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6B4" w:rsidRDefault="000016B4" w:rsidP="00C13597">
      <w:pPr>
        <w:pStyle w:val="DocumentLabel"/>
        <w:jc w:val="center"/>
      </w:pPr>
      <w:r>
        <w:t>Pilot’s Operating Handbook and Airplane Flight Manual</w:t>
      </w:r>
    </w:p>
    <w:p w:rsidR="000016B4" w:rsidRDefault="00DE2AD5" w:rsidP="000016B4">
      <w:pPr>
        <w:pStyle w:val="Title"/>
      </w:pPr>
      <w:r>
        <w:t xml:space="preserve">Lancair IV-P </w:t>
      </w:r>
      <w:r w:rsidR="00554ACA">
        <w:t>N4XE</w:t>
      </w:r>
    </w:p>
    <w:p w:rsidR="00BE661E" w:rsidRDefault="00BE661E" w:rsidP="000016B4">
      <w:pPr>
        <w:pStyle w:val="Title"/>
      </w:pPr>
      <w:r>
        <w:t xml:space="preserve">Built by </w:t>
      </w:r>
      <w:r w:rsidR="00554ACA">
        <w:t xml:space="preserve">John </w:t>
      </w:r>
      <w:proofErr w:type="spellStart"/>
      <w:r w:rsidR="00554ACA">
        <w:t>Olszewski</w:t>
      </w:r>
      <w:proofErr w:type="spellEnd"/>
    </w:p>
    <w:p w:rsidR="00BF5101" w:rsidRDefault="000016B4" w:rsidP="007A3019">
      <w:pPr>
        <w:pStyle w:val="Heading1"/>
      </w:pPr>
      <w:r>
        <w:br w:type="page"/>
      </w:r>
      <w:bookmarkStart w:id="0" w:name="_Toc249641044"/>
      <w:bookmarkStart w:id="1" w:name="_Toc185531824"/>
      <w:bookmarkStart w:id="2" w:name="_Toc226471563"/>
      <w:r w:rsidR="00BF5101">
        <w:lastRenderedPageBreak/>
        <w:t>Revision History</w:t>
      </w:r>
      <w:bookmarkEnd w:id="0"/>
    </w:p>
    <w:p w:rsidR="00BF5101" w:rsidRDefault="00BF5101" w:rsidP="00BF5101">
      <w:pPr>
        <w:pStyle w:val="DocumentLabel"/>
        <w:spacing w:before="0" w:after="0"/>
        <w:rPr>
          <w:sz w:val="20"/>
        </w:rPr>
      </w:pPr>
      <w:r>
        <w:rPr>
          <w:sz w:val="20"/>
        </w:rPr>
        <w:t>4/18/2009</w:t>
      </w:r>
      <w:r>
        <w:rPr>
          <w:sz w:val="20"/>
        </w:rPr>
        <w:tab/>
        <w:t>First established POH</w:t>
      </w:r>
    </w:p>
    <w:p w:rsidR="00BF5101" w:rsidRDefault="00BF5101" w:rsidP="00C64781">
      <w:pPr>
        <w:pStyle w:val="DocumentLabel"/>
        <w:spacing w:before="0" w:after="0"/>
        <w:ind w:left="1440" w:hanging="1440"/>
        <w:rPr>
          <w:sz w:val="20"/>
        </w:rPr>
      </w:pPr>
      <w:r>
        <w:rPr>
          <w:sz w:val="20"/>
        </w:rPr>
        <w:t>12/2/2009</w:t>
      </w:r>
      <w:r>
        <w:rPr>
          <w:sz w:val="20"/>
        </w:rPr>
        <w:tab/>
        <w:t>Established stall speed (</w:t>
      </w:r>
      <w:proofErr w:type="spellStart"/>
      <w:r>
        <w:rPr>
          <w:sz w:val="20"/>
        </w:rPr>
        <w:t>Vso</w:t>
      </w:r>
      <w:proofErr w:type="spellEnd"/>
      <w:r>
        <w:rPr>
          <w:sz w:val="20"/>
        </w:rPr>
        <w:t>) at 74 KIAS after test flight</w:t>
      </w:r>
      <w:r w:rsidR="00C64781">
        <w:rPr>
          <w:sz w:val="20"/>
        </w:rPr>
        <w:t xml:space="preserve"> after paint</w:t>
      </w:r>
    </w:p>
    <w:p w:rsidR="006735E1" w:rsidRDefault="006735E1" w:rsidP="006735E1">
      <w:pPr>
        <w:pStyle w:val="DocumentLabel"/>
        <w:tabs>
          <w:tab w:val="left" w:pos="1440"/>
        </w:tabs>
        <w:spacing w:before="0" w:after="0"/>
        <w:rPr>
          <w:sz w:val="20"/>
        </w:rPr>
      </w:pPr>
      <w:r>
        <w:rPr>
          <w:sz w:val="20"/>
        </w:rPr>
        <w:tab/>
        <w:t>Corrected fuel capacities</w:t>
      </w:r>
    </w:p>
    <w:p w:rsidR="006735E1" w:rsidRPr="00BF5101" w:rsidRDefault="006735E1" w:rsidP="006735E1">
      <w:pPr>
        <w:pStyle w:val="DocumentLabel"/>
        <w:tabs>
          <w:tab w:val="left" w:pos="1440"/>
        </w:tabs>
        <w:spacing w:before="0" w:after="0"/>
        <w:rPr>
          <w:sz w:val="20"/>
        </w:rPr>
      </w:pPr>
      <w:r>
        <w:rPr>
          <w:sz w:val="20"/>
        </w:rPr>
        <w:tab/>
        <w:t>Reformatted Table of Contents</w:t>
      </w:r>
    </w:p>
    <w:p w:rsidR="006735E1" w:rsidRDefault="006735E1">
      <w:pPr>
        <w:rPr>
          <w:rFonts w:ascii="Arial Black" w:hAnsi="Arial Black"/>
          <w:color w:val="808080"/>
          <w:spacing w:val="-25"/>
          <w:kern w:val="28"/>
          <w:sz w:val="40"/>
        </w:rPr>
      </w:pPr>
      <w:r>
        <w:br w:type="page"/>
      </w:r>
    </w:p>
    <w:p w:rsidR="00121D03" w:rsidRPr="00E44638" w:rsidRDefault="000016B4" w:rsidP="00D551AD">
      <w:pPr>
        <w:pStyle w:val="Heading1"/>
      </w:pPr>
      <w:bookmarkStart w:id="3" w:name="_Toc249641045"/>
      <w:r w:rsidRPr="00E44638">
        <w:lastRenderedPageBreak/>
        <w:t>General</w:t>
      </w:r>
      <w:bookmarkEnd w:id="1"/>
      <w:bookmarkEnd w:id="2"/>
      <w:bookmarkEnd w:id="3"/>
    </w:p>
    <w:p w:rsidR="00121D03" w:rsidRPr="00E44638" w:rsidRDefault="00121D03" w:rsidP="00121D03">
      <w:pPr>
        <w:pStyle w:val="BodyText"/>
        <w:rPr>
          <w:sz w:val="20"/>
        </w:rPr>
      </w:pPr>
      <w:r w:rsidRPr="00E44638">
        <w:rPr>
          <w:sz w:val="20"/>
        </w:rPr>
        <w:t>The original Lancair POH was significantly modified to reflect the aircraft that was built. Material was also extracted from the following sources:</w:t>
      </w:r>
    </w:p>
    <w:p w:rsidR="00121D03" w:rsidRPr="00E44638" w:rsidRDefault="00121D03" w:rsidP="00121D03">
      <w:pPr>
        <w:pStyle w:val="ListBulletFirst"/>
        <w:rPr>
          <w:rFonts w:ascii="Garamond" w:hAnsi="Garamond"/>
        </w:rPr>
      </w:pPr>
      <w:r w:rsidRPr="00E44638">
        <w:rPr>
          <w:rFonts w:ascii="Garamond" w:hAnsi="Garamond"/>
        </w:rPr>
        <w:t xml:space="preserve">Lancair ES N58WP </w:t>
      </w:r>
      <w:r w:rsidR="00C71F38" w:rsidRPr="00E44638">
        <w:rPr>
          <w:rFonts w:ascii="Garamond" w:hAnsi="Garamond"/>
        </w:rPr>
        <w:t>which</w:t>
      </w:r>
      <w:r w:rsidRPr="00E44638">
        <w:rPr>
          <w:rFonts w:ascii="Garamond" w:hAnsi="Garamond"/>
        </w:rPr>
        <w:t xml:space="preserve"> was available in digital format,</w:t>
      </w:r>
    </w:p>
    <w:p w:rsidR="00C64781" w:rsidRDefault="00121D03" w:rsidP="00121D03">
      <w:pPr>
        <w:pStyle w:val="ListBulletFirst"/>
        <w:rPr>
          <w:rFonts w:ascii="Garamond" w:hAnsi="Garamond"/>
        </w:rPr>
      </w:pPr>
      <w:r w:rsidRPr="00E44638">
        <w:rPr>
          <w:rFonts w:ascii="Garamond" w:hAnsi="Garamond"/>
        </w:rPr>
        <w:t>Columbia 400 POH with Garmin 1000 instrument panel.</w:t>
      </w:r>
    </w:p>
    <w:p w:rsidR="00121D03" w:rsidRPr="00E44638" w:rsidRDefault="00C64781" w:rsidP="00121D03">
      <w:pPr>
        <w:pStyle w:val="ListBulletFirst"/>
        <w:rPr>
          <w:rFonts w:ascii="Garamond" w:hAnsi="Garamond"/>
        </w:rPr>
      </w:pPr>
      <w:r>
        <w:rPr>
          <w:rFonts w:ascii="Garamond" w:hAnsi="Garamond"/>
        </w:rPr>
        <w:t>The airspeeds quoted are given conventional nomenclature, are shown in knots, calibrated airspeed, and assumes zero instrument error.</w:t>
      </w:r>
      <w:r w:rsidR="00121D03" w:rsidRPr="00E44638">
        <w:rPr>
          <w:rFonts w:ascii="Garamond" w:hAnsi="Garamond"/>
        </w:rPr>
        <w:t xml:space="preserve"> </w:t>
      </w:r>
    </w:p>
    <w:p w:rsidR="009C3994" w:rsidRPr="007A3019" w:rsidRDefault="009C3994" w:rsidP="00734133">
      <w:pPr>
        <w:pStyle w:val="Heading2"/>
      </w:pPr>
      <w:bookmarkStart w:id="4" w:name="_Toc184755437"/>
      <w:bookmarkStart w:id="5" w:name="_Toc185531825"/>
      <w:bookmarkStart w:id="6" w:name="_Toc185532044"/>
      <w:bookmarkStart w:id="7" w:name="_Toc226471564"/>
      <w:bookmarkStart w:id="8" w:name="_Toc249641046"/>
      <w:r w:rsidRPr="007A3019">
        <w:t>FAA Requirements</w:t>
      </w:r>
      <w:bookmarkEnd w:id="4"/>
      <w:bookmarkEnd w:id="5"/>
      <w:bookmarkEnd w:id="6"/>
      <w:bookmarkEnd w:id="7"/>
      <w:bookmarkEnd w:id="8"/>
    </w:p>
    <w:p w:rsidR="006F1369" w:rsidRPr="00E44638" w:rsidRDefault="006F1369" w:rsidP="00533D60">
      <w:pPr>
        <w:pStyle w:val="BodyText"/>
        <w:rPr>
          <w:sz w:val="20"/>
        </w:rPr>
      </w:pPr>
      <w:r w:rsidRPr="00E44638">
        <w:rPr>
          <w:sz w:val="20"/>
        </w:rPr>
        <w:t xml:space="preserve">This aircraft is FAA approved in the </w:t>
      </w:r>
      <w:r w:rsidRPr="00E44638">
        <w:rPr>
          <w:b/>
          <w:sz w:val="20"/>
        </w:rPr>
        <w:t>EXPER</w:t>
      </w:r>
      <w:r w:rsidR="00561A57" w:rsidRPr="00E44638">
        <w:rPr>
          <w:b/>
          <w:sz w:val="20"/>
        </w:rPr>
        <w:t>IMENTAL</w:t>
      </w:r>
      <w:r w:rsidR="00561A57" w:rsidRPr="00E44638">
        <w:rPr>
          <w:sz w:val="20"/>
        </w:rPr>
        <w:t xml:space="preserve"> category based on FAR 21 and 23</w:t>
      </w:r>
      <w:r w:rsidRPr="00E44638">
        <w:rPr>
          <w:sz w:val="20"/>
        </w:rPr>
        <w:t xml:space="preserve">. Although not required </w:t>
      </w:r>
      <w:r w:rsidR="006976D3" w:rsidRPr="00E44638">
        <w:rPr>
          <w:sz w:val="20"/>
        </w:rPr>
        <w:t>that a current Handbook be in the</w:t>
      </w:r>
      <w:r w:rsidR="00E23C56" w:rsidRPr="00E44638">
        <w:rPr>
          <w:sz w:val="20"/>
        </w:rPr>
        <w:t xml:space="preserve"> </w:t>
      </w:r>
      <w:r w:rsidRPr="00E44638">
        <w:rPr>
          <w:sz w:val="20"/>
        </w:rPr>
        <w:t>airplane during flight, it is highly recommended that the pilot operate the aircraft with and within the limits identified in this Handbook as well as placards located in the Aircraft.</w:t>
      </w:r>
    </w:p>
    <w:p w:rsidR="006F1369" w:rsidRPr="00E44638" w:rsidRDefault="006F1369" w:rsidP="00533D60">
      <w:pPr>
        <w:pStyle w:val="BodyText"/>
        <w:rPr>
          <w:sz w:val="20"/>
        </w:rPr>
      </w:pPr>
    </w:p>
    <w:p w:rsidR="006976D3" w:rsidRPr="00E44638" w:rsidRDefault="006976D3" w:rsidP="00533D60">
      <w:pPr>
        <w:pStyle w:val="BodyText"/>
        <w:rPr>
          <w:sz w:val="20"/>
        </w:rPr>
      </w:pPr>
      <w:r w:rsidRPr="00E44638">
        <w:rPr>
          <w:sz w:val="20"/>
        </w:rPr>
        <w:t>It is t</w:t>
      </w:r>
      <w:r w:rsidR="00E23C56" w:rsidRPr="00E44638">
        <w:rPr>
          <w:sz w:val="20"/>
        </w:rPr>
        <w:t xml:space="preserve">he operator’s responsibility to </w:t>
      </w:r>
      <w:r w:rsidRPr="00E44638">
        <w:rPr>
          <w:sz w:val="20"/>
        </w:rPr>
        <w:t>maintain the</w:t>
      </w:r>
      <w:r w:rsidR="00E23C56" w:rsidRPr="00E44638">
        <w:rPr>
          <w:sz w:val="20"/>
        </w:rPr>
        <w:t xml:space="preserve"> </w:t>
      </w:r>
      <w:r w:rsidRPr="00E44638">
        <w:rPr>
          <w:sz w:val="20"/>
        </w:rPr>
        <w:t>Handbook in a current status.</w:t>
      </w:r>
    </w:p>
    <w:p w:rsidR="00FE07AE" w:rsidRDefault="00FE07AE" w:rsidP="00734133">
      <w:pPr>
        <w:pStyle w:val="Heading2"/>
      </w:pPr>
      <w:bookmarkStart w:id="9" w:name="_Toc185531826"/>
      <w:bookmarkStart w:id="10" w:name="_Toc185532045"/>
      <w:bookmarkStart w:id="11" w:name="_Toc226471565"/>
      <w:bookmarkStart w:id="12" w:name="_Toc249641047"/>
      <w:r>
        <w:t>Conventions</w:t>
      </w:r>
      <w:bookmarkEnd w:id="9"/>
      <w:bookmarkEnd w:id="10"/>
      <w:bookmarkEnd w:id="11"/>
      <w:bookmarkEnd w:id="12"/>
    </w:p>
    <w:p w:rsidR="00FE07AE" w:rsidRPr="00E44638" w:rsidRDefault="00FE07AE" w:rsidP="00FE07AE">
      <w:pPr>
        <w:pStyle w:val="BodyTextIndent"/>
        <w:rPr>
          <w:sz w:val="20"/>
        </w:rPr>
      </w:pPr>
      <w:r w:rsidRPr="00E44638">
        <w:rPr>
          <w:sz w:val="20"/>
        </w:rPr>
        <w:t xml:space="preserve">The use of a </w:t>
      </w:r>
      <w:r w:rsidRPr="00E44638">
        <w:rPr>
          <w:b/>
          <w:szCs w:val="24"/>
        </w:rPr>
        <w:t>Warning</w:t>
      </w:r>
      <w:r w:rsidRPr="00E44638">
        <w:rPr>
          <w:szCs w:val="24"/>
        </w:rPr>
        <w:t xml:space="preserve"> </w:t>
      </w:r>
      <w:r w:rsidRPr="00E44638">
        <w:rPr>
          <w:sz w:val="20"/>
        </w:rPr>
        <w:t>symbol means that information which follows is of critical importance and concerns procedures and techniques which could cause or result in personal injury or death if not carefully followed.</w:t>
      </w:r>
    </w:p>
    <w:p w:rsidR="00FE07AE" w:rsidRPr="00E44638" w:rsidRDefault="00FE07AE" w:rsidP="00FE07AE">
      <w:pPr>
        <w:pStyle w:val="BodyTextIndent"/>
        <w:rPr>
          <w:sz w:val="20"/>
        </w:rPr>
      </w:pPr>
      <w:r w:rsidRPr="00E44638">
        <w:rPr>
          <w:sz w:val="20"/>
        </w:rPr>
        <w:t xml:space="preserve">The use of a </w:t>
      </w:r>
      <w:r w:rsidRPr="00E44638">
        <w:rPr>
          <w:b/>
          <w:szCs w:val="24"/>
        </w:rPr>
        <w:t>Caution</w:t>
      </w:r>
      <w:r w:rsidRPr="00E44638">
        <w:rPr>
          <w:sz w:val="20"/>
        </w:rPr>
        <w:t xml:space="preserve"> symbol means that information which follows is of significant importance and concerns procedures and techniques which could cause or result in damage to the airplane and/or its equipment if not carefully followed.</w:t>
      </w:r>
    </w:p>
    <w:p w:rsidR="00121D03" w:rsidRPr="00E44638" w:rsidRDefault="00FE07AE" w:rsidP="009A5E55">
      <w:pPr>
        <w:pStyle w:val="BodyTextIndent"/>
        <w:rPr>
          <w:sz w:val="20"/>
        </w:rPr>
      </w:pPr>
      <w:r w:rsidRPr="00E44638">
        <w:rPr>
          <w:sz w:val="20"/>
        </w:rPr>
        <w:t xml:space="preserve">The use of </w:t>
      </w:r>
      <w:r w:rsidR="00D16DB5" w:rsidRPr="00E44638">
        <w:rPr>
          <w:sz w:val="20"/>
        </w:rPr>
        <w:t xml:space="preserve">a </w:t>
      </w:r>
      <w:r w:rsidRPr="00E44638">
        <w:rPr>
          <w:b/>
          <w:szCs w:val="24"/>
        </w:rPr>
        <w:t>Note</w:t>
      </w:r>
      <w:r w:rsidRPr="00E44638">
        <w:rPr>
          <w:sz w:val="20"/>
        </w:rPr>
        <w:t xml:space="preserve"> </w:t>
      </w:r>
      <w:r w:rsidR="00D16DB5" w:rsidRPr="00E44638">
        <w:rPr>
          <w:sz w:val="20"/>
        </w:rPr>
        <w:t xml:space="preserve">symbol </w:t>
      </w:r>
      <w:r w:rsidRPr="00E44638">
        <w:rPr>
          <w:sz w:val="20"/>
        </w:rPr>
        <w:t>means the information that follows is essential to emphasize.</w:t>
      </w:r>
    </w:p>
    <w:p w:rsidR="00121D03" w:rsidRPr="00E44638" w:rsidRDefault="00121D03" w:rsidP="009A5E55">
      <w:pPr>
        <w:pStyle w:val="BodyTextIndent"/>
        <w:rPr>
          <w:sz w:val="20"/>
        </w:rPr>
      </w:pPr>
      <w:r w:rsidRPr="00E44638">
        <w:rPr>
          <w:sz w:val="20"/>
        </w:rPr>
        <w:t xml:space="preserve">The words </w:t>
      </w:r>
      <w:r w:rsidRPr="00E44638">
        <w:rPr>
          <w:b/>
          <w:sz w:val="20"/>
        </w:rPr>
        <w:t>shall</w:t>
      </w:r>
      <w:r w:rsidRPr="00E44638">
        <w:rPr>
          <w:sz w:val="20"/>
        </w:rPr>
        <w:t xml:space="preserve"> and </w:t>
      </w:r>
      <w:r w:rsidRPr="00E44638">
        <w:rPr>
          <w:b/>
          <w:sz w:val="20"/>
        </w:rPr>
        <w:t>will</w:t>
      </w:r>
      <w:r w:rsidRPr="00E44638">
        <w:rPr>
          <w:sz w:val="20"/>
        </w:rPr>
        <w:t xml:space="preserve"> are used to </w:t>
      </w:r>
      <w:r w:rsidR="009A5E55" w:rsidRPr="00E44638">
        <w:rPr>
          <w:sz w:val="20"/>
        </w:rPr>
        <w:t xml:space="preserve">denote a mandatory requirement. </w:t>
      </w:r>
      <w:r w:rsidRPr="00E44638">
        <w:rPr>
          <w:sz w:val="20"/>
        </w:rPr>
        <w:t xml:space="preserve">The word </w:t>
      </w:r>
      <w:r w:rsidRPr="00E44638">
        <w:rPr>
          <w:b/>
          <w:sz w:val="20"/>
        </w:rPr>
        <w:t>should</w:t>
      </w:r>
      <w:r w:rsidRPr="00E44638">
        <w:rPr>
          <w:sz w:val="20"/>
        </w:rPr>
        <w:t xml:space="preserve"> </w:t>
      </w:r>
      <w:proofErr w:type="gramStart"/>
      <w:r w:rsidRPr="00E44638">
        <w:rPr>
          <w:sz w:val="20"/>
        </w:rPr>
        <w:t>denotes</w:t>
      </w:r>
      <w:proofErr w:type="gramEnd"/>
      <w:r w:rsidR="009A5E55" w:rsidRPr="00E44638">
        <w:rPr>
          <w:sz w:val="20"/>
        </w:rPr>
        <w:t xml:space="preserve"> </w:t>
      </w:r>
      <w:r w:rsidRPr="00E44638">
        <w:rPr>
          <w:sz w:val="20"/>
        </w:rPr>
        <w:t>someth</w:t>
      </w:r>
      <w:r w:rsidR="009A5E55" w:rsidRPr="00E44638">
        <w:rPr>
          <w:sz w:val="20"/>
        </w:rPr>
        <w:t xml:space="preserve">ing that is recommended but not </w:t>
      </w:r>
      <w:r w:rsidRPr="00E44638">
        <w:rPr>
          <w:sz w:val="20"/>
        </w:rPr>
        <w:t xml:space="preserve">mandatory. The word </w:t>
      </w:r>
      <w:r w:rsidRPr="00E44638">
        <w:rPr>
          <w:b/>
          <w:sz w:val="20"/>
        </w:rPr>
        <w:t>may</w:t>
      </w:r>
      <w:r w:rsidRPr="00E44638">
        <w:rPr>
          <w:sz w:val="20"/>
        </w:rPr>
        <w:t xml:space="preserve"> is permissive in nature and</w:t>
      </w:r>
      <w:r w:rsidR="009A5E55" w:rsidRPr="00E44638">
        <w:rPr>
          <w:sz w:val="20"/>
        </w:rPr>
        <w:t xml:space="preserve"> </w:t>
      </w:r>
      <w:r w:rsidRPr="00E44638">
        <w:rPr>
          <w:sz w:val="20"/>
        </w:rPr>
        <w:t>suggests something that is optional.</w:t>
      </w:r>
      <w:r w:rsidR="009A5E55" w:rsidRPr="00E44638">
        <w:rPr>
          <w:sz w:val="20"/>
        </w:rPr>
        <w:t xml:space="preserve"> The meaning of </w:t>
      </w:r>
      <w:r w:rsidR="009A5E55" w:rsidRPr="00E44638">
        <w:rPr>
          <w:b/>
          <w:sz w:val="20"/>
        </w:rPr>
        <w:t xml:space="preserve">land as </w:t>
      </w:r>
      <w:r w:rsidR="00E22EE4" w:rsidRPr="00E44638">
        <w:rPr>
          <w:b/>
          <w:sz w:val="20"/>
        </w:rPr>
        <w:t>soon</w:t>
      </w:r>
      <w:r w:rsidR="009A5E55" w:rsidRPr="00E44638">
        <w:rPr>
          <w:b/>
          <w:sz w:val="20"/>
        </w:rPr>
        <w:t xml:space="preserve"> as possible or practicable </w:t>
      </w:r>
      <w:r w:rsidRPr="00E44638">
        <w:rPr>
          <w:sz w:val="20"/>
        </w:rPr>
        <w:t>relates to the urgency of the situation. When it is suggested to land as</w:t>
      </w:r>
      <w:r w:rsidR="009A5E55" w:rsidRPr="00E44638">
        <w:rPr>
          <w:sz w:val="20"/>
        </w:rPr>
        <w:t xml:space="preserve"> </w:t>
      </w:r>
      <w:r w:rsidR="00933846" w:rsidRPr="00E44638">
        <w:rPr>
          <w:sz w:val="20"/>
        </w:rPr>
        <w:t xml:space="preserve">soon </w:t>
      </w:r>
      <w:r w:rsidRPr="00E44638">
        <w:rPr>
          <w:sz w:val="20"/>
        </w:rPr>
        <w:t xml:space="preserve">as possible, this means to land at the nearest suitable airfield after considering </w:t>
      </w:r>
      <w:r w:rsidR="00933846" w:rsidRPr="00E44638">
        <w:rPr>
          <w:sz w:val="20"/>
        </w:rPr>
        <w:t xml:space="preserve">the </w:t>
      </w:r>
      <w:r w:rsidRPr="00E44638">
        <w:rPr>
          <w:sz w:val="20"/>
        </w:rPr>
        <w:t>weather</w:t>
      </w:r>
      <w:r w:rsidR="009A5E55" w:rsidRPr="00E44638">
        <w:rPr>
          <w:sz w:val="20"/>
        </w:rPr>
        <w:t xml:space="preserve"> </w:t>
      </w:r>
      <w:r w:rsidRPr="00E44638">
        <w:rPr>
          <w:sz w:val="20"/>
        </w:rPr>
        <w:t>conditions, ambient lighting, approach facilities, and landing requirements. When it is suggested to</w:t>
      </w:r>
      <w:r w:rsidR="009A5E55" w:rsidRPr="00E44638">
        <w:rPr>
          <w:sz w:val="20"/>
        </w:rPr>
        <w:t xml:space="preserve"> </w:t>
      </w:r>
      <w:r w:rsidRPr="00E44638">
        <w:rPr>
          <w:sz w:val="20"/>
        </w:rPr>
        <w:t>land as soon as practicable, this means that the flight may be continued to an airport with superior</w:t>
      </w:r>
      <w:r w:rsidR="009A5E55" w:rsidRPr="00E44638">
        <w:rPr>
          <w:sz w:val="20"/>
        </w:rPr>
        <w:t xml:space="preserve"> </w:t>
      </w:r>
      <w:r w:rsidRPr="00E44638">
        <w:rPr>
          <w:sz w:val="20"/>
        </w:rPr>
        <w:t>facilities, including maintenance support, and weather conditions.</w:t>
      </w:r>
    </w:p>
    <w:p w:rsidR="00121D03" w:rsidRPr="00E44638" w:rsidRDefault="00121D03" w:rsidP="00FE07AE">
      <w:pPr>
        <w:pStyle w:val="BodyTextIndent"/>
        <w:rPr>
          <w:sz w:val="20"/>
        </w:rPr>
      </w:pPr>
    </w:p>
    <w:p w:rsidR="00FE07AE" w:rsidRDefault="00FE07AE" w:rsidP="00FE07AE">
      <w:pPr>
        <w:pStyle w:val="BodyTextIndent"/>
      </w:pPr>
    </w:p>
    <w:p w:rsidR="00FE07AE" w:rsidRPr="00FE07AE" w:rsidRDefault="00FE07AE" w:rsidP="00FE07AE">
      <w:pPr>
        <w:pStyle w:val="BodyTextIndent"/>
        <w:ind w:firstLine="0"/>
      </w:pPr>
    </w:p>
    <w:p w:rsidR="007A3019" w:rsidRDefault="00F41E64" w:rsidP="00734133">
      <w:pPr>
        <w:pStyle w:val="Heading2"/>
      </w:pPr>
      <w:r w:rsidRPr="00FE07AE">
        <w:lastRenderedPageBreak/>
        <w:br w:type="page"/>
      </w:r>
      <w:bookmarkStart w:id="13" w:name="_Toc185531827"/>
      <w:bookmarkStart w:id="14" w:name="_Toc185532046"/>
      <w:bookmarkStart w:id="15" w:name="_Toc226471566"/>
    </w:p>
    <w:sdt>
      <w:sdtPr>
        <w:rPr>
          <w:rFonts w:ascii="Garamond" w:eastAsia="Times New Roman" w:hAnsi="Garamond" w:cs="Times New Roman"/>
          <w:b w:val="0"/>
          <w:bCs w:val="0"/>
          <w:color w:val="auto"/>
          <w:sz w:val="16"/>
          <w:szCs w:val="20"/>
        </w:rPr>
        <w:id w:val="337900569"/>
        <w:docPartObj>
          <w:docPartGallery w:val="Table of Contents"/>
          <w:docPartUnique/>
        </w:docPartObj>
      </w:sdtPr>
      <w:sdtEndPr/>
      <w:sdtContent>
        <w:p w:rsidR="007A3019" w:rsidRDefault="007A3019">
          <w:pPr>
            <w:pStyle w:val="TOCHeading"/>
          </w:pPr>
          <w:r>
            <w:t>Table of Contents</w:t>
          </w:r>
        </w:p>
        <w:p w:rsidR="0003719D" w:rsidRDefault="000B0EF7">
          <w:pPr>
            <w:pStyle w:val="TOC1"/>
            <w:tabs>
              <w:tab w:val="right" w:leader="dot" w:pos="6470"/>
            </w:tabs>
            <w:rPr>
              <w:rFonts w:asciiTheme="minorHAnsi" w:eastAsiaTheme="minorEastAsia" w:hAnsiTheme="minorHAnsi" w:cstheme="minorBidi"/>
              <w:b w:val="0"/>
              <w:bCs w:val="0"/>
              <w:caps w:val="0"/>
              <w:noProof/>
              <w:sz w:val="22"/>
              <w:szCs w:val="22"/>
            </w:rPr>
          </w:pPr>
          <w:r>
            <w:fldChar w:fldCharType="begin"/>
          </w:r>
          <w:r w:rsidR="007A3019">
            <w:instrText xml:space="preserve"> TOC \o "1-3" \h \z \u </w:instrText>
          </w:r>
          <w:r>
            <w:fldChar w:fldCharType="separate"/>
          </w:r>
          <w:hyperlink w:anchor="_Toc249641044" w:history="1">
            <w:r w:rsidR="0003719D" w:rsidRPr="00FC22BA">
              <w:rPr>
                <w:rStyle w:val="Hyperlink"/>
                <w:noProof/>
              </w:rPr>
              <w:t>Revision History</w:t>
            </w:r>
            <w:r w:rsidR="0003719D">
              <w:rPr>
                <w:noProof/>
                <w:webHidden/>
              </w:rPr>
              <w:tab/>
            </w:r>
            <w:r w:rsidR="0003719D">
              <w:rPr>
                <w:noProof/>
                <w:webHidden/>
              </w:rPr>
              <w:fldChar w:fldCharType="begin"/>
            </w:r>
            <w:r w:rsidR="0003719D">
              <w:rPr>
                <w:noProof/>
                <w:webHidden/>
              </w:rPr>
              <w:instrText xml:space="preserve"> PAGEREF _Toc249641044 \h </w:instrText>
            </w:r>
            <w:r w:rsidR="0003719D">
              <w:rPr>
                <w:noProof/>
                <w:webHidden/>
              </w:rPr>
            </w:r>
            <w:r w:rsidR="0003719D">
              <w:rPr>
                <w:noProof/>
                <w:webHidden/>
              </w:rPr>
              <w:fldChar w:fldCharType="separate"/>
            </w:r>
            <w:r w:rsidR="0003719D">
              <w:rPr>
                <w:noProof/>
                <w:webHidden/>
              </w:rPr>
              <w:t>2</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045" w:history="1">
            <w:r w:rsidR="0003719D" w:rsidRPr="00FC22BA">
              <w:rPr>
                <w:rStyle w:val="Hyperlink"/>
                <w:noProof/>
              </w:rPr>
              <w:t>General</w:t>
            </w:r>
            <w:r w:rsidR="0003719D">
              <w:rPr>
                <w:noProof/>
                <w:webHidden/>
              </w:rPr>
              <w:tab/>
            </w:r>
            <w:r w:rsidR="0003719D">
              <w:rPr>
                <w:noProof/>
                <w:webHidden/>
              </w:rPr>
              <w:fldChar w:fldCharType="begin"/>
            </w:r>
            <w:r w:rsidR="0003719D">
              <w:rPr>
                <w:noProof/>
                <w:webHidden/>
              </w:rPr>
              <w:instrText xml:space="preserve"> PAGEREF _Toc249641045 \h </w:instrText>
            </w:r>
            <w:r w:rsidR="0003719D">
              <w:rPr>
                <w:noProof/>
                <w:webHidden/>
              </w:rPr>
            </w:r>
            <w:r w:rsidR="0003719D">
              <w:rPr>
                <w:noProof/>
                <w:webHidden/>
              </w:rPr>
              <w:fldChar w:fldCharType="separate"/>
            </w:r>
            <w:r w:rsidR="0003719D">
              <w:rPr>
                <w:noProof/>
                <w:webHidden/>
              </w:rPr>
              <w:t>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46" w:history="1">
            <w:r w:rsidR="0003719D" w:rsidRPr="00FC22BA">
              <w:rPr>
                <w:rStyle w:val="Hyperlink"/>
                <w:noProof/>
              </w:rPr>
              <w:t>FAA Requirements</w:t>
            </w:r>
            <w:r w:rsidR="0003719D">
              <w:rPr>
                <w:noProof/>
                <w:webHidden/>
              </w:rPr>
              <w:tab/>
            </w:r>
            <w:r w:rsidR="0003719D">
              <w:rPr>
                <w:noProof/>
                <w:webHidden/>
              </w:rPr>
              <w:fldChar w:fldCharType="begin"/>
            </w:r>
            <w:r w:rsidR="0003719D">
              <w:rPr>
                <w:noProof/>
                <w:webHidden/>
              </w:rPr>
              <w:instrText xml:space="preserve"> PAGEREF _Toc249641046 \h </w:instrText>
            </w:r>
            <w:r w:rsidR="0003719D">
              <w:rPr>
                <w:noProof/>
                <w:webHidden/>
              </w:rPr>
            </w:r>
            <w:r w:rsidR="0003719D">
              <w:rPr>
                <w:noProof/>
                <w:webHidden/>
              </w:rPr>
              <w:fldChar w:fldCharType="separate"/>
            </w:r>
            <w:r w:rsidR="0003719D">
              <w:rPr>
                <w:noProof/>
                <w:webHidden/>
              </w:rPr>
              <w:t>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47" w:history="1">
            <w:r w:rsidR="0003719D" w:rsidRPr="00FC22BA">
              <w:rPr>
                <w:rStyle w:val="Hyperlink"/>
                <w:noProof/>
              </w:rPr>
              <w:t>Conventions</w:t>
            </w:r>
            <w:r w:rsidR="0003719D">
              <w:rPr>
                <w:noProof/>
                <w:webHidden/>
              </w:rPr>
              <w:tab/>
            </w:r>
            <w:r w:rsidR="0003719D">
              <w:rPr>
                <w:noProof/>
                <w:webHidden/>
              </w:rPr>
              <w:fldChar w:fldCharType="begin"/>
            </w:r>
            <w:r w:rsidR="0003719D">
              <w:rPr>
                <w:noProof/>
                <w:webHidden/>
              </w:rPr>
              <w:instrText xml:space="preserve"> PAGEREF _Toc249641047 \h </w:instrText>
            </w:r>
            <w:r w:rsidR="0003719D">
              <w:rPr>
                <w:noProof/>
                <w:webHidden/>
              </w:rPr>
            </w:r>
            <w:r w:rsidR="0003719D">
              <w:rPr>
                <w:noProof/>
                <w:webHidden/>
              </w:rPr>
              <w:fldChar w:fldCharType="separate"/>
            </w:r>
            <w:r w:rsidR="0003719D">
              <w:rPr>
                <w:noProof/>
                <w:webHidden/>
              </w:rPr>
              <w:t>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48" w:history="1">
            <w:r w:rsidR="0003719D" w:rsidRPr="00FC22BA">
              <w:rPr>
                <w:rStyle w:val="Hyperlink"/>
                <w:noProof/>
              </w:rPr>
              <w:t>Three-View drawing of Airplane</w:t>
            </w:r>
            <w:r w:rsidR="0003719D">
              <w:rPr>
                <w:noProof/>
                <w:webHidden/>
              </w:rPr>
              <w:tab/>
            </w:r>
            <w:r w:rsidR="0003719D">
              <w:rPr>
                <w:noProof/>
                <w:webHidden/>
              </w:rPr>
              <w:fldChar w:fldCharType="begin"/>
            </w:r>
            <w:r w:rsidR="0003719D">
              <w:rPr>
                <w:noProof/>
                <w:webHidden/>
              </w:rPr>
              <w:instrText xml:space="preserve"> PAGEREF _Toc249641048 \h </w:instrText>
            </w:r>
            <w:r w:rsidR="0003719D">
              <w:rPr>
                <w:noProof/>
                <w:webHidden/>
              </w:rPr>
            </w:r>
            <w:r w:rsidR="0003719D">
              <w:rPr>
                <w:noProof/>
                <w:webHidden/>
              </w:rPr>
              <w:fldChar w:fldCharType="separate"/>
            </w:r>
            <w:r w:rsidR="0003719D">
              <w:rPr>
                <w:noProof/>
                <w:webHidden/>
              </w:rPr>
              <w:t>11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49" w:history="1">
            <w:r w:rsidR="0003719D" w:rsidRPr="00FC22BA">
              <w:rPr>
                <w:rStyle w:val="Hyperlink"/>
                <w:noProof/>
              </w:rPr>
              <w:t>Descriptive Data</w:t>
            </w:r>
            <w:r w:rsidR="0003719D">
              <w:rPr>
                <w:noProof/>
                <w:webHidden/>
              </w:rPr>
              <w:tab/>
            </w:r>
            <w:r w:rsidR="0003719D">
              <w:rPr>
                <w:noProof/>
                <w:webHidden/>
              </w:rPr>
              <w:fldChar w:fldCharType="begin"/>
            </w:r>
            <w:r w:rsidR="0003719D">
              <w:rPr>
                <w:noProof/>
                <w:webHidden/>
              </w:rPr>
              <w:instrText xml:space="preserve"> PAGEREF _Toc249641049 \h </w:instrText>
            </w:r>
            <w:r w:rsidR="0003719D">
              <w:rPr>
                <w:noProof/>
                <w:webHidden/>
              </w:rPr>
            </w:r>
            <w:r w:rsidR="0003719D">
              <w:rPr>
                <w:noProof/>
                <w:webHidden/>
              </w:rPr>
              <w:fldChar w:fldCharType="separate"/>
            </w:r>
            <w:r w:rsidR="0003719D">
              <w:rPr>
                <w:noProof/>
                <w:webHidden/>
              </w:rPr>
              <w:t>12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50" w:history="1">
            <w:r w:rsidR="0003719D" w:rsidRPr="00FC22BA">
              <w:rPr>
                <w:rStyle w:val="Hyperlink"/>
                <w:noProof/>
              </w:rPr>
              <w:t>Power Plant Specifications</w:t>
            </w:r>
            <w:r w:rsidR="0003719D">
              <w:rPr>
                <w:noProof/>
                <w:webHidden/>
              </w:rPr>
              <w:tab/>
            </w:r>
            <w:r w:rsidR="0003719D">
              <w:rPr>
                <w:noProof/>
                <w:webHidden/>
              </w:rPr>
              <w:fldChar w:fldCharType="begin"/>
            </w:r>
            <w:r w:rsidR="0003719D">
              <w:rPr>
                <w:noProof/>
                <w:webHidden/>
              </w:rPr>
              <w:instrText xml:space="preserve"> PAGEREF _Toc249641050 \h </w:instrText>
            </w:r>
            <w:r w:rsidR="0003719D">
              <w:rPr>
                <w:noProof/>
                <w:webHidden/>
              </w:rPr>
            </w:r>
            <w:r w:rsidR="0003719D">
              <w:rPr>
                <w:noProof/>
                <w:webHidden/>
              </w:rPr>
              <w:fldChar w:fldCharType="separate"/>
            </w:r>
            <w:r w:rsidR="0003719D">
              <w:rPr>
                <w:noProof/>
                <w:webHidden/>
              </w:rPr>
              <w:t>12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51" w:history="1">
            <w:r w:rsidR="0003719D" w:rsidRPr="00FC22BA">
              <w:rPr>
                <w:rStyle w:val="Hyperlink"/>
                <w:noProof/>
              </w:rPr>
              <w:t>Size Specifications</w:t>
            </w:r>
            <w:r w:rsidR="0003719D">
              <w:rPr>
                <w:noProof/>
                <w:webHidden/>
              </w:rPr>
              <w:tab/>
            </w:r>
            <w:r w:rsidR="0003719D">
              <w:rPr>
                <w:noProof/>
                <w:webHidden/>
              </w:rPr>
              <w:fldChar w:fldCharType="begin"/>
            </w:r>
            <w:r w:rsidR="0003719D">
              <w:rPr>
                <w:noProof/>
                <w:webHidden/>
              </w:rPr>
              <w:instrText xml:space="preserve"> PAGEREF _Toc249641051 \h </w:instrText>
            </w:r>
            <w:r w:rsidR="0003719D">
              <w:rPr>
                <w:noProof/>
                <w:webHidden/>
              </w:rPr>
            </w:r>
            <w:r w:rsidR="0003719D">
              <w:rPr>
                <w:noProof/>
                <w:webHidden/>
              </w:rPr>
              <w:fldChar w:fldCharType="separate"/>
            </w:r>
            <w:r w:rsidR="0003719D">
              <w:rPr>
                <w:noProof/>
                <w:webHidden/>
              </w:rPr>
              <w:t>12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52" w:history="1">
            <w:r w:rsidR="0003719D" w:rsidRPr="00FC22BA">
              <w:rPr>
                <w:rStyle w:val="Hyperlink"/>
                <w:noProof/>
              </w:rPr>
              <w:t>Weight Specifications</w:t>
            </w:r>
            <w:r w:rsidR="0003719D">
              <w:rPr>
                <w:noProof/>
                <w:webHidden/>
              </w:rPr>
              <w:tab/>
            </w:r>
            <w:r w:rsidR="0003719D">
              <w:rPr>
                <w:noProof/>
                <w:webHidden/>
              </w:rPr>
              <w:fldChar w:fldCharType="begin"/>
            </w:r>
            <w:r w:rsidR="0003719D">
              <w:rPr>
                <w:noProof/>
                <w:webHidden/>
              </w:rPr>
              <w:instrText xml:space="preserve"> PAGEREF _Toc249641052 \h </w:instrText>
            </w:r>
            <w:r w:rsidR="0003719D">
              <w:rPr>
                <w:noProof/>
                <w:webHidden/>
              </w:rPr>
            </w:r>
            <w:r w:rsidR="0003719D">
              <w:rPr>
                <w:noProof/>
                <w:webHidden/>
              </w:rPr>
              <w:fldChar w:fldCharType="separate"/>
            </w:r>
            <w:r w:rsidR="0003719D">
              <w:rPr>
                <w:noProof/>
                <w:webHidden/>
              </w:rPr>
              <w:t>12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53" w:history="1">
            <w:r w:rsidR="0003719D" w:rsidRPr="00FC22BA">
              <w:rPr>
                <w:rStyle w:val="Hyperlink"/>
                <w:noProof/>
              </w:rPr>
              <w:t>Cabin and Baggage Specifications</w:t>
            </w:r>
            <w:r w:rsidR="0003719D">
              <w:rPr>
                <w:noProof/>
                <w:webHidden/>
              </w:rPr>
              <w:tab/>
            </w:r>
            <w:r w:rsidR="0003719D">
              <w:rPr>
                <w:noProof/>
                <w:webHidden/>
              </w:rPr>
              <w:fldChar w:fldCharType="begin"/>
            </w:r>
            <w:r w:rsidR="0003719D">
              <w:rPr>
                <w:noProof/>
                <w:webHidden/>
              </w:rPr>
              <w:instrText xml:space="preserve"> PAGEREF _Toc249641053 \h </w:instrText>
            </w:r>
            <w:r w:rsidR="0003719D">
              <w:rPr>
                <w:noProof/>
                <w:webHidden/>
              </w:rPr>
            </w:r>
            <w:r w:rsidR="0003719D">
              <w:rPr>
                <w:noProof/>
                <w:webHidden/>
              </w:rPr>
              <w:fldChar w:fldCharType="separate"/>
            </w:r>
            <w:r w:rsidR="0003719D">
              <w:rPr>
                <w:noProof/>
                <w:webHidden/>
              </w:rPr>
              <w:t>12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54" w:history="1">
            <w:r w:rsidR="0003719D" w:rsidRPr="00FC22BA">
              <w:rPr>
                <w:rStyle w:val="Hyperlink"/>
                <w:noProof/>
              </w:rPr>
              <w:t>Performance Specifications</w:t>
            </w:r>
            <w:r w:rsidR="0003719D">
              <w:rPr>
                <w:noProof/>
                <w:webHidden/>
              </w:rPr>
              <w:tab/>
            </w:r>
            <w:r w:rsidR="0003719D">
              <w:rPr>
                <w:noProof/>
                <w:webHidden/>
              </w:rPr>
              <w:fldChar w:fldCharType="begin"/>
            </w:r>
            <w:r w:rsidR="0003719D">
              <w:rPr>
                <w:noProof/>
                <w:webHidden/>
              </w:rPr>
              <w:instrText xml:space="preserve"> PAGEREF _Toc249641054 \h </w:instrText>
            </w:r>
            <w:r w:rsidR="0003719D">
              <w:rPr>
                <w:noProof/>
                <w:webHidden/>
              </w:rPr>
            </w:r>
            <w:r w:rsidR="0003719D">
              <w:rPr>
                <w:noProof/>
                <w:webHidden/>
              </w:rPr>
              <w:fldChar w:fldCharType="separate"/>
            </w:r>
            <w:r w:rsidR="0003719D">
              <w:rPr>
                <w:noProof/>
                <w:webHidden/>
              </w:rPr>
              <w:t>13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55" w:history="1">
            <w:r w:rsidR="0003719D" w:rsidRPr="00FC22BA">
              <w:rPr>
                <w:rStyle w:val="Hyperlink"/>
                <w:noProof/>
              </w:rPr>
              <w:t>Fuel Specification</w:t>
            </w:r>
            <w:r w:rsidR="0003719D">
              <w:rPr>
                <w:noProof/>
                <w:webHidden/>
              </w:rPr>
              <w:tab/>
            </w:r>
            <w:r w:rsidR="0003719D">
              <w:rPr>
                <w:noProof/>
                <w:webHidden/>
              </w:rPr>
              <w:fldChar w:fldCharType="begin"/>
            </w:r>
            <w:r w:rsidR="0003719D">
              <w:rPr>
                <w:noProof/>
                <w:webHidden/>
              </w:rPr>
              <w:instrText xml:space="preserve"> PAGEREF _Toc249641055 \h </w:instrText>
            </w:r>
            <w:r w:rsidR="0003719D">
              <w:rPr>
                <w:noProof/>
                <w:webHidden/>
              </w:rPr>
            </w:r>
            <w:r w:rsidR="0003719D">
              <w:rPr>
                <w:noProof/>
                <w:webHidden/>
              </w:rPr>
              <w:fldChar w:fldCharType="separate"/>
            </w:r>
            <w:r w:rsidR="0003719D">
              <w:rPr>
                <w:noProof/>
                <w:webHidden/>
              </w:rPr>
              <w:t>13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56" w:history="1">
            <w:r w:rsidR="0003719D" w:rsidRPr="00FC22BA">
              <w:rPr>
                <w:rStyle w:val="Hyperlink"/>
                <w:noProof/>
              </w:rPr>
              <w:t>Oil Specification</w:t>
            </w:r>
            <w:r w:rsidR="0003719D">
              <w:rPr>
                <w:noProof/>
                <w:webHidden/>
              </w:rPr>
              <w:tab/>
            </w:r>
            <w:r w:rsidR="0003719D">
              <w:rPr>
                <w:noProof/>
                <w:webHidden/>
              </w:rPr>
              <w:fldChar w:fldCharType="begin"/>
            </w:r>
            <w:r w:rsidR="0003719D">
              <w:rPr>
                <w:noProof/>
                <w:webHidden/>
              </w:rPr>
              <w:instrText xml:space="preserve"> PAGEREF _Toc249641056 \h </w:instrText>
            </w:r>
            <w:r w:rsidR="0003719D">
              <w:rPr>
                <w:noProof/>
                <w:webHidden/>
              </w:rPr>
            </w:r>
            <w:r w:rsidR="0003719D">
              <w:rPr>
                <w:noProof/>
                <w:webHidden/>
              </w:rPr>
              <w:fldChar w:fldCharType="separate"/>
            </w:r>
            <w:r w:rsidR="0003719D">
              <w:rPr>
                <w:noProof/>
                <w:webHidden/>
              </w:rPr>
              <w:t>13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57" w:history="1">
            <w:r w:rsidR="0003719D" w:rsidRPr="00FC22BA">
              <w:rPr>
                <w:rStyle w:val="Hyperlink"/>
                <w:noProof/>
              </w:rPr>
              <w:t>Abbreviations, Terminology &amp; Symbols</w:t>
            </w:r>
            <w:r w:rsidR="0003719D">
              <w:rPr>
                <w:noProof/>
                <w:webHidden/>
              </w:rPr>
              <w:tab/>
            </w:r>
            <w:r w:rsidR="0003719D">
              <w:rPr>
                <w:noProof/>
                <w:webHidden/>
              </w:rPr>
              <w:fldChar w:fldCharType="begin"/>
            </w:r>
            <w:r w:rsidR="0003719D">
              <w:rPr>
                <w:noProof/>
                <w:webHidden/>
              </w:rPr>
              <w:instrText xml:space="preserve"> PAGEREF _Toc249641057 \h </w:instrText>
            </w:r>
            <w:r w:rsidR="0003719D">
              <w:rPr>
                <w:noProof/>
                <w:webHidden/>
              </w:rPr>
            </w:r>
            <w:r w:rsidR="0003719D">
              <w:rPr>
                <w:noProof/>
                <w:webHidden/>
              </w:rPr>
              <w:fldChar w:fldCharType="separate"/>
            </w:r>
            <w:r w:rsidR="0003719D">
              <w:rPr>
                <w:noProof/>
                <w:webHidden/>
              </w:rPr>
              <w:t>14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58" w:history="1">
            <w:r w:rsidR="0003719D" w:rsidRPr="00FC22BA">
              <w:rPr>
                <w:rStyle w:val="Hyperlink"/>
                <w:noProof/>
              </w:rPr>
              <w:t>Airspeed Terminology</w:t>
            </w:r>
            <w:r w:rsidR="0003719D">
              <w:rPr>
                <w:noProof/>
                <w:webHidden/>
              </w:rPr>
              <w:tab/>
            </w:r>
            <w:r w:rsidR="0003719D">
              <w:rPr>
                <w:noProof/>
                <w:webHidden/>
              </w:rPr>
              <w:fldChar w:fldCharType="begin"/>
            </w:r>
            <w:r w:rsidR="0003719D">
              <w:rPr>
                <w:noProof/>
                <w:webHidden/>
              </w:rPr>
              <w:instrText xml:space="preserve"> PAGEREF _Toc249641058 \h </w:instrText>
            </w:r>
            <w:r w:rsidR="0003719D">
              <w:rPr>
                <w:noProof/>
                <w:webHidden/>
              </w:rPr>
            </w:r>
            <w:r w:rsidR="0003719D">
              <w:rPr>
                <w:noProof/>
                <w:webHidden/>
              </w:rPr>
              <w:fldChar w:fldCharType="separate"/>
            </w:r>
            <w:r w:rsidR="0003719D">
              <w:rPr>
                <w:noProof/>
                <w:webHidden/>
              </w:rPr>
              <w:t>14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59" w:history="1">
            <w:r w:rsidR="0003719D" w:rsidRPr="00FC22BA">
              <w:rPr>
                <w:rStyle w:val="Hyperlink"/>
                <w:noProof/>
              </w:rPr>
              <w:t>Meteorological Terminology</w:t>
            </w:r>
            <w:r w:rsidR="0003719D">
              <w:rPr>
                <w:noProof/>
                <w:webHidden/>
              </w:rPr>
              <w:tab/>
            </w:r>
            <w:r w:rsidR="0003719D">
              <w:rPr>
                <w:noProof/>
                <w:webHidden/>
              </w:rPr>
              <w:fldChar w:fldCharType="begin"/>
            </w:r>
            <w:r w:rsidR="0003719D">
              <w:rPr>
                <w:noProof/>
                <w:webHidden/>
              </w:rPr>
              <w:instrText xml:space="preserve"> PAGEREF _Toc249641059 \h </w:instrText>
            </w:r>
            <w:r w:rsidR="0003719D">
              <w:rPr>
                <w:noProof/>
                <w:webHidden/>
              </w:rPr>
            </w:r>
            <w:r w:rsidR="0003719D">
              <w:rPr>
                <w:noProof/>
                <w:webHidden/>
              </w:rPr>
              <w:fldChar w:fldCharType="separate"/>
            </w:r>
            <w:r w:rsidR="0003719D">
              <w:rPr>
                <w:noProof/>
                <w:webHidden/>
              </w:rPr>
              <w:t>15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60" w:history="1">
            <w:r w:rsidR="0003719D" w:rsidRPr="00FC22BA">
              <w:rPr>
                <w:rStyle w:val="Hyperlink"/>
                <w:noProof/>
              </w:rPr>
              <w:t>ISA - International Standard Atmosphere in which:</w:t>
            </w:r>
            <w:r w:rsidR="0003719D">
              <w:rPr>
                <w:noProof/>
                <w:webHidden/>
              </w:rPr>
              <w:tab/>
            </w:r>
            <w:r w:rsidR="0003719D">
              <w:rPr>
                <w:noProof/>
                <w:webHidden/>
              </w:rPr>
              <w:fldChar w:fldCharType="begin"/>
            </w:r>
            <w:r w:rsidR="0003719D">
              <w:rPr>
                <w:noProof/>
                <w:webHidden/>
              </w:rPr>
              <w:instrText xml:space="preserve"> PAGEREF _Toc249641060 \h </w:instrText>
            </w:r>
            <w:r w:rsidR="0003719D">
              <w:rPr>
                <w:noProof/>
                <w:webHidden/>
              </w:rPr>
            </w:r>
            <w:r w:rsidR="0003719D">
              <w:rPr>
                <w:noProof/>
                <w:webHidden/>
              </w:rPr>
              <w:fldChar w:fldCharType="separate"/>
            </w:r>
            <w:r w:rsidR="0003719D">
              <w:rPr>
                <w:noProof/>
                <w:webHidden/>
              </w:rPr>
              <w:t>15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61" w:history="1">
            <w:r w:rsidR="0003719D" w:rsidRPr="00FC22BA">
              <w:rPr>
                <w:rStyle w:val="Hyperlink"/>
                <w:noProof/>
                <w:spacing w:val="-10"/>
              </w:rPr>
              <w:t xml:space="preserve">OAT (Outside Air Temperature) </w:t>
            </w:r>
            <w:r w:rsidR="0003719D" w:rsidRPr="00FC22BA">
              <w:rPr>
                <w:rStyle w:val="Hyperlink"/>
                <w:noProof/>
              </w:rPr>
              <w:t>-</w:t>
            </w:r>
            <w:r w:rsidR="0003719D">
              <w:rPr>
                <w:noProof/>
                <w:webHidden/>
              </w:rPr>
              <w:tab/>
            </w:r>
            <w:r w:rsidR="0003719D">
              <w:rPr>
                <w:noProof/>
                <w:webHidden/>
              </w:rPr>
              <w:fldChar w:fldCharType="begin"/>
            </w:r>
            <w:r w:rsidR="0003719D">
              <w:rPr>
                <w:noProof/>
                <w:webHidden/>
              </w:rPr>
              <w:instrText xml:space="preserve"> PAGEREF _Toc249641061 \h </w:instrText>
            </w:r>
            <w:r w:rsidR="0003719D">
              <w:rPr>
                <w:noProof/>
                <w:webHidden/>
              </w:rPr>
            </w:r>
            <w:r w:rsidR="0003719D">
              <w:rPr>
                <w:noProof/>
                <w:webHidden/>
              </w:rPr>
              <w:fldChar w:fldCharType="separate"/>
            </w:r>
            <w:r w:rsidR="0003719D">
              <w:rPr>
                <w:noProof/>
                <w:webHidden/>
              </w:rPr>
              <w:t>15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62" w:history="1">
            <w:r w:rsidR="0003719D" w:rsidRPr="00FC22BA">
              <w:rPr>
                <w:rStyle w:val="Hyperlink"/>
                <w:noProof/>
                <w:spacing w:val="-10"/>
              </w:rPr>
              <w:t>Indicated Pressure Altitude</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_Toc249641062 \h </w:instrText>
            </w:r>
            <w:r w:rsidR="0003719D">
              <w:rPr>
                <w:noProof/>
                <w:webHidden/>
              </w:rPr>
            </w:r>
            <w:r w:rsidR="0003719D">
              <w:rPr>
                <w:noProof/>
                <w:webHidden/>
              </w:rPr>
              <w:fldChar w:fldCharType="separate"/>
            </w:r>
            <w:r w:rsidR="0003719D">
              <w:rPr>
                <w:noProof/>
                <w:webHidden/>
              </w:rPr>
              <w:t>15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63" w:history="1">
            <w:r w:rsidR="0003719D" w:rsidRPr="00FC22BA">
              <w:rPr>
                <w:rStyle w:val="Hyperlink"/>
                <w:noProof/>
                <w:spacing w:val="-10"/>
              </w:rPr>
              <w:t>Pressure Altitude</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_Toc249641063 \h </w:instrText>
            </w:r>
            <w:r w:rsidR="0003719D">
              <w:rPr>
                <w:noProof/>
                <w:webHidden/>
              </w:rPr>
            </w:r>
            <w:r w:rsidR="0003719D">
              <w:rPr>
                <w:noProof/>
                <w:webHidden/>
              </w:rPr>
              <w:fldChar w:fldCharType="separate"/>
            </w:r>
            <w:r w:rsidR="0003719D">
              <w:rPr>
                <w:noProof/>
                <w:webHidden/>
              </w:rPr>
              <w:t>15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64" w:history="1">
            <w:r w:rsidR="0003719D" w:rsidRPr="00FC22BA">
              <w:rPr>
                <w:rStyle w:val="Hyperlink"/>
                <w:noProof/>
                <w:spacing w:val="-10"/>
              </w:rPr>
              <w:t>Station Pressure</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_Toc249641064 \h </w:instrText>
            </w:r>
            <w:r w:rsidR="0003719D">
              <w:rPr>
                <w:noProof/>
                <w:webHidden/>
              </w:rPr>
            </w:r>
            <w:r w:rsidR="0003719D">
              <w:rPr>
                <w:noProof/>
                <w:webHidden/>
              </w:rPr>
              <w:fldChar w:fldCharType="separate"/>
            </w:r>
            <w:r w:rsidR="0003719D">
              <w:rPr>
                <w:noProof/>
                <w:webHidden/>
              </w:rPr>
              <w:t>16</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65" w:history="1">
            <w:r w:rsidR="0003719D" w:rsidRPr="00FC22BA">
              <w:rPr>
                <w:rStyle w:val="Hyperlink"/>
                <w:noProof/>
              </w:rPr>
              <w:t>Wind –</w:t>
            </w:r>
            <w:r w:rsidR="0003719D">
              <w:rPr>
                <w:noProof/>
                <w:webHidden/>
              </w:rPr>
              <w:tab/>
            </w:r>
            <w:r w:rsidR="0003719D">
              <w:rPr>
                <w:noProof/>
                <w:webHidden/>
              </w:rPr>
              <w:fldChar w:fldCharType="begin"/>
            </w:r>
            <w:r w:rsidR="0003719D">
              <w:rPr>
                <w:noProof/>
                <w:webHidden/>
              </w:rPr>
              <w:instrText xml:space="preserve"> PAGEREF _Toc249641065 \h </w:instrText>
            </w:r>
            <w:r w:rsidR="0003719D">
              <w:rPr>
                <w:noProof/>
                <w:webHidden/>
              </w:rPr>
            </w:r>
            <w:r w:rsidR="0003719D">
              <w:rPr>
                <w:noProof/>
                <w:webHidden/>
              </w:rPr>
              <w:fldChar w:fldCharType="separate"/>
            </w:r>
            <w:r w:rsidR="0003719D">
              <w:rPr>
                <w:noProof/>
                <w:webHidden/>
              </w:rPr>
              <w:t>16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66" w:history="1">
            <w:r w:rsidR="0003719D" w:rsidRPr="00FC22BA">
              <w:rPr>
                <w:rStyle w:val="Hyperlink"/>
                <w:noProof/>
              </w:rPr>
              <w:t>Power Terminology</w:t>
            </w:r>
            <w:r w:rsidR="0003719D">
              <w:rPr>
                <w:noProof/>
                <w:webHidden/>
              </w:rPr>
              <w:tab/>
            </w:r>
            <w:r w:rsidR="0003719D">
              <w:rPr>
                <w:noProof/>
                <w:webHidden/>
              </w:rPr>
              <w:fldChar w:fldCharType="begin"/>
            </w:r>
            <w:r w:rsidR="0003719D">
              <w:rPr>
                <w:noProof/>
                <w:webHidden/>
              </w:rPr>
              <w:instrText xml:space="preserve"> PAGEREF _Toc249641066 \h </w:instrText>
            </w:r>
            <w:r w:rsidR="0003719D">
              <w:rPr>
                <w:noProof/>
                <w:webHidden/>
              </w:rPr>
            </w:r>
            <w:r w:rsidR="0003719D">
              <w:rPr>
                <w:noProof/>
                <w:webHidden/>
              </w:rPr>
              <w:fldChar w:fldCharType="separate"/>
            </w:r>
            <w:r w:rsidR="0003719D">
              <w:rPr>
                <w:noProof/>
                <w:webHidden/>
              </w:rPr>
              <w:t>16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67" w:history="1">
            <w:r w:rsidR="0003719D" w:rsidRPr="00FC22BA">
              <w:rPr>
                <w:rStyle w:val="Hyperlink"/>
                <w:noProof/>
              </w:rPr>
              <w:t>Engine Controls &amp; Instruments Terminology</w:t>
            </w:r>
            <w:r w:rsidR="0003719D">
              <w:rPr>
                <w:noProof/>
                <w:webHidden/>
              </w:rPr>
              <w:tab/>
            </w:r>
            <w:r w:rsidR="0003719D">
              <w:rPr>
                <w:noProof/>
                <w:webHidden/>
              </w:rPr>
              <w:fldChar w:fldCharType="begin"/>
            </w:r>
            <w:r w:rsidR="0003719D">
              <w:rPr>
                <w:noProof/>
                <w:webHidden/>
              </w:rPr>
              <w:instrText xml:space="preserve"> PAGEREF _Toc249641067 \h </w:instrText>
            </w:r>
            <w:r w:rsidR="0003719D">
              <w:rPr>
                <w:noProof/>
                <w:webHidden/>
              </w:rPr>
            </w:r>
            <w:r w:rsidR="0003719D">
              <w:rPr>
                <w:noProof/>
                <w:webHidden/>
              </w:rPr>
              <w:fldChar w:fldCharType="separate"/>
            </w:r>
            <w:r w:rsidR="0003719D">
              <w:rPr>
                <w:noProof/>
                <w:webHidden/>
              </w:rPr>
              <w:t>16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68" w:history="1">
            <w:r w:rsidR="0003719D" w:rsidRPr="00FC22BA">
              <w:rPr>
                <w:rStyle w:val="Hyperlink"/>
                <w:noProof/>
              </w:rPr>
              <w:t>Performance &amp; Flight Planning Terminology</w:t>
            </w:r>
            <w:r w:rsidR="0003719D">
              <w:rPr>
                <w:noProof/>
                <w:webHidden/>
              </w:rPr>
              <w:tab/>
            </w:r>
            <w:r w:rsidR="0003719D">
              <w:rPr>
                <w:noProof/>
                <w:webHidden/>
              </w:rPr>
              <w:fldChar w:fldCharType="begin"/>
            </w:r>
            <w:r w:rsidR="0003719D">
              <w:rPr>
                <w:noProof/>
                <w:webHidden/>
              </w:rPr>
              <w:instrText xml:space="preserve"> PAGEREF _Toc249641068 \h </w:instrText>
            </w:r>
            <w:r w:rsidR="0003719D">
              <w:rPr>
                <w:noProof/>
                <w:webHidden/>
              </w:rPr>
            </w:r>
            <w:r w:rsidR="0003719D">
              <w:rPr>
                <w:noProof/>
                <w:webHidden/>
              </w:rPr>
              <w:fldChar w:fldCharType="separate"/>
            </w:r>
            <w:r w:rsidR="0003719D">
              <w:rPr>
                <w:noProof/>
                <w:webHidden/>
              </w:rPr>
              <w:t>17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69" w:history="1">
            <w:r w:rsidR="0003719D" w:rsidRPr="00FC22BA">
              <w:rPr>
                <w:rStyle w:val="Hyperlink"/>
                <w:rFonts w:ascii="Arial Black" w:hAnsi="Arial Black"/>
                <w:noProof/>
                <w:spacing w:val="-10"/>
              </w:rPr>
              <w:t>Climb Gradient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_Toc249641069 \h </w:instrText>
            </w:r>
            <w:r w:rsidR="0003719D">
              <w:rPr>
                <w:noProof/>
                <w:webHidden/>
              </w:rPr>
            </w:r>
            <w:r w:rsidR="0003719D">
              <w:rPr>
                <w:noProof/>
                <w:webHidden/>
              </w:rPr>
              <w:fldChar w:fldCharType="separate"/>
            </w:r>
            <w:r w:rsidR="0003719D">
              <w:rPr>
                <w:noProof/>
                <w:webHidden/>
              </w:rPr>
              <w:t>17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70" w:history="1">
            <w:r w:rsidR="0003719D" w:rsidRPr="00FC22BA">
              <w:rPr>
                <w:rStyle w:val="Hyperlink"/>
                <w:rFonts w:ascii="Arial Black" w:hAnsi="Arial Black"/>
                <w:noProof/>
                <w:spacing w:val="-10"/>
              </w:rPr>
              <w:t>Demonstrated Crosswind</w:t>
            </w:r>
            <w:r w:rsidR="0003719D" w:rsidRPr="00FC22BA">
              <w:rPr>
                <w:rStyle w:val="Hyperlink"/>
                <w:noProof/>
              </w:rPr>
              <w:t xml:space="preserve"> </w:t>
            </w:r>
            <w:r w:rsidR="0003719D" w:rsidRPr="00FC22BA">
              <w:rPr>
                <w:rStyle w:val="Hyperlink"/>
                <w:rFonts w:ascii="Arial Black" w:hAnsi="Arial Black"/>
                <w:noProof/>
                <w:spacing w:val="-10"/>
              </w:rPr>
              <w:t>Velocity</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_Toc249641070 \h </w:instrText>
            </w:r>
            <w:r w:rsidR="0003719D">
              <w:rPr>
                <w:noProof/>
                <w:webHidden/>
              </w:rPr>
            </w:r>
            <w:r w:rsidR="0003719D">
              <w:rPr>
                <w:noProof/>
                <w:webHidden/>
              </w:rPr>
              <w:fldChar w:fldCharType="separate"/>
            </w:r>
            <w:r w:rsidR="0003719D">
              <w:rPr>
                <w:noProof/>
                <w:webHidden/>
              </w:rPr>
              <w:t>17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71" w:history="1">
            <w:r w:rsidR="0003719D" w:rsidRPr="00FC22BA">
              <w:rPr>
                <w:rStyle w:val="Hyperlink"/>
                <w:rFonts w:ascii="Arial Black" w:hAnsi="Arial Black"/>
                <w:noProof/>
                <w:spacing w:val="-10"/>
              </w:rPr>
              <w:t>MEA</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_Toc249641071 \h </w:instrText>
            </w:r>
            <w:r w:rsidR="0003719D">
              <w:rPr>
                <w:noProof/>
                <w:webHidden/>
              </w:rPr>
            </w:r>
            <w:r w:rsidR="0003719D">
              <w:rPr>
                <w:noProof/>
                <w:webHidden/>
              </w:rPr>
              <w:fldChar w:fldCharType="separate"/>
            </w:r>
            <w:r w:rsidR="0003719D">
              <w:rPr>
                <w:noProof/>
                <w:webHidden/>
              </w:rPr>
              <w:t>18</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72" w:history="1">
            <w:r w:rsidR="0003719D" w:rsidRPr="00FC22BA">
              <w:rPr>
                <w:rStyle w:val="Hyperlink"/>
                <w:rFonts w:ascii="Arial Black" w:hAnsi="Arial Black"/>
                <w:noProof/>
                <w:spacing w:val="-10"/>
              </w:rPr>
              <w:t>Route Segment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_Toc249641072 \h </w:instrText>
            </w:r>
            <w:r w:rsidR="0003719D">
              <w:rPr>
                <w:noProof/>
                <w:webHidden/>
              </w:rPr>
            </w:r>
            <w:r w:rsidR="0003719D">
              <w:rPr>
                <w:noProof/>
                <w:webHidden/>
              </w:rPr>
              <w:fldChar w:fldCharType="separate"/>
            </w:r>
            <w:r w:rsidR="0003719D">
              <w:rPr>
                <w:noProof/>
                <w:webHidden/>
              </w:rPr>
              <w:t>18</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73" w:history="1">
            <w:r w:rsidR="0003719D" w:rsidRPr="00FC22BA">
              <w:rPr>
                <w:rStyle w:val="Hyperlink"/>
                <w:rFonts w:ascii="Arial Black" w:hAnsi="Arial Black"/>
                <w:noProof/>
                <w:spacing w:val="-10"/>
              </w:rPr>
              <w:t>GPH</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_Toc249641073 \h </w:instrText>
            </w:r>
            <w:r w:rsidR="0003719D">
              <w:rPr>
                <w:noProof/>
                <w:webHidden/>
              </w:rPr>
            </w:r>
            <w:r w:rsidR="0003719D">
              <w:rPr>
                <w:noProof/>
                <w:webHidden/>
              </w:rPr>
              <w:fldChar w:fldCharType="separate"/>
            </w:r>
            <w:r w:rsidR="0003719D">
              <w:rPr>
                <w:noProof/>
                <w:webHidden/>
              </w:rPr>
              <w:t>18</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74" w:history="1">
            <w:r w:rsidR="0003719D" w:rsidRPr="00FC22BA">
              <w:rPr>
                <w:rStyle w:val="Hyperlink"/>
                <w:rFonts w:ascii="Arial Black" w:hAnsi="Arial Black"/>
                <w:noProof/>
                <w:spacing w:val="-10"/>
              </w:rPr>
              <w:t>PPH</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_Toc249641074 \h </w:instrText>
            </w:r>
            <w:r w:rsidR="0003719D">
              <w:rPr>
                <w:noProof/>
                <w:webHidden/>
              </w:rPr>
            </w:r>
            <w:r w:rsidR="0003719D">
              <w:rPr>
                <w:noProof/>
                <w:webHidden/>
              </w:rPr>
              <w:fldChar w:fldCharType="separate"/>
            </w:r>
            <w:r w:rsidR="0003719D">
              <w:rPr>
                <w:noProof/>
                <w:webHidden/>
              </w:rPr>
              <w:t>18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75" w:history="1">
            <w:r w:rsidR="0003719D" w:rsidRPr="00FC22BA">
              <w:rPr>
                <w:rStyle w:val="Hyperlink"/>
                <w:noProof/>
              </w:rPr>
              <w:t>Weight and Balance Terminology</w:t>
            </w:r>
            <w:r w:rsidR="0003719D">
              <w:rPr>
                <w:noProof/>
                <w:webHidden/>
              </w:rPr>
              <w:tab/>
            </w:r>
            <w:r w:rsidR="0003719D">
              <w:rPr>
                <w:noProof/>
                <w:webHidden/>
              </w:rPr>
              <w:fldChar w:fldCharType="begin"/>
            </w:r>
            <w:r w:rsidR="0003719D">
              <w:rPr>
                <w:noProof/>
                <w:webHidden/>
              </w:rPr>
              <w:instrText xml:space="preserve"> PAGEREF _Toc249641075 \h </w:instrText>
            </w:r>
            <w:r w:rsidR="0003719D">
              <w:rPr>
                <w:noProof/>
                <w:webHidden/>
              </w:rPr>
            </w:r>
            <w:r w:rsidR="0003719D">
              <w:rPr>
                <w:noProof/>
                <w:webHidden/>
              </w:rPr>
              <w:fldChar w:fldCharType="separate"/>
            </w:r>
            <w:r w:rsidR="0003719D">
              <w:rPr>
                <w:noProof/>
                <w:webHidden/>
              </w:rPr>
              <w:t>18</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76" w:history="1">
            <w:r w:rsidR="0003719D" w:rsidRPr="00FC22BA">
              <w:rPr>
                <w:rStyle w:val="Hyperlink"/>
                <w:rFonts w:ascii="Arial Black" w:hAnsi="Arial Black"/>
                <w:noProof/>
                <w:spacing w:val="-10"/>
              </w:rPr>
              <w:t>Reference Datum</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_Toc249641076 \h </w:instrText>
            </w:r>
            <w:r w:rsidR="0003719D">
              <w:rPr>
                <w:noProof/>
                <w:webHidden/>
              </w:rPr>
            </w:r>
            <w:r w:rsidR="0003719D">
              <w:rPr>
                <w:noProof/>
                <w:webHidden/>
              </w:rPr>
              <w:fldChar w:fldCharType="separate"/>
            </w:r>
            <w:r w:rsidR="0003719D">
              <w:rPr>
                <w:noProof/>
                <w:webHidden/>
              </w:rPr>
              <w:t>18</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77" w:history="1">
            <w:r w:rsidR="0003719D" w:rsidRPr="00FC22BA">
              <w:rPr>
                <w:rStyle w:val="Hyperlink"/>
                <w:rFonts w:ascii="Arial Black" w:hAnsi="Arial Black"/>
                <w:noProof/>
                <w:spacing w:val="-10"/>
              </w:rPr>
              <w:t>Station</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_Toc249641077 \h </w:instrText>
            </w:r>
            <w:r w:rsidR="0003719D">
              <w:rPr>
                <w:noProof/>
                <w:webHidden/>
              </w:rPr>
            </w:r>
            <w:r w:rsidR="0003719D">
              <w:rPr>
                <w:noProof/>
                <w:webHidden/>
              </w:rPr>
              <w:fldChar w:fldCharType="separate"/>
            </w:r>
            <w:r w:rsidR="0003719D">
              <w:rPr>
                <w:noProof/>
                <w:webHidden/>
              </w:rPr>
              <w:t>18</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78" w:history="1">
            <w:r w:rsidR="0003719D" w:rsidRPr="00FC22BA">
              <w:rPr>
                <w:rStyle w:val="Hyperlink"/>
                <w:rFonts w:ascii="Arial Black" w:hAnsi="Arial Black"/>
                <w:noProof/>
                <w:spacing w:val="-10"/>
              </w:rPr>
              <w:t>Arm</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_Toc249641078 \h </w:instrText>
            </w:r>
            <w:r w:rsidR="0003719D">
              <w:rPr>
                <w:noProof/>
                <w:webHidden/>
              </w:rPr>
            </w:r>
            <w:r w:rsidR="0003719D">
              <w:rPr>
                <w:noProof/>
                <w:webHidden/>
              </w:rPr>
              <w:fldChar w:fldCharType="separate"/>
            </w:r>
            <w:r w:rsidR="0003719D">
              <w:rPr>
                <w:noProof/>
                <w:webHidden/>
              </w:rPr>
              <w:t>18</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79" w:history="1">
            <w:r w:rsidR="0003719D" w:rsidRPr="00FC22BA">
              <w:rPr>
                <w:rStyle w:val="Hyperlink"/>
                <w:rFonts w:ascii="Arial Black" w:hAnsi="Arial Black"/>
                <w:noProof/>
                <w:spacing w:val="-10"/>
              </w:rPr>
              <w:t>Moment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_Toc249641079 \h </w:instrText>
            </w:r>
            <w:r w:rsidR="0003719D">
              <w:rPr>
                <w:noProof/>
                <w:webHidden/>
              </w:rPr>
            </w:r>
            <w:r w:rsidR="0003719D">
              <w:rPr>
                <w:noProof/>
                <w:webHidden/>
              </w:rPr>
              <w:fldChar w:fldCharType="separate"/>
            </w:r>
            <w:r w:rsidR="0003719D">
              <w:rPr>
                <w:noProof/>
                <w:webHidden/>
              </w:rPr>
              <w:t>18</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0" w:history="1">
            <w:r w:rsidR="0003719D" w:rsidRPr="00FC22BA">
              <w:rPr>
                <w:rStyle w:val="Hyperlink"/>
                <w:rFonts w:ascii="Arial Black" w:hAnsi="Arial Black"/>
                <w:noProof/>
                <w:spacing w:val="-10"/>
              </w:rPr>
              <w:t>Airplane Center of Gravity (CG)</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_Toc249641080 \h </w:instrText>
            </w:r>
            <w:r w:rsidR="0003719D">
              <w:rPr>
                <w:noProof/>
                <w:webHidden/>
              </w:rPr>
            </w:r>
            <w:r w:rsidR="0003719D">
              <w:rPr>
                <w:noProof/>
                <w:webHidden/>
              </w:rPr>
              <w:fldChar w:fldCharType="separate"/>
            </w:r>
            <w:r w:rsidR="0003719D">
              <w:rPr>
                <w:noProof/>
                <w:webHidden/>
              </w:rPr>
              <w:t>19</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1" w:history="1">
            <w:r w:rsidR="0003719D" w:rsidRPr="00FC22BA">
              <w:rPr>
                <w:rStyle w:val="Hyperlink"/>
                <w:rFonts w:ascii="Arial Black" w:hAnsi="Arial Black"/>
                <w:noProof/>
                <w:spacing w:val="-10"/>
              </w:rPr>
              <w:t>CG Arm</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_Toc249641081 \h </w:instrText>
            </w:r>
            <w:r w:rsidR="0003719D">
              <w:rPr>
                <w:noProof/>
                <w:webHidden/>
              </w:rPr>
            </w:r>
            <w:r w:rsidR="0003719D">
              <w:rPr>
                <w:noProof/>
                <w:webHidden/>
              </w:rPr>
              <w:fldChar w:fldCharType="separate"/>
            </w:r>
            <w:r w:rsidR="0003719D">
              <w:rPr>
                <w:noProof/>
                <w:webHidden/>
              </w:rPr>
              <w:t>19</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2" w:history="1">
            <w:r w:rsidR="0003719D" w:rsidRPr="00FC22BA">
              <w:rPr>
                <w:rStyle w:val="Hyperlink"/>
                <w:rFonts w:ascii="Arial Black" w:hAnsi="Arial Black"/>
                <w:noProof/>
                <w:spacing w:val="-10"/>
              </w:rPr>
              <w:t>CG Limits</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_Toc249641082 \h </w:instrText>
            </w:r>
            <w:r w:rsidR="0003719D">
              <w:rPr>
                <w:noProof/>
                <w:webHidden/>
              </w:rPr>
            </w:r>
            <w:r w:rsidR="0003719D">
              <w:rPr>
                <w:noProof/>
                <w:webHidden/>
              </w:rPr>
              <w:fldChar w:fldCharType="separate"/>
            </w:r>
            <w:r w:rsidR="0003719D">
              <w:rPr>
                <w:noProof/>
                <w:webHidden/>
              </w:rPr>
              <w:t>19</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3" w:history="1">
            <w:r w:rsidR="0003719D" w:rsidRPr="00FC22BA">
              <w:rPr>
                <w:rStyle w:val="Hyperlink"/>
                <w:rFonts w:ascii="Arial Black" w:hAnsi="Arial Black"/>
                <w:noProof/>
                <w:spacing w:val="-10"/>
              </w:rPr>
              <w:t>Usable Fuel</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_Toc249641083 \h </w:instrText>
            </w:r>
            <w:r w:rsidR="0003719D">
              <w:rPr>
                <w:noProof/>
                <w:webHidden/>
              </w:rPr>
            </w:r>
            <w:r w:rsidR="0003719D">
              <w:rPr>
                <w:noProof/>
                <w:webHidden/>
              </w:rPr>
              <w:fldChar w:fldCharType="separate"/>
            </w:r>
            <w:r w:rsidR="0003719D">
              <w:rPr>
                <w:noProof/>
                <w:webHidden/>
              </w:rPr>
              <w:t>19</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4" w:history="1">
            <w:r w:rsidR="0003719D" w:rsidRPr="00FC22BA">
              <w:rPr>
                <w:rStyle w:val="Hyperlink"/>
                <w:rFonts w:ascii="Arial Black" w:hAnsi="Arial Black"/>
                <w:noProof/>
                <w:spacing w:val="-10"/>
              </w:rPr>
              <w:t>Unusable Fuel</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_Toc249641084 \h </w:instrText>
            </w:r>
            <w:r w:rsidR="0003719D">
              <w:rPr>
                <w:noProof/>
                <w:webHidden/>
              </w:rPr>
            </w:r>
            <w:r w:rsidR="0003719D">
              <w:rPr>
                <w:noProof/>
                <w:webHidden/>
              </w:rPr>
              <w:fldChar w:fldCharType="separate"/>
            </w:r>
            <w:r w:rsidR="0003719D">
              <w:rPr>
                <w:noProof/>
                <w:webHidden/>
              </w:rPr>
              <w:t>19</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5" w:history="1">
            <w:r w:rsidR="0003719D" w:rsidRPr="00FC22BA">
              <w:rPr>
                <w:rStyle w:val="Hyperlink"/>
                <w:rFonts w:ascii="Arial Black" w:hAnsi="Arial Black"/>
                <w:noProof/>
                <w:spacing w:val="-10"/>
              </w:rPr>
              <w:t>Standard Empty Weight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_Toc249641085 \h </w:instrText>
            </w:r>
            <w:r w:rsidR="0003719D">
              <w:rPr>
                <w:noProof/>
                <w:webHidden/>
              </w:rPr>
            </w:r>
            <w:r w:rsidR="0003719D">
              <w:rPr>
                <w:noProof/>
                <w:webHidden/>
              </w:rPr>
              <w:fldChar w:fldCharType="separate"/>
            </w:r>
            <w:r w:rsidR="0003719D">
              <w:rPr>
                <w:noProof/>
                <w:webHidden/>
              </w:rPr>
              <w:t>19</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6" w:history="1">
            <w:r w:rsidR="0003719D" w:rsidRPr="00FC22BA">
              <w:rPr>
                <w:rStyle w:val="Hyperlink"/>
                <w:rFonts w:ascii="Arial Black" w:hAnsi="Arial Black"/>
                <w:noProof/>
                <w:spacing w:val="-10"/>
              </w:rPr>
              <w:t>Basic Empty Weight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_Toc249641086 \h </w:instrText>
            </w:r>
            <w:r w:rsidR="0003719D">
              <w:rPr>
                <w:noProof/>
                <w:webHidden/>
              </w:rPr>
            </w:r>
            <w:r w:rsidR="0003719D">
              <w:rPr>
                <w:noProof/>
                <w:webHidden/>
              </w:rPr>
              <w:fldChar w:fldCharType="separate"/>
            </w:r>
            <w:r w:rsidR="0003719D">
              <w:rPr>
                <w:noProof/>
                <w:webHidden/>
              </w:rPr>
              <w:t>19</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7" w:history="1">
            <w:r w:rsidR="0003719D" w:rsidRPr="00FC22BA">
              <w:rPr>
                <w:rStyle w:val="Hyperlink"/>
                <w:rFonts w:ascii="Arial Black" w:hAnsi="Arial Black"/>
                <w:noProof/>
                <w:spacing w:val="-10"/>
              </w:rPr>
              <w:t>Payload Weight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_Toc249641087 \h </w:instrText>
            </w:r>
            <w:r w:rsidR="0003719D">
              <w:rPr>
                <w:noProof/>
                <w:webHidden/>
              </w:rPr>
            </w:r>
            <w:r w:rsidR="0003719D">
              <w:rPr>
                <w:noProof/>
                <w:webHidden/>
              </w:rPr>
              <w:fldChar w:fldCharType="separate"/>
            </w:r>
            <w:r w:rsidR="0003719D">
              <w:rPr>
                <w:noProof/>
                <w:webHidden/>
              </w:rPr>
              <w:t>19</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8" w:history="1">
            <w:r w:rsidR="0003719D" w:rsidRPr="00FC22BA">
              <w:rPr>
                <w:rStyle w:val="Hyperlink"/>
                <w:rFonts w:ascii="Arial Black" w:hAnsi="Arial Black"/>
                <w:noProof/>
                <w:spacing w:val="-10"/>
              </w:rPr>
              <w:t>Useful Load</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_Toc249641088 \h </w:instrText>
            </w:r>
            <w:r w:rsidR="0003719D">
              <w:rPr>
                <w:noProof/>
                <w:webHidden/>
              </w:rPr>
            </w:r>
            <w:r w:rsidR="0003719D">
              <w:rPr>
                <w:noProof/>
                <w:webHidden/>
              </w:rPr>
              <w:fldChar w:fldCharType="separate"/>
            </w:r>
            <w:r w:rsidR="0003719D">
              <w:rPr>
                <w:noProof/>
                <w:webHidden/>
              </w:rPr>
              <w:t>19</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89" w:history="1">
            <w:r w:rsidR="0003719D" w:rsidRPr="00FC22BA">
              <w:rPr>
                <w:rStyle w:val="Hyperlink"/>
                <w:rFonts w:ascii="Arial Black" w:hAnsi="Arial Black"/>
                <w:noProof/>
                <w:spacing w:val="-10"/>
              </w:rPr>
              <w:t>Maximum Ramp Weight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_Toc249641089 \h </w:instrText>
            </w:r>
            <w:r w:rsidR="0003719D">
              <w:rPr>
                <w:noProof/>
                <w:webHidden/>
              </w:rPr>
            </w:r>
            <w:r w:rsidR="0003719D">
              <w:rPr>
                <w:noProof/>
                <w:webHidden/>
              </w:rPr>
              <w:fldChar w:fldCharType="separate"/>
            </w:r>
            <w:r w:rsidR="0003719D">
              <w:rPr>
                <w:noProof/>
                <w:webHidden/>
              </w:rPr>
              <w:t>20</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90" w:history="1">
            <w:r w:rsidR="0003719D" w:rsidRPr="00FC22BA">
              <w:rPr>
                <w:rStyle w:val="Hyperlink"/>
                <w:rFonts w:ascii="Arial Black" w:hAnsi="Arial Black"/>
                <w:noProof/>
                <w:spacing w:val="-10"/>
              </w:rPr>
              <w:t>Maximum Take-Off Weight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_Toc249641090 \h </w:instrText>
            </w:r>
            <w:r w:rsidR="0003719D">
              <w:rPr>
                <w:noProof/>
                <w:webHidden/>
              </w:rPr>
            </w:r>
            <w:r w:rsidR="0003719D">
              <w:rPr>
                <w:noProof/>
                <w:webHidden/>
              </w:rPr>
              <w:fldChar w:fldCharType="separate"/>
            </w:r>
            <w:r w:rsidR="0003719D">
              <w:rPr>
                <w:noProof/>
                <w:webHidden/>
              </w:rPr>
              <w:t>20</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91" w:history="1">
            <w:r w:rsidR="0003719D" w:rsidRPr="00FC22BA">
              <w:rPr>
                <w:rStyle w:val="Hyperlink"/>
                <w:rFonts w:ascii="Arial Black" w:hAnsi="Arial Black"/>
                <w:noProof/>
                <w:spacing w:val="-10"/>
              </w:rPr>
              <w:t>Maximum Landing Weight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_Toc249641091 \h </w:instrText>
            </w:r>
            <w:r w:rsidR="0003719D">
              <w:rPr>
                <w:noProof/>
                <w:webHidden/>
              </w:rPr>
            </w:r>
            <w:r w:rsidR="0003719D">
              <w:rPr>
                <w:noProof/>
                <w:webHidden/>
              </w:rPr>
              <w:fldChar w:fldCharType="separate"/>
            </w:r>
            <w:r w:rsidR="0003719D">
              <w:rPr>
                <w:noProof/>
                <w:webHidden/>
              </w:rPr>
              <w:t>20</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92" w:history="1">
            <w:r w:rsidR="0003719D" w:rsidRPr="00FC22BA">
              <w:rPr>
                <w:rStyle w:val="Hyperlink"/>
                <w:rFonts w:ascii="Arial Black" w:hAnsi="Arial Black"/>
                <w:noProof/>
                <w:spacing w:val="-10"/>
              </w:rPr>
              <w:t>Zero Fuel Weight</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_Toc249641092 \h </w:instrText>
            </w:r>
            <w:r w:rsidR="0003719D">
              <w:rPr>
                <w:noProof/>
                <w:webHidden/>
              </w:rPr>
            </w:r>
            <w:r w:rsidR="0003719D">
              <w:rPr>
                <w:noProof/>
                <w:webHidden/>
              </w:rPr>
              <w:fldChar w:fldCharType="separate"/>
            </w:r>
            <w:r w:rsidR="0003719D">
              <w:rPr>
                <w:noProof/>
                <w:webHidden/>
              </w:rPr>
              <w:t>20</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93" w:history="1">
            <w:r w:rsidR="0003719D" w:rsidRPr="00FC22BA">
              <w:rPr>
                <w:rStyle w:val="Hyperlink"/>
                <w:rFonts w:ascii="Arial Black" w:hAnsi="Arial Black"/>
                <w:noProof/>
                <w:spacing w:val="-10"/>
              </w:rPr>
              <w:t>Tare</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_Toc249641093 \h </w:instrText>
            </w:r>
            <w:r w:rsidR="0003719D">
              <w:rPr>
                <w:noProof/>
                <w:webHidden/>
              </w:rPr>
            </w:r>
            <w:r w:rsidR="0003719D">
              <w:rPr>
                <w:noProof/>
                <w:webHidden/>
              </w:rPr>
              <w:fldChar w:fldCharType="separate"/>
            </w:r>
            <w:r w:rsidR="0003719D">
              <w:rPr>
                <w:noProof/>
                <w:webHidden/>
              </w:rPr>
              <w:t>20</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094" w:history="1">
            <w:r w:rsidR="0003719D" w:rsidRPr="00FC22BA">
              <w:rPr>
                <w:rStyle w:val="Hyperlink"/>
                <w:rFonts w:ascii="Arial Black" w:hAnsi="Arial Black"/>
                <w:noProof/>
                <w:spacing w:val="-10"/>
              </w:rPr>
              <w:t>Jack Points</w:t>
            </w:r>
            <w:r w:rsidR="0003719D" w:rsidRPr="00FC22BA">
              <w:rPr>
                <w:rStyle w:val="Hyperlink"/>
                <w:noProof/>
              </w:rPr>
              <w:t xml:space="preserve"> –</w:t>
            </w:r>
            <w:r w:rsidR="0003719D">
              <w:rPr>
                <w:noProof/>
                <w:webHidden/>
              </w:rPr>
              <w:tab/>
            </w:r>
            <w:r w:rsidR="0003719D">
              <w:rPr>
                <w:noProof/>
                <w:webHidden/>
              </w:rPr>
              <w:fldChar w:fldCharType="begin"/>
            </w:r>
            <w:r w:rsidR="0003719D">
              <w:rPr>
                <w:noProof/>
                <w:webHidden/>
              </w:rPr>
              <w:instrText xml:space="preserve"> PAGEREF _Toc249641094 \h </w:instrText>
            </w:r>
            <w:r w:rsidR="0003719D">
              <w:rPr>
                <w:noProof/>
                <w:webHidden/>
              </w:rPr>
            </w:r>
            <w:r w:rsidR="0003719D">
              <w:rPr>
                <w:noProof/>
                <w:webHidden/>
              </w:rPr>
              <w:fldChar w:fldCharType="separate"/>
            </w:r>
            <w:r w:rsidR="0003719D">
              <w:rPr>
                <w:noProof/>
                <w:webHidden/>
              </w:rPr>
              <w:t>20</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095" w:history="1">
            <w:r w:rsidR="0003719D" w:rsidRPr="00FC22BA">
              <w:rPr>
                <w:rStyle w:val="Hyperlink"/>
                <w:noProof/>
              </w:rPr>
              <w:t>Limitations</w:t>
            </w:r>
            <w:r w:rsidR="0003719D">
              <w:rPr>
                <w:noProof/>
                <w:webHidden/>
              </w:rPr>
              <w:tab/>
            </w:r>
            <w:r w:rsidR="0003719D">
              <w:rPr>
                <w:noProof/>
                <w:webHidden/>
              </w:rPr>
              <w:fldChar w:fldCharType="begin"/>
            </w:r>
            <w:r w:rsidR="0003719D">
              <w:rPr>
                <w:noProof/>
                <w:webHidden/>
              </w:rPr>
              <w:instrText xml:space="preserve"> PAGEREF _Toc249641095 \h </w:instrText>
            </w:r>
            <w:r w:rsidR="0003719D">
              <w:rPr>
                <w:noProof/>
                <w:webHidden/>
              </w:rPr>
            </w:r>
            <w:r w:rsidR="0003719D">
              <w:rPr>
                <w:noProof/>
                <w:webHidden/>
              </w:rPr>
              <w:fldChar w:fldCharType="separate"/>
            </w:r>
            <w:r w:rsidR="0003719D">
              <w:rPr>
                <w:noProof/>
                <w:webHidden/>
              </w:rPr>
              <w:t>21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96" w:history="1">
            <w:r w:rsidR="0003719D" w:rsidRPr="00FC22BA">
              <w:rPr>
                <w:rStyle w:val="Hyperlink"/>
                <w:noProof/>
              </w:rPr>
              <w:t>General</w:t>
            </w:r>
            <w:r w:rsidR="0003719D">
              <w:rPr>
                <w:noProof/>
                <w:webHidden/>
              </w:rPr>
              <w:tab/>
            </w:r>
            <w:r w:rsidR="0003719D">
              <w:rPr>
                <w:noProof/>
                <w:webHidden/>
              </w:rPr>
              <w:fldChar w:fldCharType="begin"/>
            </w:r>
            <w:r w:rsidR="0003719D">
              <w:rPr>
                <w:noProof/>
                <w:webHidden/>
              </w:rPr>
              <w:instrText xml:space="preserve"> PAGEREF _Toc249641096 \h </w:instrText>
            </w:r>
            <w:r w:rsidR="0003719D">
              <w:rPr>
                <w:noProof/>
                <w:webHidden/>
              </w:rPr>
            </w:r>
            <w:r w:rsidR="0003719D">
              <w:rPr>
                <w:noProof/>
                <w:webHidden/>
              </w:rPr>
              <w:fldChar w:fldCharType="separate"/>
            </w:r>
            <w:r w:rsidR="0003719D">
              <w:rPr>
                <w:noProof/>
                <w:webHidden/>
              </w:rPr>
              <w:t>21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97" w:history="1">
            <w:r w:rsidR="0003719D" w:rsidRPr="00FC22BA">
              <w:rPr>
                <w:rStyle w:val="Hyperlink"/>
                <w:noProof/>
              </w:rPr>
              <w:t>Aircraft Operating Speeds</w:t>
            </w:r>
            <w:r w:rsidR="0003719D">
              <w:rPr>
                <w:noProof/>
                <w:webHidden/>
              </w:rPr>
              <w:tab/>
            </w:r>
            <w:r w:rsidR="0003719D">
              <w:rPr>
                <w:noProof/>
                <w:webHidden/>
              </w:rPr>
              <w:fldChar w:fldCharType="begin"/>
            </w:r>
            <w:r w:rsidR="0003719D">
              <w:rPr>
                <w:noProof/>
                <w:webHidden/>
              </w:rPr>
              <w:instrText xml:space="preserve"> PAGEREF _Toc249641097 \h </w:instrText>
            </w:r>
            <w:r w:rsidR="0003719D">
              <w:rPr>
                <w:noProof/>
                <w:webHidden/>
              </w:rPr>
            </w:r>
            <w:r w:rsidR="0003719D">
              <w:rPr>
                <w:noProof/>
                <w:webHidden/>
              </w:rPr>
              <w:fldChar w:fldCharType="separate"/>
            </w:r>
            <w:r w:rsidR="0003719D">
              <w:rPr>
                <w:noProof/>
                <w:webHidden/>
              </w:rPr>
              <w:t>21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98" w:history="1">
            <w:r w:rsidR="0003719D" w:rsidRPr="00FC22BA">
              <w:rPr>
                <w:rStyle w:val="Hyperlink"/>
                <w:noProof/>
              </w:rPr>
              <w:t>Power-plant Operating Limitations</w:t>
            </w:r>
            <w:r w:rsidR="0003719D">
              <w:rPr>
                <w:noProof/>
                <w:webHidden/>
              </w:rPr>
              <w:tab/>
            </w:r>
            <w:r w:rsidR="0003719D">
              <w:rPr>
                <w:noProof/>
                <w:webHidden/>
              </w:rPr>
              <w:fldChar w:fldCharType="begin"/>
            </w:r>
            <w:r w:rsidR="0003719D">
              <w:rPr>
                <w:noProof/>
                <w:webHidden/>
              </w:rPr>
              <w:instrText xml:space="preserve"> PAGEREF _Toc249641098 \h </w:instrText>
            </w:r>
            <w:r w:rsidR="0003719D">
              <w:rPr>
                <w:noProof/>
                <w:webHidden/>
              </w:rPr>
            </w:r>
            <w:r w:rsidR="0003719D">
              <w:rPr>
                <w:noProof/>
                <w:webHidden/>
              </w:rPr>
              <w:fldChar w:fldCharType="separate"/>
            </w:r>
            <w:r w:rsidR="0003719D">
              <w:rPr>
                <w:noProof/>
                <w:webHidden/>
              </w:rPr>
              <w:t>21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099" w:history="1">
            <w:r w:rsidR="0003719D" w:rsidRPr="00FC22BA">
              <w:rPr>
                <w:rStyle w:val="Hyperlink"/>
                <w:noProof/>
              </w:rPr>
              <w:t>Power-plant Instrument Markings</w:t>
            </w:r>
            <w:r w:rsidR="0003719D">
              <w:rPr>
                <w:noProof/>
                <w:webHidden/>
              </w:rPr>
              <w:tab/>
            </w:r>
            <w:r w:rsidR="0003719D">
              <w:rPr>
                <w:noProof/>
                <w:webHidden/>
              </w:rPr>
              <w:fldChar w:fldCharType="begin"/>
            </w:r>
            <w:r w:rsidR="0003719D">
              <w:rPr>
                <w:noProof/>
                <w:webHidden/>
              </w:rPr>
              <w:instrText xml:space="preserve"> PAGEREF _Toc249641099 \h </w:instrText>
            </w:r>
            <w:r w:rsidR="0003719D">
              <w:rPr>
                <w:noProof/>
                <w:webHidden/>
              </w:rPr>
            </w:r>
            <w:r w:rsidR="0003719D">
              <w:rPr>
                <w:noProof/>
                <w:webHidden/>
              </w:rPr>
              <w:fldChar w:fldCharType="separate"/>
            </w:r>
            <w:r w:rsidR="0003719D">
              <w:rPr>
                <w:noProof/>
                <w:webHidden/>
              </w:rPr>
              <w:t>22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00" w:history="1">
            <w:r w:rsidR="0003719D" w:rsidRPr="00FC22BA">
              <w:rPr>
                <w:rStyle w:val="Hyperlink"/>
                <w:noProof/>
              </w:rPr>
              <w:t>Miscellaneous Instrument Markings</w:t>
            </w:r>
            <w:r w:rsidR="0003719D">
              <w:rPr>
                <w:noProof/>
                <w:webHidden/>
              </w:rPr>
              <w:tab/>
            </w:r>
            <w:r w:rsidR="0003719D">
              <w:rPr>
                <w:noProof/>
                <w:webHidden/>
              </w:rPr>
              <w:fldChar w:fldCharType="begin"/>
            </w:r>
            <w:r w:rsidR="0003719D">
              <w:rPr>
                <w:noProof/>
                <w:webHidden/>
              </w:rPr>
              <w:instrText xml:space="preserve"> PAGEREF _Toc249641100 \h </w:instrText>
            </w:r>
            <w:r w:rsidR="0003719D">
              <w:rPr>
                <w:noProof/>
                <w:webHidden/>
              </w:rPr>
            </w:r>
            <w:r w:rsidR="0003719D">
              <w:rPr>
                <w:noProof/>
                <w:webHidden/>
              </w:rPr>
              <w:fldChar w:fldCharType="separate"/>
            </w:r>
            <w:r w:rsidR="0003719D">
              <w:rPr>
                <w:noProof/>
                <w:webHidden/>
              </w:rPr>
              <w:t>23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01" w:history="1">
            <w:r w:rsidR="0003719D" w:rsidRPr="00FC22BA">
              <w:rPr>
                <w:rStyle w:val="Hyperlink"/>
                <w:noProof/>
              </w:rPr>
              <w:t>Weight Limits</w:t>
            </w:r>
            <w:r w:rsidR="0003719D">
              <w:rPr>
                <w:noProof/>
                <w:webHidden/>
              </w:rPr>
              <w:tab/>
            </w:r>
            <w:r w:rsidR="0003719D">
              <w:rPr>
                <w:noProof/>
                <w:webHidden/>
              </w:rPr>
              <w:fldChar w:fldCharType="begin"/>
            </w:r>
            <w:r w:rsidR="0003719D">
              <w:rPr>
                <w:noProof/>
                <w:webHidden/>
              </w:rPr>
              <w:instrText xml:space="preserve"> PAGEREF _Toc249641101 \h </w:instrText>
            </w:r>
            <w:r w:rsidR="0003719D">
              <w:rPr>
                <w:noProof/>
                <w:webHidden/>
              </w:rPr>
            </w:r>
            <w:r w:rsidR="0003719D">
              <w:rPr>
                <w:noProof/>
                <w:webHidden/>
              </w:rPr>
              <w:fldChar w:fldCharType="separate"/>
            </w:r>
            <w:r w:rsidR="0003719D">
              <w:rPr>
                <w:noProof/>
                <w:webHidden/>
              </w:rPr>
              <w:t>23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02" w:history="1">
            <w:r w:rsidR="0003719D" w:rsidRPr="00FC22BA">
              <w:rPr>
                <w:rStyle w:val="Hyperlink"/>
                <w:noProof/>
              </w:rPr>
              <w:t>Center of Gravity Limits (Gear Extended)</w:t>
            </w:r>
            <w:r w:rsidR="0003719D">
              <w:rPr>
                <w:noProof/>
                <w:webHidden/>
              </w:rPr>
              <w:tab/>
            </w:r>
            <w:r w:rsidR="0003719D">
              <w:rPr>
                <w:noProof/>
                <w:webHidden/>
              </w:rPr>
              <w:fldChar w:fldCharType="begin"/>
            </w:r>
            <w:r w:rsidR="0003719D">
              <w:rPr>
                <w:noProof/>
                <w:webHidden/>
              </w:rPr>
              <w:instrText xml:space="preserve"> PAGEREF _Toc249641102 \h </w:instrText>
            </w:r>
            <w:r w:rsidR="0003719D">
              <w:rPr>
                <w:noProof/>
                <w:webHidden/>
              </w:rPr>
            </w:r>
            <w:r w:rsidR="0003719D">
              <w:rPr>
                <w:noProof/>
                <w:webHidden/>
              </w:rPr>
              <w:fldChar w:fldCharType="separate"/>
            </w:r>
            <w:r w:rsidR="0003719D">
              <w:rPr>
                <w:noProof/>
                <w:webHidden/>
              </w:rPr>
              <w:t>23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03" w:history="1">
            <w:r w:rsidR="0003719D" w:rsidRPr="00FC22BA">
              <w:rPr>
                <w:rStyle w:val="Hyperlink"/>
                <w:noProof/>
              </w:rPr>
              <w:t>Aft Limit</w:t>
            </w:r>
            <w:r w:rsidR="0003719D">
              <w:rPr>
                <w:noProof/>
                <w:webHidden/>
              </w:rPr>
              <w:tab/>
            </w:r>
            <w:r w:rsidR="0003719D">
              <w:rPr>
                <w:noProof/>
                <w:webHidden/>
              </w:rPr>
              <w:fldChar w:fldCharType="begin"/>
            </w:r>
            <w:r w:rsidR="0003719D">
              <w:rPr>
                <w:noProof/>
                <w:webHidden/>
              </w:rPr>
              <w:instrText xml:space="preserve"> PAGEREF _Toc249641103 \h </w:instrText>
            </w:r>
            <w:r w:rsidR="0003719D">
              <w:rPr>
                <w:noProof/>
                <w:webHidden/>
              </w:rPr>
            </w:r>
            <w:r w:rsidR="0003719D">
              <w:rPr>
                <w:noProof/>
                <w:webHidden/>
              </w:rPr>
              <w:fldChar w:fldCharType="separate"/>
            </w:r>
            <w:r w:rsidR="0003719D">
              <w:rPr>
                <w:noProof/>
                <w:webHidden/>
              </w:rPr>
              <w:t>23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04" w:history="1">
            <w:r w:rsidR="0003719D" w:rsidRPr="00FC22BA">
              <w:rPr>
                <w:rStyle w:val="Hyperlink"/>
                <w:noProof/>
              </w:rPr>
              <w:t>Reference Datum</w:t>
            </w:r>
            <w:r w:rsidR="0003719D">
              <w:rPr>
                <w:noProof/>
                <w:webHidden/>
              </w:rPr>
              <w:tab/>
            </w:r>
            <w:r w:rsidR="0003719D">
              <w:rPr>
                <w:noProof/>
                <w:webHidden/>
              </w:rPr>
              <w:fldChar w:fldCharType="begin"/>
            </w:r>
            <w:r w:rsidR="0003719D">
              <w:rPr>
                <w:noProof/>
                <w:webHidden/>
              </w:rPr>
              <w:instrText xml:space="preserve"> PAGEREF _Toc249641104 \h </w:instrText>
            </w:r>
            <w:r w:rsidR="0003719D">
              <w:rPr>
                <w:noProof/>
                <w:webHidden/>
              </w:rPr>
            </w:r>
            <w:r w:rsidR="0003719D">
              <w:rPr>
                <w:noProof/>
                <w:webHidden/>
              </w:rPr>
              <w:fldChar w:fldCharType="separate"/>
            </w:r>
            <w:r w:rsidR="0003719D">
              <w:rPr>
                <w:noProof/>
                <w:webHidden/>
              </w:rPr>
              <w:t>23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05" w:history="1">
            <w:r w:rsidR="0003719D" w:rsidRPr="00FC22BA">
              <w:rPr>
                <w:rStyle w:val="Hyperlink"/>
                <w:noProof/>
              </w:rPr>
              <w:t>Mean Aerodynamic Chord</w:t>
            </w:r>
            <w:r w:rsidR="0003719D">
              <w:rPr>
                <w:noProof/>
                <w:webHidden/>
              </w:rPr>
              <w:tab/>
            </w:r>
            <w:r w:rsidR="0003719D">
              <w:rPr>
                <w:noProof/>
                <w:webHidden/>
              </w:rPr>
              <w:fldChar w:fldCharType="begin"/>
            </w:r>
            <w:r w:rsidR="0003719D">
              <w:rPr>
                <w:noProof/>
                <w:webHidden/>
              </w:rPr>
              <w:instrText xml:space="preserve"> PAGEREF _Toc249641105 \h </w:instrText>
            </w:r>
            <w:r w:rsidR="0003719D">
              <w:rPr>
                <w:noProof/>
                <w:webHidden/>
              </w:rPr>
            </w:r>
            <w:r w:rsidR="0003719D">
              <w:rPr>
                <w:noProof/>
                <w:webHidden/>
              </w:rPr>
              <w:fldChar w:fldCharType="separate"/>
            </w:r>
            <w:r w:rsidR="0003719D">
              <w:rPr>
                <w:noProof/>
                <w:webHidden/>
              </w:rPr>
              <w:t>23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06" w:history="1">
            <w:r w:rsidR="0003719D" w:rsidRPr="00FC22BA">
              <w:rPr>
                <w:rStyle w:val="Hyperlink"/>
                <w:noProof/>
              </w:rPr>
              <w:t>Load Factor Limits</w:t>
            </w:r>
            <w:r w:rsidR="0003719D">
              <w:rPr>
                <w:noProof/>
                <w:webHidden/>
              </w:rPr>
              <w:tab/>
            </w:r>
            <w:r w:rsidR="0003719D">
              <w:rPr>
                <w:noProof/>
                <w:webHidden/>
              </w:rPr>
              <w:fldChar w:fldCharType="begin"/>
            </w:r>
            <w:r w:rsidR="0003719D">
              <w:rPr>
                <w:noProof/>
                <w:webHidden/>
              </w:rPr>
              <w:instrText xml:space="preserve"> PAGEREF _Toc249641106 \h </w:instrText>
            </w:r>
            <w:r w:rsidR="0003719D">
              <w:rPr>
                <w:noProof/>
                <w:webHidden/>
              </w:rPr>
            </w:r>
            <w:r w:rsidR="0003719D">
              <w:rPr>
                <w:noProof/>
                <w:webHidden/>
              </w:rPr>
              <w:fldChar w:fldCharType="separate"/>
            </w:r>
            <w:r w:rsidR="0003719D">
              <w:rPr>
                <w:noProof/>
                <w:webHidden/>
              </w:rPr>
              <w:t>24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07" w:history="1">
            <w:r w:rsidR="0003719D" w:rsidRPr="00FC22BA">
              <w:rPr>
                <w:rStyle w:val="Hyperlink"/>
                <w:noProof/>
              </w:rPr>
              <w:t>General Limits</w:t>
            </w:r>
            <w:r w:rsidR="0003719D">
              <w:rPr>
                <w:noProof/>
                <w:webHidden/>
              </w:rPr>
              <w:tab/>
            </w:r>
            <w:r w:rsidR="0003719D">
              <w:rPr>
                <w:noProof/>
                <w:webHidden/>
              </w:rPr>
              <w:fldChar w:fldCharType="begin"/>
            </w:r>
            <w:r w:rsidR="0003719D">
              <w:rPr>
                <w:noProof/>
                <w:webHidden/>
              </w:rPr>
              <w:instrText xml:space="preserve"> PAGEREF _Toc249641107 \h </w:instrText>
            </w:r>
            <w:r w:rsidR="0003719D">
              <w:rPr>
                <w:noProof/>
                <w:webHidden/>
              </w:rPr>
            </w:r>
            <w:r w:rsidR="0003719D">
              <w:rPr>
                <w:noProof/>
                <w:webHidden/>
              </w:rPr>
              <w:fldChar w:fldCharType="separate"/>
            </w:r>
            <w:r w:rsidR="0003719D">
              <w:rPr>
                <w:noProof/>
                <w:webHidden/>
              </w:rPr>
              <w:t>24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08" w:history="1">
            <w:r w:rsidR="0003719D" w:rsidRPr="00FC22BA">
              <w:rPr>
                <w:rStyle w:val="Hyperlink"/>
                <w:noProof/>
              </w:rPr>
              <w:t>Tire Pressures</w:t>
            </w:r>
            <w:r w:rsidR="0003719D">
              <w:rPr>
                <w:noProof/>
                <w:webHidden/>
              </w:rPr>
              <w:tab/>
            </w:r>
            <w:r w:rsidR="0003719D">
              <w:rPr>
                <w:noProof/>
                <w:webHidden/>
              </w:rPr>
              <w:fldChar w:fldCharType="begin"/>
            </w:r>
            <w:r w:rsidR="0003719D">
              <w:rPr>
                <w:noProof/>
                <w:webHidden/>
              </w:rPr>
              <w:instrText xml:space="preserve"> PAGEREF _Toc249641108 \h </w:instrText>
            </w:r>
            <w:r w:rsidR="0003719D">
              <w:rPr>
                <w:noProof/>
                <w:webHidden/>
              </w:rPr>
            </w:r>
            <w:r w:rsidR="0003719D">
              <w:rPr>
                <w:noProof/>
                <w:webHidden/>
              </w:rPr>
              <w:fldChar w:fldCharType="separate"/>
            </w:r>
            <w:r w:rsidR="0003719D">
              <w:rPr>
                <w:noProof/>
                <w:webHidden/>
              </w:rPr>
              <w:t>24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09" w:history="1">
            <w:r w:rsidR="0003719D" w:rsidRPr="00FC22BA">
              <w:rPr>
                <w:rStyle w:val="Hyperlink"/>
                <w:noProof/>
              </w:rPr>
              <w:t>Oxygen Pressure</w:t>
            </w:r>
            <w:r w:rsidR="0003719D">
              <w:rPr>
                <w:noProof/>
                <w:webHidden/>
              </w:rPr>
              <w:tab/>
            </w:r>
            <w:r w:rsidR="0003719D">
              <w:rPr>
                <w:noProof/>
                <w:webHidden/>
              </w:rPr>
              <w:fldChar w:fldCharType="begin"/>
            </w:r>
            <w:r w:rsidR="0003719D">
              <w:rPr>
                <w:noProof/>
                <w:webHidden/>
              </w:rPr>
              <w:instrText xml:space="preserve"> PAGEREF _Toc249641109 \h </w:instrText>
            </w:r>
            <w:r w:rsidR="0003719D">
              <w:rPr>
                <w:noProof/>
                <w:webHidden/>
              </w:rPr>
            </w:r>
            <w:r w:rsidR="0003719D">
              <w:rPr>
                <w:noProof/>
                <w:webHidden/>
              </w:rPr>
              <w:fldChar w:fldCharType="separate"/>
            </w:r>
            <w:r w:rsidR="0003719D">
              <w:rPr>
                <w:noProof/>
                <w:webHidden/>
              </w:rPr>
              <w:t>24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10" w:history="1">
            <w:r w:rsidR="0003719D" w:rsidRPr="00FC22BA">
              <w:rPr>
                <w:rStyle w:val="Hyperlink"/>
                <w:noProof/>
              </w:rPr>
              <w:t>Instrument Limits</w:t>
            </w:r>
            <w:r w:rsidR="0003719D">
              <w:rPr>
                <w:noProof/>
                <w:webHidden/>
              </w:rPr>
              <w:tab/>
            </w:r>
            <w:r w:rsidR="0003719D">
              <w:rPr>
                <w:noProof/>
                <w:webHidden/>
              </w:rPr>
              <w:fldChar w:fldCharType="begin"/>
            </w:r>
            <w:r w:rsidR="0003719D">
              <w:rPr>
                <w:noProof/>
                <w:webHidden/>
              </w:rPr>
              <w:instrText xml:space="preserve"> PAGEREF _Toc249641110 \h </w:instrText>
            </w:r>
            <w:r w:rsidR="0003719D">
              <w:rPr>
                <w:noProof/>
                <w:webHidden/>
              </w:rPr>
            </w:r>
            <w:r w:rsidR="0003719D">
              <w:rPr>
                <w:noProof/>
                <w:webHidden/>
              </w:rPr>
              <w:fldChar w:fldCharType="separate"/>
            </w:r>
            <w:r w:rsidR="0003719D">
              <w:rPr>
                <w:noProof/>
                <w:webHidden/>
              </w:rPr>
              <w:t>24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11" w:history="1">
            <w:r w:rsidR="0003719D" w:rsidRPr="00FC22BA">
              <w:rPr>
                <w:rStyle w:val="Hyperlink"/>
                <w:noProof/>
              </w:rPr>
              <w:t>G900 System Limits</w:t>
            </w:r>
            <w:r w:rsidR="0003719D">
              <w:rPr>
                <w:noProof/>
                <w:webHidden/>
              </w:rPr>
              <w:tab/>
            </w:r>
            <w:r w:rsidR="0003719D">
              <w:rPr>
                <w:noProof/>
                <w:webHidden/>
              </w:rPr>
              <w:fldChar w:fldCharType="begin"/>
            </w:r>
            <w:r w:rsidR="0003719D">
              <w:rPr>
                <w:noProof/>
                <w:webHidden/>
              </w:rPr>
              <w:instrText xml:space="preserve"> PAGEREF _Toc249641111 \h </w:instrText>
            </w:r>
            <w:r w:rsidR="0003719D">
              <w:rPr>
                <w:noProof/>
                <w:webHidden/>
              </w:rPr>
            </w:r>
            <w:r w:rsidR="0003719D">
              <w:rPr>
                <w:noProof/>
                <w:webHidden/>
              </w:rPr>
              <w:fldChar w:fldCharType="separate"/>
            </w:r>
            <w:r w:rsidR="0003719D">
              <w:rPr>
                <w:noProof/>
                <w:webHidden/>
              </w:rPr>
              <w:t>24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12" w:history="1">
            <w:r w:rsidR="0003719D" w:rsidRPr="00FC22BA">
              <w:rPr>
                <w:rStyle w:val="Hyperlink"/>
                <w:noProof/>
              </w:rPr>
              <w:t>GXT 33 Mode S Transponder Limits</w:t>
            </w:r>
            <w:r w:rsidR="0003719D">
              <w:rPr>
                <w:noProof/>
                <w:webHidden/>
              </w:rPr>
              <w:tab/>
            </w:r>
            <w:r w:rsidR="0003719D">
              <w:rPr>
                <w:noProof/>
                <w:webHidden/>
              </w:rPr>
              <w:fldChar w:fldCharType="begin"/>
            </w:r>
            <w:r w:rsidR="0003719D">
              <w:rPr>
                <w:noProof/>
                <w:webHidden/>
              </w:rPr>
              <w:instrText xml:space="preserve"> PAGEREF _Toc249641112 \h </w:instrText>
            </w:r>
            <w:r w:rsidR="0003719D">
              <w:rPr>
                <w:noProof/>
                <w:webHidden/>
              </w:rPr>
            </w:r>
            <w:r w:rsidR="0003719D">
              <w:rPr>
                <w:noProof/>
                <w:webHidden/>
              </w:rPr>
              <w:fldChar w:fldCharType="separate"/>
            </w:r>
            <w:r w:rsidR="0003719D">
              <w:rPr>
                <w:noProof/>
                <w:webHidden/>
              </w:rPr>
              <w:t>26</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13" w:history="1">
            <w:r w:rsidR="0003719D" w:rsidRPr="00FC22BA">
              <w:rPr>
                <w:rStyle w:val="Hyperlink"/>
                <w:noProof/>
              </w:rPr>
              <w:t>EFIS Lite Limits</w:t>
            </w:r>
            <w:r w:rsidR="0003719D">
              <w:rPr>
                <w:noProof/>
                <w:webHidden/>
              </w:rPr>
              <w:tab/>
            </w:r>
            <w:r w:rsidR="0003719D">
              <w:rPr>
                <w:noProof/>
                <w:webHidden/>
              </w:rPr>
              <w:fldChar w:fldCharType="begin"/>
            </w:r>
            <w:r w:rsidR="0003719D">
              <w:rPr>
                <w:noProof/>
                <w:webHidden/>
              </w:rPr>
              <w:instrText xml:space="preserve"> PAGEREF _Toc249641113 \h </w:instrText>
            </w:r>
            <w:r w:rsidR="0003719D">
              <w:rPr>
                <w:noProof/>
                <w:webHidden/>
              </w:rPr>
            </w:r>
            <w:r w:rsidR="0003719D">
              <w:rPr>
                <w:noProof/>
                <w:webHidden/>
              </w:rPr>
              <w:fldChar w:fldCharType="separate"/>
            </w:r>
            <w:r w:rsidR="0003719D">
              <w:rPr>
                <w:noProof/>
                <w:webHidden/>
              </w:rPr>
              <w:t>26</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14" w:history="1">
            <w:r w:rsidR="0003719D" w:rsidRPr="00FC22BA">
              <w:rPr>
                <w:rStyle w:val="Hyperlink"/>
                <w:noProof/>
              </w:rPr>
              <w:t>Sorcerer Autopilot Limits</w:t>
            </w:r>
            <w:r w:rsidR="0003719D">
              <w:rPr>
                <w:noProof/>
                <w:webHidden/>
              </w:rPr>
              <w:tab/>
            </w:r>
            <w:r w:rsidR="0003719D">
              <w:rPr>
                <w:noProof/>
                <w:webHidden/>
              </w:rPr>
              <w:fldChar w:fldCharType="begin"/>
            </w:r>
            <w:r w:rsidR="0003719D">
              <w:rPr>
                <w:noProof/>
                <w:webHidden/>
              </w:rPr>
              <w:instrText xml:space="preserve"> PAGEREF _Toc249641114 \h </w:instrText>
            </w:r>
            <w:r w:rsidR="0003719D">
              <w:rPr>
                <w:noProof/>
                <w:webHidden/>
              </w:rPr>
            </w:r>
            <w:r w:rsidR="0003719D">
              <w:rPr>
                <w:noProof/>
                <w:webHidden/>
              </w:rPr>
              <w:fldChar w:fldCharType="separate"/>
            </w:r>
            <w:r w:rsidR="0003719D">
              <w:rPr>
                <w:noProof/>
                <w:webHidden/>
              </w:rPr>
              <w:t>26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15" w:history="1">
            <w:r w:rsidR="0003719D" w:rsidRPr="00FC22BA">
              <w:rPr>
                <w:rStyle w:val="Hyperlink"/>
                <w:noProof/>
              </w:rPr>
              <w:t>Types of Operations and Limits</w:t>
            </w:r>
            <w:r w:rsidR="0003719D">
              <w:rPr>
                <w:noProof/>
                <w:webHidden/>
              </w:rPr>
              <w:tab/>
            </w:r>
            <w:r w:rsidR="0003719D">
              <w:rPr>
                <w:noProof/>
                <w:webHidden/>
              </w:rPr>
              <w:fldChar w:fldCharType="begin"/>
            </w:r>
            <w:r w:rsidR="0003719D">
              <w:rPr>
                <w:noProof/>
                <w:webHidden/>
              </w:rPr>
              <w:instrText xml:space="preserve"> PAGEREF _Toc249641115 \h </w:instrText>
            </w:r>
            <w:r w:rsidR="0003719D">
              <w:rPr>
                <w:noProof/>
                <w:webHidden/>
              </w:rPr>
            </w:r>
            <w:r w:rsidR="0003719D">
              <w:rPr>
                <w:noProof/>
                <w:webHidden/>
              </w:rPr>
              <w:fldChar w:fldCharType="separate"/>
            </w:r>
            <w:r w:rsidR="0003719D">
              <w:rPr>
                <w:noProof/>
                <w:webHidden/>
              </w:rPr>
              <w:t>26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16" w:history="1">
            <w:r w:rsidR="0003719D" w:rsidRPr="00FC22BA">
              <w:rPr>
                <w:rStyle w:val="Hyperlink"/>
                <w:noProof/>
              </w:rPr>
              <w:t>Fuel Quantities</w:t>
            </w:r>
            <w:r w:rsidR="0003719D">
              <w:rPr>
                <w:noProof/>
                <w:webHidden/>
              </w:rPr>
              <w:tab/>
            </w:r>
            <w:r w:rsidR="0003719D">
              <w:rPr>
                <w:noProof/>
                <w:webHidden/>
              </w:rPr>
              <w:fldChar w:fldCharType="begin"/>
            </w:r>
            <w:r w:rsidR="0003719D">
              <w:rPr>
                <w:noProof/>
                <w:webHidden/>
              </w:rPr>
              <w:instrText xml:space="preserve"> PAGEREF _Toc249641116 \h </w:instrText>
            </w:r>
            <w:r w:rsidR="0003719D">
              <w:rPr>
                <w:noProof/>
                <w:webHidden/>
              </w:rPr>
            </w:r>
            <w:r w:rsidR="0003719D">
              <w:rPr>
                <w:noProof/>
                <w:webHidden/>
              </w:rPr>
              <w:fldChar w:fldCharType="separate"/>
            </w:r>
            <w:r w:rsidR="0003719D">
              <w:rPr>
                <w:noProof/>
                <w:webHidden/>
              </w:rPr>
              <w:t>27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17" w:history="1">
            <w:r w:rsidR="0003719D" w:rsidRPr="00FC22BA">
              <w:rPr>
                <w:rStyle w:val="Hyperlink"/>
                <w:noProof/>
              </w:rPr>
              <w:t>Fuel Management</w:t>
            </w:r>
            <w:r w:rsidR="0003719D">
              <w:rPr>
                <w:noProof/>
                <w:webHidden/>
              </w:rPr>
              <w:tab/>
            </w:r>
            <w:r w:rsidR="0003719D">
              <w:rPr>
                <w:noProof/>
                <w:webHidden/>
              </w:rPr>
              <w:fldChar w:fldCharType="begin"/>
            </w:r>
            <w:r w:rsidR="0003719D">
              <w:rPr>
                <w:noProof/>
                <w:webHidden/>
              </w:rPr>
              <w:instrText xml:space="preserve"> PAGEREF _Toc249641117 \h </w:instrText>
            </w:r>
            <w:r w:rsidR="0003719D">
              <w:rPr>
                <w:noProof/>
                <w:webHidden/>
              </w:rPr>
            </w:r>
            <w:r w:rsidR="0003719D">
              <w:rPr>
                <w:noProof/>
                <w:webHidden/>
              </w:rPr>
              <w:fldChar w:fldCharType="separate"/>
            </w:r>
            <w:r w:rsidR="0003719D">
              <w:rPr>
                <w:noProof/>
                <w:webHidden/>
              </w:rPr>
              <w:t>27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18" w:history="1">
            <w:r w:rsidR="0003719D" w:rsidRPr="00FC22BA">
              <w:rPr>
                <w:rStyle w:val="Hyperlink"/>
                <w:noProof/>
              </w:rPr>
              <w:t>Seating</w:t>
            </w:r>
            <w:r w:rsidR="0003719D">
              <w:rPr>
                <w:noProof/>
                <w:webHidden/>
              </w:rPr>
              <w:tab/>
            </w:r>
            <w:r w:rsidR="0003719D">
              <w:rPr>
                <w:noProof/>
                <w:webHidden/>
              </w:rPr>
              <w:fldChar w:fldCharType="begin"/>
            </w:r>
            <w:r w:rsidR="0003719D">
              <w:rPr>
                <w:noProof/>
                <w:webHidden/>
              </w:rPr>
              <w:instrText xml:space="preserve"> PAGEREF _Toc249641118 \h </w:instrText>
            </w:r>
            <w:r w:rsidR="0003719D">
              <w:rPr>
                <w:noProof/>
                <w:webHidden/>
              </w:rPr>
            </w:r>
            <w:r w:rsidR="0003719D">
              <w:rPr>
                <w:noProof/>
                <w:webHidden/>
              </w:rPr>
              <w:fldChar w:fldCharType="separate"/>
            </w:r>
            <w:r w:rsidR="0003719D">
              <w:rPr>
                <w:noProof/>
                <w:webHidden/>
              </w:rPr>
              <w:t>27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19" w:history="1">
            <w:r w:rsidR="0003719D" w:rsidRPr="00FC22BA">
              <w:rPr>
                <w:rStyle w:val="Hyperlink"/>
                <w:noProof/>
              </w:rPr>
              <w:t>Winter Operations</w:t>
            </w:r>
            <w:r w:rsidR="0003719D">
              <w:rPr>
                <w:noProof/>
                <w:webHidden/>
              </w:rPr>
              <w:tab/>
            </w:r>
            <w:r w:rsidR="0003719D">
              <w:rPr>
                <w:noProof/>
                <w:webHidden/>
              </w:rPr>
              <w:fldChar w:fldCharType="begin"/>
            </w:r>
            <w:r w:rsidR="0003719D">
              <w:rPr>
                <w:noProof/>
                <w:webHidden/>
              </w:rPr>
              <w:instrText xml:space="preserve"> PAGEREF _Toc249641119 \h </w:instrText>
            </w:r>
            <w:r w:rsidR="0003719D">
              <w:rPr>
                <w:noProof/>
                <w:webHidden/>
              </w:rPr>
            </w:r>
            <w:r w:rsidR="0003719D">
              <w:rPr>
                <w:noProof/>
                <w:webHidden/>
              </w:rPr>
              <w:fldChar w:fldCharType="separate"/>
            </w:r>
            <w:r w:rsidR="0003719D">
              <w:rPr>
                <w:noProof/>
                <w:webHidden/>
              </w:rPr>
              <w:t>27</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120" w:history="1">
            <w:r w:rsidR="0003719D" w:rsidRPr="00FC22BA">
              <w:rPr>
                <w:rStyle w:val="Hyperlink"/>
                <w:noProof/>
              </w:rPr>
              <w:t>Placards</w:t>
            </w:r>
            <w:r w:rsidR="0003719D">
              <w:rPr>
                <w:noProof/>
                <w:webHidden/>
              </w:rPr>
              <w:tab/>
            </w:r>
            <w:r w:rsidR="0003719D">
              <w:rPr>
                <w:noProof/>
                <w:webHidden/>
              </w:rPr>
              <w:fldChar w:fldCharType="begin"/>
            </w:r>
            <w:r w:rsidR="0003719D">
              <w:rPr>
                <w:noProof/>
                <w:webHidden/>
              </w:rPr>
              <w:instrText xml:space="preserve"> PAGEREF _Toc249641120 \h </w:instrText>
            </w:r>
            <w:r w:rsidR="0003719D">
              <w:rPr>
                <w:noProof/>
                <w:webHidden/>
              </w:rPr>
            </w:r>
            <w:r w:rsidR="0003719D">
              <w:rPr>
                <w:noProof/>
                <w:webHidden/>
              </w:rPr>
              <w:fldChar w:fldCharType="separate"/>
            </w:r>
            <w:r w:rsidR="0003719D">
              <w:rPr>
                <w:noProof/>
                <w:webHidden/>
              </w:rPr>
              <w:t>29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21" w:history="1">
            <w:r w:rsidR="0003719D" w:rsidRPr="00FC22BA">
              <w:rPr>
                <w:rStyle w:val="Hyperlink"/>
                <w:noProof/>
              </w:rPr>
              <w:t>General</w:t>
            </w:r>
            <w:r w:rsidR="0003719D">
              <w:rPr>
                <w:noProof/>
                <w:webHidden/>
              </w:rPr>
              <w:tab/>
            </w:r>
            <w:r w:rsidR="0003719D">
              <w:rPr>
                <w:noProof/>
                <w:webHidden/>
              </w:rPr>
              <w:fldChar w:fldCharType="begin"/>
            </w:r>
            <w:r w:rsidR="0003719D">
              <w:rPr>
                <w:noProof/>
                <w:webHidden/>
              </w:rPr>
              <w:instrText xml:space="preserve"> PAGEREF _Toc249641121 \h </w:instrText>
            </w:r>
            <w:r w:rsidR="0003719D">
              <w:rPr>
                <w:noProof/>
                <w:webHidden/>
              </w:rPr>
            </w:r>
            <w:r w:rsidR="0003719D">
              <w:rPr>
                <w:noProof/>
                <w:webHidden/>
              </w:rPr>
              <w:fldChar w:fldCharType="separate"/>
            </w:r>
            <w:r w:rsidR="0003719D">
              <w:rPr>
                <w:noProof/>
                <w:webHidden/>
              </w:rPr>
              <w:t>29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22" w:history="1">
            <w:r w:rsidR="0003719D" w:rsidRPr="00FC22BA">
              <w:rPr>
                <w:rStyle w:val="Hyperlink"/>
                <w:noProof/>
              </w:rPr>
              <w:t>Interior Placards</w:t>
            </w:r>
            <w:r w:rsidR="0003719D">
              <w:rPr>
                <w:noProof/>
                <w:webHidden/>
              </w:rPr>
              <w:tab/>
            </w:r>
            <w:r w:rsidR="0003719D">
              <w:rPr>
                <w:noProof/>
                <w:webHidden/>
              </w:rPr>
              <w:fldChar w:fldCharType="begin"/>
            </w:r>
            <w:r w:rsidR="0003719D">
              <w:rPr>
                <w:noProof/>
                <w:webHidden/>
              </w:rPr>
              <w:instrText xml:space="preserve"> PAGEREF _Toc249641122 \h </w:instrText>
            </w:r>
            <w:r w:rsidR="0003719D">
              <w:rPr>
                <w:noProof/>
                <w:webHidden/>
              </w:rPr>
            </w:r>
            <w:r w:rsidR="0003719D">
              <w:rPr>
                <w:noProof/>
                <w:webHidden/>
              </w:rPr>
              <w:fldChar w:fldCharType="separate"/>
            </w:r>
            <w:r w:rsidR="0003719D">
              <w:rPr>
                <w:noProof/>
                <w:webHidden/>
              </w:rPr>
              <w:t>29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23" w:history="1">
            <w:r w:rsidR="0003719D" w:rsidRPr="00FC22BA">
              <w:rPr>
                <w:rStyle w:val="Hyperlink"/>
                <w:noProof/>
              </w:rPr>
              <w:t>Exterior Placards</w:t>
            </w:r>
            <w:r w:rsidR="0003719D">
              <w:rPr>
                <w:noProof/>
                <w:webHidden/>
              </w:rPr>
              <w:tab/>
            </w:r>
            <w:r w:rsidR="0003719D">
              <w:rPr>
                <w:noProof/>
                <w:webHidden/>
              </w:rPr>
              <w:fldChar w:fldCharType="begin"/>
            </w:r>
            <w:r w:rsidR="0003719D">
              <w:rPr>
                <w:noProof/>
                <w:webHidden/>
              </w:rPr>
              <w:instrText xml:space="preserve"> PAGEREF _Toc249641123 \h </w:instrText>
            </w:r>
            <w:r w:rsidR="0003719D">
              <w:rPr>
                <w:noProof/>
                <w:webHidden/>
              </w:rPr>
            </w:r>
            <w:r w:rsidR="0003719D">
              <w:rPr>
                <w:noProof/>
                <w:webHidden/>
              </w:rPr>
              <w:fldChar w:fldCharType="separate"/>
            </w:r>
            <w:r w:rsidR="0003719D">
              <w:rPr>
                <w:noProof/>
                <w:webHidden/>
              </w:rPr>
              <w:t>29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24" w:history="1">
            <w:r w:rsidR="0003719D" w:rsidRPr="00FC22BA">
              <w:rPr>
                <w:rStyle w:val="Hyperlink"/>
                <w:noProof/>
              </w:rPr>
              <w:t>AOA</w:t>
            </w:r>
            <w:r w:rsidR="0003719D">
              <w:rPr>
                <w:noProof/>
                <w:webHidden/>
              </w:rPr>
              <w:tab/>
            </w:r>
            <w:r w:rsidR="0003719D">
              <w:rPr>
                <w:noProof/>
                <w:webHidden/>
              </w:rPr>
              <w:fldChar w:fldCharType="begin"/>
            </w:r>
            <w:r w:rsidR="0003719D">
              <w:rPr>
                <w:noProof/>
                <w:webHidden/>
              </w:rPr>
              <w:instrText xml:space="preserve"> PAGEREF _Toc249641124 \h </w:instrText>
            </w:r>
            <w:r w:rsidR="0003719D">
              <w:rPr>
                <w:noProof/>
                <w:webHidden/>
              </w:rPr>
            </w:r>
            <w:r w:rsidR="0003719D">
              <w:rPr>
                <w:noProof/>
                <w:webHidden/>
              </w:rPr>
              <w:fldChar w:fldCharType="separate"/>
            </w:r>
            <w:r w:rsidR="0003719D">
              <w:rPr>
                <w:noProof/>
                <w:webHidden/>
              </w:rPr>
              <w:t>29</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125" w:history="1">
            <w:r w:rsidR="0003719D" w:rsidRPr="00FC22BA">
              <w:rPr>
                <w:rStyle w:val="Hyperlink"/>
                <w:noProof/>
              </w:rPr>
              <w:t>Emergency Procedures</w:t>
            </w:r>
            <w:r w:rsidR="0003719D">
              <w:rPr>
                <w:noProof/>
                <w:webHidden/>
              </w:rPr>
              <w:tab/>
            </w:r>
            <w:r w:rsidR="0003719D">
              <w:rPr>
                <w:noProof/>
                <w:webHidden/>
              </w:rPr>
              <w:fldChar w:fldCharType="begin"/>
            </w:r>
            <w:r w:rsidR="0003719D">
              <w:rPr>
                <w:noProof/>
                <w:webHidden/>
              </w:rPr>
              <w:instrText xml:space="preserve"> PAGEREF _Toc249641125 \h </w:instrText>
            </w:r>
            <w:r w:rsidR="0003719D">
              <w:rPr>
                <w:noProof/>
                <w:webHidden/>
              </w:rPr>
            </w:r>
            <w:r w:rsidR="0003719D">
              <w:rPr>
                <w:noProof/>
                <w:webHidden/>
              </w:rPr>
              <w:fldChar w:fldCharType="separate"/>
            </w:r>
            <w:r w:rsidR="0003719D">
              <w:rPr>
                <w:noProof/>
                <w:webHidden/>
              </w:rPr>
              <w:t>31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26" w:history="1">
            <w:r w:rsidR="0003719D" w:rsidRPr="00FC22BA">
              <w:rPr>
                <w:rStyle w:val="Hyperlink"/>
                <w:noProof/>
              </w:rPr>
              <w:t>Emergency Airspeeds (kts)</w:t>
            </w:r>
            <w:r w:rsidR="0003719D">
              <w:rPr>
                <w:noProof/>
                <w:webHidden/>
              </w:rPr>
              <w:tab/>
            </w:r>
            <w:r w:rsidR="0003719D">
              <w:rPr>
                <w:noProof/>
                <w:webHidden/>
              </w:rPr>
              <w:fldChar w:fldCharType="begin"/>
            </w:r>
            <w:r w:rsidR="0003719D">
              <w:rPr>
                <w:noProof/>
                <w:webHidden/>
              </w:rPr>
              <w:instrText xml:space="preserve"> PAGEREF _Toc249641126 \h </w:instrText>
            </w:r>
            <w:r w:rsidR="0003719D">
              <w:rPr>
                <w:noProof/>
                <w:webHidden/>
              </w:rPr>
            </w:r>
            <w:r w:rsidR="0003719D">
              <w:rPr>
                <w:noProof/>
                <w:webHidden/>
              </w:rPr>
              <w:fldChar w:fldCharType="separate"/>
            </w:r>
            <w:r w:rsidR="0003719D">
              <w:rPr>
                <w:noProof/>
                <w:webHidden/>
              </w:rPr>
              <w:t>32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27" w:history="1">
            <w:r w:rsidR="0003719D" w:rsidRPr="00FC22BA">
              <w:rPr>
                <w:rStyle w:val="Hyperlink"/>
                <w:noProof/>
              </w:rPr>
              <w:t>Engine Power Loss during Take-Off &amp; Not Airborne</w:t>
            </w:r>
            <w:r w:rsidR="0003719D">
              <w:rPr>
                <w:noProof/>
                <w:webHidden/>
              </w:rPr>
              <w:tab/>
            </w:r>
            <w:r w:rsidR="0003719D">
              <w:rPr>
                <w:noProof/>
                <w:webHidden/>
              </w:rPr>
              <w:fldChar w:fldCharType="begin"/>
            </w:r>
            <w:r w:rsidR="0003719D">
              <w:rPr>
                <w:noProof/>
                <w:webHidden/>
              </w:rPr>
              <w:instrText xml:space="preserve"> PAGEREF _Toc249641127 \h </w:instrText>
            </w:r>
            <w:r w:rsidR="0003719D">
              <w:rPr>
                <w:noProof/>
                <w:webHidden/>
              </w:rPr>
            </w:r>
            <w:r w:rsidR="0003719D">
              <w:rPr>
                <w:noProof/>
                <w:webHidden/>
              </w:rPr>
              <w:fldChar w:fldCharType="separate"/>
            </w:r>
            <w:r w:rsidR="0003719D">
              <w:rPr>
                <w:noProof/>
                <w:webHidden/>
              </w:rPr>
              <w:t>32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28" w:history="1">
            <w:r w:rsidR="0003719D" w:rsidRPr="00FC22BA">
              <w:rPr>
                <w:rStyle w:val="Hyperlink"/>
                <w:noProof/>
              </w:rPr>
              <w:t>Sufficient Runway Remaining:</w:t>
            </w:r>
            <w:r w:rsidR="0003719D">
              <w:rPr>
                <w:noProof/>
                <w:webHidden/>
              </w:rPr>
              <w:tab/>
            </w:r>
            <w:r w:rsidR="0003719D">
              <w:rPr>
                <w:noProof/>
                <w:webHidden/>
              </w:rPr>
              <w:fldChar w:fldCharType="begin"/>
            </w:r>
            <w:r w:rsidR="0003719D">
              <w:rPr>
                <w:noProof/>
                <w:webHidden/>
              </w:rPr>
              <w:instrText xml:space="preserve"> PAGEREF _Toc249641128 \h </w:instrText>
            </w:r>
            <w:r w:rsidR="0003719D">
              <w:rPr>
                <w:noProof/>
                <w:webHidden/>
              </w:rPr>
            </w:r>
            <w:r w:rsidR="0003719D">
              <w:rPr>
                <w:noProof/>
                <w:webHidden/>
              </w:rPr>
              <w:fldChar w:fldCharType="separate"/>
            </w:r>
            <w:r w:rsidR="0003719D">
              <w:rPr>
                <w:noProof/>
                <w:webHidden/>
              </w:rPr>
              <w:t>32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29" w:history="1">
            <w:r w:rsidR="0003719D" w:rsidRPr="00FC22BA">
              <w:rPr>
                <w:rStyle w:val="Hyperlink"/>
                <w:noProof/>
              </w:rPr>
              <w:t>Insufficient Runway Remaining:</w:t>
            </w:r>
            <w:r w:rsidR="0003719D">
              <w:rPr>
                <w:noProof/>
                <w:webHidden/>
              </w:rPr>
              <w:tab/>
            </w:r>
            <w:r w:rsidR="0003719D">
              <w:rPr>
                <w:noProof/>
                <w:webHidden/>
              </w:rPr>
              <w:fldChar w:fldCharType="begin"/>
            </w:r>
            <w:r w:rsidR="0003719D">
              <w:rPr>
                <w:noProof/>
                <w:webHidden/>
              </w:rPr>
              <w:instrText xml:space="preserve"> PAGEREF _Toc249641129 \h </w:instrText>
            </w:r>
            <w:r w:rsidR="0003719D">
              <w:rPr>
                <w:noProof/>
                <w:webHidden/>
              </w:rPr>
            </w:r>
            <w:r w:rsidR="0003719D">
              <w:rPr>
                <w:noProof/>
                <w:webHidden/>
              </w:rPr>
              <w:fldChar w:fldCharType="separate"/>
            </w:r>
            <w:r w:rsidR="0003719D">
              <w:rPr>
                <w:noProof/>
                <w:webHidden/>
              </w:rPr>
              <w:t>32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30" w:history="1">
            <w:r w:rsidR="0003719D" w:rsidRPr="00FC22BA">
              <w:rPr>
                <w:rStyle w:val="Hyperlink"/>
                <w:noProof/>
              </w:rPr>
              <w:t>Engine Power Loss during Take-Off &amp; Airborne</w:t>
            </w:r>
            <w:r w:rsidR="0003719D">
              <w:rPr>
                <w:noProof/>
                <w:webHidden/>
              </w:rPr>
              <w:tab/>
            </w:r>
            <w:r w:rsidR="0003719D">
              <w:rPr>
                <w:noProof/>
                <w:webHidden/>
              </w:rPr>
              <w:fldChar w:fldCharType="begin"/>
            </w:r>
            <w:r w:rsidR="0003719D">
              <w:rPr>
                <w:noProof/>
                <w:webHidden/>
              </w:rPr>
              <w:instrText xml:space="preserve"> PAGEREF _Toc249641130 \h </w:instrText>
            </w:r>
            <w:r w:rsidR="0003719D">
              <w:rPr>
                <w:noProof/>
                <w:webHidden/>
              </w:rPr>
            </w:r>
            <w:r w:rsidR="0003719D">
              <w:rPr>
                <w:noProof/>
                <w:webHidden/>
              </w:rPr>
              <w:fldChar w:fldCharType="separate"/>
            </w:r>
            <w:r w:rsidR="0003719D">
              <w:rPr>
                <w:noProof/>
                <w:webHidden/>
              </w:rPr>
              <w:t>32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31" w:history="1">
            <w:r w:rsidR="0003719D" w:rsidRPr="00FC22BA">
              <w:rPr>
                <w:rStyle w:val="Hyperlink"/>
                <w:noProof/>
              </w:rPr>
              <w:t>Sufficient Runway Remaining:</w:t>
            </w:r>
            <w:r w:rsidR="0003719D">
              <w:rPr>
                <w:noProof/>
                <w:webHidden/>
              </w:rPr>
              <w:tab/>
            </w:r>
            <w:r w:rsidR="0003719D">
              <w:rPr>
                <w:noProof/>
                <w:webHidden/>
              </w:rPr>
              <w:fldChar w:fldCharType="begin"/>
            </w:r>
            <w:r w:rsidR="0003719D">
              <w:rPr>
                <w:noProof/>
                <w:webHidden/>
              </w:rPr>
              <w:instrText xml:space="preserve"> PAGEREF _Toc249641131 \h </w:instrText>
            </w:r>
            <w:r w:rsidR="0003719D">
              <w:rPr>
                <w:noProof/>
                <w:webHidden/>
              </w:rPr>
            </w:r>
            <w:r w:rsidR="0003719D">
              <w:rPr>
                <w:noProof/>
                <w:webHidden/>
              </w:rPr>
              <w:fldChar w:fldCharType="separate"/>
            </w:r>
            <w:r w:rsidR="0003719D">
              <w:rPr>
                <w:noProof/>
                <w:webHidden/>
              </w:rPr>
              <w:t>32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32" w:history="1">
            <w:r w:rsidR="0003719D" w:rsidRPr="00FC22BA">
              <w:rPr>
                <w:rStyle w:val="Hyperlink"/>
                <w:noProof/>
              </w:rPr>
              <w:t>Insufficient Runway Remaining:</w:t>
            </w:r>
            <w:r w:rsidR="0003719D">
              <w:rPr>
                <w:noProof/>
                <w:webHidden/>
              </w:rPr>
              <w:tab/>
            </w:r>
            <w:r w:rsidR="0003719D">
              <w:rPr>
                <w:noProof/>
                <w:webHidden/>
              </w:rPr>
              <w:fldChar w:fldCharType="begin"/>
            </w:r>
            <w:r w:rsidR="0003719D">
              <w:rPr>
                <w:noProof/>
                <w:webHidden/>
              </w:rPr>
              <w:instrText xml:space="preserve"> PAGEREF _Toc249641132 \h </w:instrText>
            </w:r>
            <w:r w:rsidR="0003719D">
              <w:rPr>
                <w:noProof/>
                <w:webHidden/>
              </w:rPr>
            </w:r>
            <w:r w:rsidR="0003719D">
              <w:rPr>
                <w:noProof/>
                <w:webHidden/>
              </w:rPr>
              <w:fldChar w:fldCharType="separate"/>
            </w:r>
            <w:r w:rsidR="0003719D">
              <w:rPr>
                <w:noProof/>
                <w:webHidden/>
              </w:rPr>
              <w:t>32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33" w:history="1">
            <w:r w:rsidR="0003719D" w:rsidRPr="00FC22BA">
              <w:rPr>
                <w:rStyle w:val="Hyperlink"/>
                <w:noProof/>
              </w:rPr>
              <w:t>If sufficient altitude has been gained to attempt a Restart:</w:t>
            </w:r>
            <w:r w:rsidR="0003719D">
              <w:rPr>
                <w:noProof/>
                <w:webHidden/>
              </w:rPr>
              <w:tab/>
            </w:r>
            <w:r w:rsidR="0003719D">
              <w:rPr>
                <w:noProof/>
                <w:webHidden/>
              </w:rPr>
              <w:fldChar w:fldCharType="begin"/>
            </w:r>
            <w:r w:rsidR="0003719D">
              <w:rPr>
                <w:noProof/>
                <w:webHidden/>
              </w:rPr>
              <w:instrText xml:space="preserve"> PAGEREF _Toc249641133 \h </w:instrText>
            </w:r>
            <w:r w:rsidR="0003719D">
              <w:rPr>
                <w:noProof/>
                <w:webHidden/>
              </w:rPr>
            </w:r>
            <w:r w:rsidR="0003719D">
              <w:rPr>
                <w:noProof/>
                <w:webHidden/>
              </w:rPr>
              <w:fldChar w:fldCharType="separate"/>
            </w:r>
            <w:r w:rsidR="0003719D">
              <w:rPr>
                <w:noProof/>
                <w:webHidden/>
              </w:rPr>
              <w:t>33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34" w:history="1">
            <w:r w:rsidR="0003719D" w:rsidRPr="00FC22BA">
              <w:rPr>
                <w:rStyle w:val="Hyperlink"/>
                <w:noProof/>
              </w:rPr>
              <w:t>In Flight:</w:t>
            </w:r>
            <w:r w:rsidR="0003719D">
              <w:rPr>
                <w:noProof/>
                <w:webHidden/>
              </w:rPr>
              <w:tab/>
            </w:r>
            <w:r w:rsidR="0003719D">
              <w:rPr>
                <w:noProof/>
                <w:webHidden/>
              </w:rPr>
              <w:fldChar w:fldCharType="begin"/>
            </w:r>
            <w:r w:rsidR="0003719D">
              <w:rPr>
                <w:noProof/>
                <w:webHidden/>
              </w:rPr>
              <w:instrText xml:space="preserve"> PAGEREF _Toc249641134 \h </w:instrText>
            </w:r>
            <w:r w:rsidR="0003719D">
              <w:rPr>
                <w:noProof/>
                <w:webHidden/>
              </w:rPr>
            </w:r>
            <w:r w:rsidR="0003719D">
              <w:rPr>
                <w:noProof/>
                <w:webHidden/>
              </w:rPr>
              <w:fldChar w:fldCharType="separate"/>
            </w:r>
            <w:r w:rsidR="0003719D">
              <w:rPr>
                <w:noProof/>
                <w:webHidden/>
              </w:rPr>
              <w:t>34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35" w:history="1">
            <w:r w:rsidR="0003719D" w:rsidRPr="00FC22BA">
              <w:rPr>
                <w:rStyle w:val="Hyperlink"/>
                <w:noProof/>
              </w:rPr>
              <w:t>Rough Running Engine</w:t>
            </w:r>
            <w:r w:rsidR="0003719D">
              <w:rPr>
                <w:noProof/>
                <w:webHidden/>
              </w:rPr>
              <w:tab/>
            </w:r>
            <w:r w:rsidR="0003719D">
              <w:rPr>
                <w:noProof/>
                <w:webHidden/>
              </w:rPr>
              <w:fldChar w:fldCharType="begin"/>
            </w:r>
            <w:r w:rsidR="0003719D">
              <w:rPr>
                <w:noProof/>
                <w:webHidden/>
              </w:rPr>
              <w:instrText xml:space="preserve"> PAGEREF _Toc249641135 \h </w:instrText>
            </w:r>
            <w:r w:rsidR="0003719D">
              <w:rPr>
                <w:noProof/>
                <w:webHidden/>
              </w:rPr>
            </w:r>
            <w:r w:rsidR="0003719D">
              <w:rPr>
                <w:noProof/>
                <w:webHidden/>
              </w:rPr>
              <w:fldChar w:fldCharType="separate"/>
            </w:r>
            <w:r w:rsidR="0003719D">
              <w:rPr>
                <w:noProof/>
                <w:webHidden/>
              </w:rPr>
              <w:t>34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36" w:history="1">
            <w:r w:rsidR="0003719D" w:rsidRPr="00FC22BA">
              <w:rPr>
                <w:rStyle w:val="Hyperlink"/>
                <w:noProof/>
              </w:rPr>
              <w:t>High Oil Temperature</w:t>
            </w:r>
            <w:r w:rsidR="0003719D">
              <w:rPr>
                <w:noProof/>
                <w:webHidden/>
              </w:rPr>
              <w:tab/>
            </w:r>
            <w:r w:rsidR="0003719D">
              <w:rPr>
                <w:noProof/>
                <w:webHidden/>
              </w:rPr>
              <w:fldChar w:fldCharType="begin"/>
            </w:r>
            <w:r w:rsidR="0003719D">
              <w:rPr>
                <w:noProof/>
                <w:webHidden/>
              </w:rPr>
              <w:instrText xml:space="preserve"> PAGEREF _Toc249641136 \h </w:instrText>
            </w:r>
            <w:r w:rsidR="0003719D">
              <w:rPr>
                <w:noProof/>
                <w:webHidden/>
              </w:rPr>
            </w:r>
            <w:r w:rsidR="0003719D">
              <w:rPr>
                <w:noProof/>
                <w:webHidden/>
              </w:rPr>
              <w:fldChar w:fldCharType="separate"/>
            </w:r>
            <w:r w:rsidR="0003719D">
              <w:rPr>
                <w:noProof/>
                <w:webHidden/>
              </w:rPr>
              <w:t>34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37" w:history="1">
            <w:r w:rsidR="0003719D" w:rsidRPr="00FC22BA">
              <w:rPr>
                <w:rStyle w:val="Hyperlink"/>
                <w:noProof/>
              </w:rPr>
              <w:t>Low Oil Pressure</w:t>
            </w:r>
            <w:r w:rsidR="0003719D">
              <w:rPr>
                <w:noProof/>
                <w:webHidden/>
              </w:rPr>
              <w:tab/>
            </w:r>
            <w:r w:rsidR="0003719D">
              <w:rPr>
                <w:noProof/>
                <w:webHidden/>
              </w:rPr>
              <w:fldChar w:fldCharType="begin"/>
            </w:r>
            <w:r w:rsidR="0003719D">
              <w:rPr>
                <w:noProof/>
                <w:webHidden/>
              </w:rPr>
              <w:instrText xml:space="preserve"> PAGEREF _Toc249641137 \h </w:instrText>
            </w:r>
            <w:r w:rsidR="0003719D">
              <w:rPr>
                <w:noProof/>
                <w:webHidden/>
              </w:rPr>
            </w:r>
            <w:r w:rsidR="0003719D">
              <w:rPr>
                <w:noProof/>
                <w:webHidden/>
              </w:rPr>
              <w:fldChar w:fldCharType="separate"/>
            </w:r>
            <w:r w:rsidR="0003719D">
              <w:rPr>
                <w:noProof/>
                <w:webHidden/>
              </w:rPr>
              <w:t>35</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38" w:history="1">
            <w:r w:rsidR="0003719D" w:rsidRPr="00FC22BA">
              <w:rPr>
                <w:rStyle w:val="Hyperlink"/>
                <w:noProof/>
              </w:rPr>
              <w:t>Fire in Flight</w:t>
            </w:r>
            <w:r w:rsidR="0003719D">
              <w:rPr>
                <w:noProof/>
                <w:webHidden/>
              </w:rPr>
              <w:tab/>
            </w:r>
            <w:r w:rsidR="0003719D">
              <w:rPr>
                <w:noProof/>
                <w:webHidden/>
              </w:rPr>
              <w:fldChar w:fldCharType="begin"/>
            </w:r>
            <w:r w:rsidR="0003719D">
              <w:rPr>
                <w:noProof/>
                <w:webHidden/>
              </w:rPr>
              <w:instrText xml:space="preserve"> PAGEREF _Toc249641138 \h </w:instrText>
            </w:r>
            <w:r w:rsidR="0003719D">
              <w:rPr>
                <w:noProof/>
                <w:webHidden/>
              </w:rPr>
            </w:r>
            <w:r w:rsidR="0003719D">
              <w:rPr>
                <w:noProof/>
                <w:webHidden/>
              </w:rPr>
              <w:fldChar w:fldCharType="separate"/>
            </w:r>
            <w:r w:rsidR="0003719D">
              <w:rPr>
                <w:noProof/>
                <w:webHidden/>
              </w:rPr>
              <w:t>35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39" w:history="1">
            <w:r w:rsidR="0003719D" w:rsidRPr="00FC22BA">
              <w:rPr>
                <w:rStyle w:val="Hyperlink"/>
                <w:noProof/>
              </w:rPr>
              <w:t>Electrical Fire:</w:t>
            </w:r>
            <w:r w:rsidR="0003719D">
              <w:rPr>
                <w:noProof/>
                <w:webHidden/>
              </w:rPr>
              <w:tab/>
            </w:r>
            <w:r w:rsidR="0003719D">
              <w:rPr>
                <w:noProof/>
                <w:webHidden/>
              </w:rPr>
              <w:fldChar w:fldCharType="begin"/>
            </w:r>
            <w:r w:rsidR="0003719D">
              <w:rPr>
                <w:noProof/>
                <w:webHidden/>
              </w:rPr>
              <w:instrText xml:space="preserve"> PAGEREF _Toc249641139 \h </w:instrText>
            </w:r>
            <w:r w:rsidR="0003719D">
              <w:rPr>
                <w:noProof/>
                <w:webHidden/>
              </w:rPr>
            </w:r>
            <w:r w:rsidR="0003719D">
              <w:rPr>
                <w:noProof/>
                <w:webHidden/>
              </w:rPr>
              <w:fldChar w:fldCharType="separate"/>
            </w:r>
            <w:r w:rsidR="0003719D">
              <w:rPr>
                <w:noProof/>
                <w:webHidden/>
              </w:rPr>
              <w:t>35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40" w:history="1">
            <w:r w:rsidR="0003719D" w:rsidRPr="00FC22BA">
              <w:rPr>
                <w:rStyle w:val="Hyperlink"/>
                <w:noProof/>
              </w:rPr>
              <w:t>If the fire continues:</w:t>
            </w:r>
            <w:r w:rsidR="0003719D">
              <w:rPr>
                <w:noProof/>
                <w:webHidden/>
              </w:rPr>
              <w:tab/>
            </w:r>
            <w:r w:rsidR="0003719D">
              <w:rPr>
                <w:noProof/>
                <w:webHidden/>
              </w:rPr>
              <w:fldChar w:fldCharType="begin"/>
            </w:r>
            <w:r w:rsidR="0003719D">
              <w:rPr>
                <w:noProof/>
                <w:webHidden/>
              </w:rPr>
              <w:instrText xml:space="preserve"> PAGEREF _Toc249641140 \h </w:instrText>
            </w:r>
            <w:r w:rsidR="0003719D">
              <w:rPr>
                <w:noProof/>
                <w:webHidden/>
              </w:rPr>
            </w:r>
            <w:r w:rsidR="0003719D">
              <w:rPr>
                <w:noProof/>
                <w:webHidden/>
              </w:rPr>
              <w:fldChar w:fldCharType="separate"/>
            </w:r>
            <w:r w:rsidR="0003719D">
              <w:rPr>
                <w:noProof/>
                <w:webHidden/>
              </w:rPr>
              <w:t>35</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41" w:history="1">
            <w:r w:rsidR="0003719D" w:rsidRPr="00FC22BA">
              <w:rPr>
                <w:rStyle w:val="Hyperlink"/>
                <w:noProof/>
              </w:rPr>
              <w:t>Engine Fire during Start</w:t>
            </w:r>
            <w:r w:rsidR="0003719D">
              <w:rPr>
                <w:noProof/>
                <w:webHidden/>
              </w:rPr>
              <w:tab/>
            </w:r>
            <w:r w:rsidR="0003719D">
              <w:rPr>
                <w:noProof/>
                <w:webHidden/>
              </w:rPr>
              <w:fldChar w:fldCharType="begin"/>
            </w:r>
            <w:r w:rsidR="0003719D">
              <w:rPr>
                <w:noProof/>
                <w:webHidden/>
              </w:rPr>
              <w:instrText xml:space="preserve"> PAGEREF _Toc249641141 \h </w:instrText>
            </w:r>
            <w:r w:rsidR="0003719D">
              <w:rPr>
                <w:noProof/>
                <w:webHidden/>
              </w:rPr>
            </w:r>
            <w:r w:rsidR="0003719D">
              <w:rPr>
                <w:noProof/>
                <w:webHidden/>
              </w:rPr>
              <w:fldChar w:fldCharType="separate"/>
            </w:r>
            <w:r w:rsidR="0003719D">
              <w:rPr>
                <w:noProof/>
                <w:webHidden/>
              </w:rPr>
              <w:t>35</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42" w:history="1">
            <w:r w:rsidR="0003719D" w:rsidRPr="00FC22BA">
              <w:rPr>
                <w:rStyle w:val="Hyperlink"/>
                <w:noProof/>
              </w:rPr>
              <w:t>Emergency Decent</w:t>
            </w:r>
            <w:r w:rsidR="0003719D">
              <w:rPr>
                <w:noProof/>
                <w:webHidden/>
              </w:rPr>
              <w:tab/>
            </w:r>
            <w:r w:rsidR="0003719D">
              <w:rPr>
                <w:noProof/>
                <w:webHidden/>
              </w:rPr>
              <w:fldChar w:fldCharType="begin"/>
            </w:r>
            <w:r w:rsidR="0003719D">
              <w:rPr>
                <w:noProof/>
                <w:webHidden/>
              </w:rPr>
              <w:instrText xml:space="preserve"> PAGEREF _Toc249641142 \h </w:instrText>
            </w:r>
            <w:r w:rsidR="0003719D">
              <w:rPr>
                <w:noProof/>
                <w:webHidden/>
              </w:rPr>
            </w:r>
            <w:r w:rsidR="0003719D">
              <w:rPr>
                <w:noProof/>
                <w:webHidden/>
              </w:rPr>
              <w:fldChar w:fldCharType="separate"/>
            </w:r>
            <w:r w:rsidR="0003719D">
              <w:rPr>
                <w:noProof/>
                <w:webHidden/>
              </w:rPr>
              <w:t>35</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43" w:history="1">
            <w:r w:rsidR="0003719D" w:rsidRPr="00FC22BA">
              <w:rPr>
                <w:rStyle w:val="Hyperlink"/>
                <w:noProof/>
              </w:rPr>
              <w:t>Maximum Glide Configuration</w:t>
            </w:r>
            <w:r w:rsidR="0003719D">
              <w:rPr>
                <w:noProof/>
                <w:webHidden/>
              </w:rPr>
              <w:tab/>
            </w:r>
            <w:r w:rsidR="0003719D">
              <w:rPr>
                <w:noProof/>
                <w:webHidden/>
              </w:rPr>
              <w:fldChar w:fldCharType="begin"/>
            </w:r>
            <w:r w:rsidR="0003719D">
              <w:rPr>
                <w:noProof/>
                <w:webHidden/>
              </w:rPr>
              <w:instrText xml:space="preserve"> PAGEREF _Toc249641143 \h </w:instrText>
            </w:r>
            <w:r w:rsidR="0003719D">
              <w:rPr>
                <w:noProof/>
                <w:webHidden/>
              </w:rPr>
            </w:r>
            <w:r w:rsidR="0003719D">
              <w:rPr>
                <w:noProof/>
                <w:webHidden/>
              </w:rPr>
              <w:fldChar w:fldCharType="separate"/>
            </w:r>
            <w:r w:rsidR="0003719D">
              <w:rPr>
                <w:noProof/>
                <w:webHidden/>
              </w:rPr>
              <w:t>36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44" w:history="1">
            <w:r w:rsidR="0003719D" w:rsidRPr="00FC22BA">
              <w:rPr>
                <w:rStyle w:val="Hyperlink"/>
                <w:noProof/>
              </w:rPr>
              <w:t>Landing Emergencies</w:t>
            </w:r>
            <w:r w:rsidR="0003719D">
              <w:rPr>
                <w:noProof/>
                <w:webHidden/>
              </w:rPr>
              <w:tab/>
            </w:r>
            <w:r w:rsidR="0003719D">
              <w:rPr>
                <w:noProof/>
                <w:webHidden/>
              </w:rPr>
              <w:fldChar w:fldCharType="begin"/>
            </w:r>
            <w:r w:rsidR="0003719D">
              <w:rPr>
                <w:noProof/>
                <w:webHidden/>
              </w:rPr>
              <w:instrText xml:space="preserve"> PAGEREF _Toc249641144 \h </w:instrText>
            </w:r>
            <w:r w:rsidR="0003719D">
              <w:rPr>
                <w:noProof/>
                <w:webHidden/>
              </w:rPr>
            </w:r>
            <w:r w:rsidR="0003719D">
              <w:rPr>
                <w:noProof/>
                <w:webHidden/>
              </w:rPr>
              <w:fldChar w:fldCharType="separate"/>
            </w:r>
            <w:r w:rsidR="0003719D">
              <w:rPr>
                <w:noProof/>
                <w:webHidden/>
              </w:rPr>
              <w:t>36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45" w:history="1">
            <w:r w:rsidR="0003719D" w:rsidRPr="00FC22BA">
              <w:rPr>
                <w:rStyle w:val="Hyperlink"/>
                <w:noProof/>
              </w:rPr>
              <w:t>Carbon Monoxide Detection</w:t>
            </w:r>
            <w:r w:rsidR="0003719D">
              <w:rPr>
                <w:noProof/>
                <w:webHidden/>
              </w:rPr>
              <w:tab/>
            </w:r>
            <w:r w:rsidR="0003719D">
              <w:rPr>
                <w:noProof/>
                <w:webHidden/>
              </w:rPr>
              <w:fldChar w:fldCharType="begin"/>
            </w:r>
            <w:r w:rsidR="0003719D">
              <w:rPr>
                <w:noProof/>
                <w:webHidden/>
              </w:rPr>
              <w:instrText xml:space="preserve"> PAGEREF _Toc249641145 \h </w:instrText>
            </w:r>
            <w:r w:rsidR="0003719D">
              <w:rPr>
                <w:noProof/>
                <w:webHidden/>
              </w:rPr>
            </w:r>
            <w:r w:rsidR="0003719D">
              <w:rPr>
                <w:noProof/>
                <w:webHidden/>
              </w:rPr>
              <w:fldChar w:fldCharType="separate"/>
            </w:r>
            <w:r w:rsidR="0003719D">
              <w:rPr>
                <w:noProof/>
                <w:webHidden/>
              </w:rPr>
              <w:t>37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46" w:history="1">
            <w:r w:rsidR="0003719D" w:rsidRPr="00FC22BA">
              <w:rPr>
                <w:rStyle w:val="Hyperlink"/>
                <w:noProof/>
              </w:rPr>
              <w:t>Broke or Stuck Throttle Cable</w:t>
            </w:r>
            <w:r w:rsidR="0003719D">
              <w:rPr>
                <w:noProof/>
                <w:webHidden/>
              </w:rPr>
              <w:tab/>
            </w:r>
            <w:r w:rsidR="0003719D">
              <w:rPr>
                <w:noProof/>
                <w:webHidden/>
              </w:rPr>
              <w:fldChar w:fldCharType="begin"/>
            </w:r>
            <w:r w:rsidR="0003719D">
              <w:rPr>
                <w:noProof/>
                <w:webHidden/>
              </w:rPr>
              <w:instrText xml:space="preserve"> PAGEREF _Toc249641146 \h </w:instrText>
            </w:r>
            <w:r w:rsidR="0003719D">
              <w:rPr>
                <w:noProof/>
                <w:webHidden/>
              </w:rPr>
            </w:r>
            <w:r w:rsidR="0003719D">
              <w:rPr>
                <w:noProof/>
                <w:webHidden/>
              </w:rPr>
              <w:fldChar w:fldCharType="separate"/>
            </w:r>
            <w:r w:rsidR="0003719D">
              <w:rPr>
                <w:noProof/>
                <w:webHidden/>
              </w:rPr>
              <w:t>37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47" w:history="1">
            <w:r w:rsidR="0003719D" w:rsidRPr="00FC22BA">
              <w:rPr>
                <w:rStyle w:val="Hyperlink"/>
                <w:noProof/>
              </w:rPr>
              <w:t>Propeller Over-Speed</w:t>
            </w:r>
            <w:r w:rsidR="0003719D">
              <w:rPr>
                <w:noProof/>
                <w:webHidden/>
              </w:rPr>
              <w:tab/>
            </w:r>
            <w:r w:rsidR="0003719D">
              <w:rPr>
                <w:noProof/>
                <w:webHidden/>
              </w:rPr>
              <w:fldChar w:fldCharType="begin"/>
            </w:r>
            <w:r w:rsidR="0003719D">
              <w:rPr>
                <w:noProof/>
                <w:webHidden/>
              </w:rPr>
              <w:instrText xml:space="preserve"> PAGEREF _Toc249641147 \h </w:instrText>
            </w:r>
            <w:r w:rsidR="0003719D">
              <w:rPr>
                <w:noProof/>
                <w:webHidden/>
              </w:rPr>
            </w:r>
            <w:r w:rsidR="0003719D">
              <w:rPr>
                <w:noProof/>
                <w:webHidden/>
              </w:rPr>
              <w:fldChar w:fldCharType="separate"/>
            </w:r>
            <w:r w:rsidR="0003719D">
              <w:rPr>
                <w:noProof/>
                <w:webHidden/>
              </w:rPr>
              <w:t>37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48" w:history="1">
            <w:r w:rsidR="0003719D" w:rsidRPr="00FC22BA">
              <w:rPr>
                <w:rStyle w:val="Hyperlink"/>
                <w:noProof/>
              </w:rPr>
              <w:t>Propeller Damage</w:t>
            </w:r>
            <w:r w:rsidR="0003719D">
              <w:rPr>
                <w:noProof/>
                <w:webHidden/>
              </w:rPr>
              <w:tab/>
            </w:r>
            <w:r w:rsidR="0003719D">
              <w:rPr>
                <w:noProof/>
                <w:webHidden/>
              </w:rPr>
              <w:fldChar w:fldCharType="begin"/>
            </w:r>
            <w:r w:rsidR="0003719D">
              <w:rPr>
                <w:noProof/>
                <w:webHidden/>
              </w:rPr>
              <w:instrText xml:space="preserve"> PAGEREF _Toc249641148 \h </w:instrText>
            </w:r>
            <w:r w:rsidR="0003719D">
              <w:rPr>
                <w:noProof/>
                <w:webHidden/>
              </w:rPr>
            </w:r>
            <w:r w:rsidR="0003719D">
              <w:rPr>
                <w:noProof/>
                <w:webHidden/>
              </w:rPr>
              <w:fldChar w:fldCharType="separate"/>
            </w:r>
            <w:r w:rsidR="0003719D">
              <w:rPr>
                <w:noProof/>
                <w:webHidden/>
              </w:rPr>
              <w:t>38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49" w:history="1">
            <w:r w:rsidR="0003719D" w:rsidRPr="00FC22BA">
              <w:rPr>
                <w:rStyle w:val="Hyperlink"/>
                <w:noProof/>
              </w:rPr>
              <w:t>Electrical System Failure</w:t>
            </w:r>
            <w:r w:rsidR="0003719D">
              <w:rPr>
                <w:noProof/>
                <w:webHidden/>
              </w:rPr>
              <w:tab/>
            </w:r>
            <w:r w:rsidR="0003719D">
              <w:rPr>
                <w:noProof/>
                <w:webHidden/>
              </w:rPr>
              <w:fldChar w:fldCharType="begin"/>
            </w:r>
            <w:r w:rsidR="0003719D">
              <w:rPr>
                <w:noProof/>
                <w:webHidden/>
              </w:rPr>
              <w:instrText xml:space="preserve"> PAGEREF _Toc249641149 \h </w:instrText>
            </w:r>
            <w:r w:rsidR="0003719D">
              <w:rPr>
                <w:noProof/>
                <w:webHidden/>
              </w:rPr>
            </w:r>
            <w:r w:rsidR="0003719D">
              <w:rPr>
                <w:noProof/>
                <w:webHidden/>
              </w:rPr>
              <w:fldChar w:fldCharType="separate"/>
            </w:r>
            <w:r w:rsidR="0003719D">
              <w:rPr>
                <w:noProof/>
                <w:webHidden/>
              </w:rPr>
              <w:t>38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50" w:history="1">
            <w:r w:rsidR="0003719D" w:rsidRPr="00FC22BA">
              <w:rPr>
                <w:rStyle w:val="Hyperlink"/>
                <w:noProof/>
              </w:rPr>
              <w:t>Lightning Strike</w:t>
            </w:r>
            <w:r w:rsidR="0003719D">
              <w:rPr>
                <w:noProof/>
                <w:webHidden/>
              </w:rPr>
              <w:tab/>
            </w:r>
            <w:r w:rsidR="0003719D">
              <w:rPr>
                <w:noProof/>
                <w:webHidden/>
              </w:rPr>
              <w:fldChar w:fldCharType="begin"/>
            </w:r>
            <w:r w:rsidR="0003719D">
              <w:rPr>
                <w:noProof/>
                <w:webHidden/>
              </w:rPr>
              <w:instrText xml:space="preserve"> PAGEREF _Toc249641150 \h </w:instrText>
            </w:r>
            <w:r w:rsidR="0003719D">
              <w:rPr>
                <w:noProof/>
                <w:webHidden/>
              </w:rPr>
            </w:r>
            <w:r w:rsidR="0003719D">
              <w:rPr>
                <w:noProof/>
                <w:webHidden/>
              </w:rPr>
              <w:fldChar w:fldCharType="separate"/>
            </w:r>
            <w:r w:rsidR="0003719D">
              <w:rPr>
                <w:noProof/>
                <w:webHidden/>
              </w:rPr>
              <w:t>39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51" w:history="1">
            <w:r w:rsidR="0003719D" w:rsidRPr="00FC22BA">
              <w:rPr>
                <w:rStyle w:val="Hyperlink"/>
                <w:noProof/>
              </w:rPr>
              <w:t>Trim or Auto-Pilot Failure</w:t>
            </w:r>
            <w:r w:rsidR="0003719D">
              <w:rPr>
                <w:noProof/>
                <w:webHidden/>
              </w:rPr>
              <w:tab/>
            </w:r>
            <w:r w:rsidR="0003719D">
              <w:rPr>
                <w:noProof/>
                <w:webHidden/>
              </w:rPr>
              <w:fldChar w:fldCharType="begin"/>
            </w:r>
            <w:r w:rsidR="0003719D">
              <w:rPr>
                <w:noProof/>
                <w:webHidden/>
              </w:rPr>
              <w:instrText xml:space="preserve"> PAGEREF _Toc249641151 \h </w:instrText>
            </w:r>
            <w:r w:rsidR="0003719D">
              <w:rPr>
                <w:noProof/>
                <w:webHidden/>
              </w:rPr>
            </w:r>
            <w:r w:rsidR="0003719D">
              <w:rPr>
                <w:noProof/>
                <w:webHidden/>
              </w:rPr>
              <w:fldChar w:fldCharType="separate"/>
            </w:r>
            <w:r w:rsidR="0003719D">
              <w:rPr>
                <w:noProof/>
                <w:webHidden/>
              </w:rPr>
              <w:t>39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52" w:history="1">
            <w:r w:rsidR="0003719D" w:rsidRPr="00FC22BA">
              <w:rPr>
                <w:rStyle w:val="Hyperlink"/>
                <w:noProof/>
              </w:rPr>
              <w:t>Speed Brakes</w:t>
            </w:r>
            <w:r w:rsidR="0003719D">
              <w:rPr>
                <w:noProof/>
                <w:webHidden/>
              </w:rPr>
              <w:tab/>
            </w:r>
            <w:r w:rsidR="0003719D">
              <w:rPr>
                <w:noProof/>
                <w:webHidden/>
              </w:rPr>
              <w:fldChar w:fldCharType="begin"/>
            </w:r>
            <w:r w:rsidR="0003719D">
              <w:rPr>
                <w:noProof/>
                <w:webHidden/>
              </w:rPr>
              <w:instrText xml:space="preserve"> PAGEREF _Toc249641152 \h </w:instrText>
            </w:r>
            <w:r w:rsidR="0003719D">
              <w:rPr>
                <w:noProof/>
                <w:webHidden/>
              </w:rPr>
            </w:r>
            <w:r w:rsidR="0003719D">
              <w:rPr>
                <w:noProof/>
                <w:webHidden/>
              </w:rPr>
              <w:fldChar w:fldCharType="separate"/>
            </w:r>
            <w:r w:rsidR="0003719D">
              <w:rPr>
                <w:noProof/>
                <w:webHidden/>
              </w:rPr>
              <w:t>40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53" w:history="1">
            <w:r w:rsidR="0003719D" w:rsidRPr="00FC22BA">
              <w:rPr>
                <w:rStyle w:val="Hyperlink"/>
                <w:noProof/>
              </w:rPr>
              <w:t>Landing Gear</w:t>
            </w:r>
            <w:r w:rsidR="0003719D">
              <w:rPr>
                <w:noProof/>
                <w:webHidden/>
              </w:rPr>
              <w:tab/>
            </w:r>
            <w:r w:rsidR="0003719D">
              <w:rPr>
                <w:noProof/>
                <w:webHidden/>
              </w:rPr>
              <w:fldChar w:fldCharType="begin"/>
            </w:r>
            <w:r w:rsidR="0003719D">
              <w:rPr>
                <w:noProof/>
                <w:webHidden/>
              </w:rPr>
              <w:instrText xml:space="preserve"> PAGEREF _Toc249641153 \h </w:instrText>
            </w:r>
            <w:r w:rsidR="0003719D">
              <w:rPr>
                <w:noProof/>
                <w:webHidden/>
              </w:rPr>
            </w:r>
            <w:r w:rsidR="0003719D">
              <w:rPr>
                <w:noProof/>
                <w:webHidden/>
              </w:rPr>
              <w:fldChar w:fldCharType="separate"/>
            </w:r>
            <w:r w:rsidR="0003719D">
              <w:rPr>
                <w:noProof/>
                <w:webHidden/>
              </w:rPr>
              <w:t>40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54" w:history="1">
            <w:r w:rsidR="0003719D" w:rsidRPr="00FC22BA">
              <w:rPr>
                <w:rStyle w:val="Hyperlink"/>
                <w:noProof/>
              </w:rPr>
              <w:t>Unlatched Door in Flight</w:t>
            </w:r>
            <w:r w:rsidR="0003719D">
              <w:rPr>
                <w:noProof/>
                <w:webHidden/>
              </w:rPr>
              <w:tab/>
            </w:r>
            <w:r w:rsidR="0003719D">
              <w:rPr>
                <w:noProof/>
                <w:webHidden/>
              </w:rPr>
              <w:fldChar w:fldCharType="begin"/>
            </w:r>
            <w:r w:rsidR="0003719D">
              <w:rPr>
                <w:noProof/>
                <w:webHidden/>
              </w:rPr>
              <w:instrText xml:space="preserve"> PAGEREF _Toc249641154 \h </w:instrText>
            </w:r>
            <w:r w:rsidR="0003719D">
              <w:rPr>
                <w:noProof/>
                <w:webHidden/>
              </w:rPr>
            </w:r>
            <w:r w:rsidR="0003719D">
              <w:rPr>
                <w:noProof/>
                <w:webHidden/>
              </w:rPr>
              <w:fldChar w:fldCharType="separate"/>
            </w:r>
            <w:r w:rsidR="0003719D">
              <w:rPr>
                <w:noProof/>
                <w:webHidden/>
              </w:rPr>
              <w:t>41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55" w:history="1">
            <w:r w:rsidR="0003719D" w:rsidRPr="00FC22BA">
              <w:rPr>
                <w:rStyle w:val="Hyperlink"/>
                <w:noProof/>
              </w:rPr>
              <w:t>Inadvertent Icing</w:t>
            </w:r>
            <w:r w:rsidR="0003719D">
              <w:rPr>
                <w:noProof/>
                <w:webHidden/>
              </w:rPr>
              <w:tab/>
            </w:r>
            <w:r w:rsidR="0003719D">
              <w:rPr>
                <w:noProof/>
                <w:webHidden/>
              </w:rPr>
              <w:fldChar w:fldCharType="begin"/>
            </w:r>
            <w:r w:rsidR="0003719D">
              <w:rPr>
                <w:noProof/>
                <w:webHidden/>
              </w:rPr>
              <w:instrText xml:space="preserve"> PAGEREF _Toc249641155 \h </w:instrText>
            </w:r>
            <w:r w:rsidR="0003719D">
              <w:rPr>
                <w:noProof/>
                <w:webHidden/>
              </w:rPr>
            </w:r>
            <w:r w:rsidR="0003719D">
              <w:rPr>
                <w:noProof/>
                <w:webHidden/>
              </w:rPr>
              <w:fldChar w:fldCharType="separate"/>
            </w:r>
            <w:r w:rsidR="0003719D">
              <w:rPr>
                <w:noProof/>
                <w:webHidden/>
              </w:rPr>
              <w:t>42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56" w:history="1">
            <w:r w:rsidR="0003719D" w:rsidRPr="00FC22BA">
              <w:rPr>
                <w:rStyle w:val="Hyperlink"/>
                <w:noProof/>
              </w:rPr>
              <w:t>Spins</w:t>
            </w:r>
            <w:r w:rsidR="0003719D">
              <w:rPr>
                <w:noProof/>
                <w:webHidden/>
              </w:rPr>
              <w:tab/>
            </w:r>
            <w:r w:rsidR="0003719D">
              <w:rPr>
                <w:noProof/>
                <w:webHidden/>
              </w:rPr>
              <w:fldChar w:fldCharType="begin"/>
            </w:r>
            <w:r w:rsidR="0003719D">
              <w:rPr>
                <w:noProof/>
                <w:webHidden/>
              </w:rPr>
              <w:instrText xml:space="preserve"> PAGEREF _Toc249641156 \h </w:instrText>
            </w:r>
            <w:r w:rsidR="0003719D">
              <w:rPr>
                <w:noProof/>
                <w:webHidden/>
              </w:rPr>
            </w:r>
            <w:r w:rsidR="0003719D">
              <w:rPr>
                <w:noProof/>
                <w:webHidden/>
              </w:rPr>
              <w:fldChar w:fldCharType="separate"/>
            </w:r>
            <w:r w:rsidR="0003719D">
              <w:rPr>
                <w:noProof/>
                <w:webHidden/>
              </w:rPr>
              <w:t>42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57" w:history="1">
            <w:r w:rsidR="0003719D" w:rsidRPr="00FC22BA">
              <w:rPr>
                <w:rStyle w:val="Hyperlink"/>
                <w:noProof/>
              </w:rPr>
              <w:t>Emergency Speed Reduction</w:t>
            </w:r>
            <w:r w:rsidR="0003719D">
              <w:rPr>
                <w:noProof/>
                <w:webHidden/>
              </w:rPr>
              <w:tab/>
            </w:r>
            <w:r w:rsidR="0003719D">
              <w:rPr>
                <w:noProof/>
                <w:webHidden/>
              </w:rPr>
              <w:fldChar w:fldCharType="begin"/>
            </w:r>
            <w:r w:rsidR="0003719D">
              <w:rPr>
                <w:noProof/>
                <w:webHidden/>
              </w:rPr>
              <w:instrText xml:space="preserve"> PAGEREF _Toc249641157 \h </w:instrText>
            </w:r>
            <w:r w:rsidR="0003719D">
              <w:rPr>
                <w:noProof/>
                <w:webHidden/>
              </w:rPr>
            </w:r>
            <w:r w:rsidR="0003719D">
              <w:rPr>
                <w:noProof/>
                <w:webHidden/>
              </w:rPr>
              <w:fldChar w:fldCharType="separate"/>
            </w:r>
            <w:r w:rsidR="0003719D">
              <w:rPr>
                <w:noProof/>
                <w:webHidden/>
              </w:rPr>
              <w:t>43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58" w:history="1">
            <w:r w:rsidR="0003719D" w:rsidRPr="00FC22BA">
              <w:rPr>
                <w:rStyle w:val="Hyperlink"/>
                <w:noProof/>
              </w:rPr>
              <w:t>Loss of Pressurization</w:t>
            </w:r>
            <w:r w:rsidR="0003719D">
              <w:rPr>
                <w:noProof/>
                <w:webHidden/>
              </w:rPr>
              <w:tab/>
            </w:r>
            <w:r w:rsidR="0003719D">
              <w:rPr>
                <w:noProof/>
                <w:webHidden/>
              </w:rPr>
              <w:fldChar w:fldCharType="begin"/>
            </w:r>
            <w:r w:rsidR="0003719D">
              <w:rPr>
                <w:noProof/>
                <w:webHidden/>
              </w:rPr>
              <w:instrText xml:space="preserve"> PAGEREF _Toc249641158 \h </w:instrText>
            </w:r>
            <w:r w:rsidR="0003719D">
              <w:rPr>
                <w:noProof/>
                <w:webHidden/>
              </w:rPr>
            </w:r>
            <w:r w:rsidR="0003719D">
              <w:rPr>
                <w:noProof/>
                <w:webHidden/>
              </w:rPr>
              <w:fldChar w:fldCharType="separate"/>
            </w:r>
            <w:r w:rsidR="0003719D">
              <w:rPr>
                <w:noProof/>
                <w:webHidden/>
              </w:rPr>
              <w:t>43</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159" w:history="1">
            <w:r w:rsidR="0003719D" w:rsidRPr="00FC22BA">
              <w:rPr>
                <w:rStyle w:val="Hyperlink"/>
                <w:noProof/>
              </w:rPr>
              <w:t>Normal Procedures</w:t>
            </w:r>
            <w:r w:rsidR="0003719D">
              <w:rPr>
                <w:noProof/>
                <w:webHidden/>
              </w:rPr>
              <w:tab/>
            </w:r>
            <w:r w:rsidR="0003719D">
              <w:rPr>
                <w:noProof/>
                <w:webHidden/>
              </w:rPr>
              <w:fldChar w:fldCharType="begin"/>
            </w:r>
            <w:r w:rsidR="0003719D">
              <w:rPr>
                <w:noProof/>
                <w:webHidden/>
              </w:rPr>
              <w:instrText xml:space="preserve"> PAGEREF _Toc249641159 \h </w:instrText>
            </w:r>
            <w:r w:rsidR="0003719D">
              <w:rPr>
                <w:noProof/>
                <w:webHidden/>
              </w:rPr>
            </w:r>
            <w:r w:rsidR="0003719D">
              <w:rPr>
                <w:noProof/>
                <w:webHidden/>
              </w:rPr>
              <w:fldChar w:fldCharType="separate"/>
            </w:r>
            <w:r w:rsidR="0003719D">
              <w:rPr>
                <w:noProof/>
                <w:webHidden/>
              </w:rPr>
              <w:t>45</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60" w:history="1">
            <w:r w:rsidR="0003719D" w:rsidRPr="00FC22BA">
              <w:rPr>
                <w:rStyle w:val="Hyperlink"/>
                <w:noProof/>
              </w:rPr>
              <w:t>Preflight Inspection Checklist</w:t>
            </w:r>
            <w:r w:rsidR="0003719D">
              <w:rPr>
                <w:noProof/>
                <w:webHidden/>
              </w:rPr>
              <w:tab/>
            </w:r>
            <w:r w:rsidR="0003719D">
              <w:rPr>
                <w:noProof/>
                <w:webHidden/>
              </w:rPr>
              <w:fldChar w:fldCharType="begin"/>
            </w:r>
            <w:r w:rsidR="0003719D">
              <w:rPr>
                <w:noProof/>
                <w:webHidden/>
              </w:rPr>
              <w:instrText xml:space="preserve"> PAGEREF _Toc249641160 \h </w:instrText>
            </w:r>
            <w:r w:rsidR="0003719D">
              <w:rPr>
                <w:noProof/>
                <w:webHidden/>
              </w:rPr>
            </w:r>
            <w:r w:rsidR="0003719D">
              <w:rPr>
                <w:noProof/>
                <w:webHidden/>
              </w:rPr>
              <w:fldChar w:fldCharType="separate"/>
            </w:r>
            <w:r w:rsidR="0003719D">
              <w:rPr>
                <w:noProof/>
                <w:webHidden/>
              </w:rPr>
              <w:t>45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61" w:history="1">
            <w:r w:rsidR="0003719D" w:rsidRPr="00FC22BA">
              <w:rPr>
                <w:rStyle w:val="Hyperlink"/>
                <w:noProof/>
              </w:rPr>
              <w:t>Cabin</w:t>
            </w:r>
            <w:r w:rsidR="0003719D">
              <w:rPr>
                <w:noProof/>
                <w:webHidden/>
              </w:rPr>
              <w:tab/>
            </w:r>
            <w:r w:rsidR="0003719D">
              <w:rPr>
                <w:noProof/>
                <w:webHidden/>
              </w:rPr>
              <w:fldChar w:fldCharType="begin"/>
            </w:r>
            <w:r w:rsidR="0003719D">
              <w:rPr>
                <w:noProof/>
                <w:webHidden/>
              </w:rPr>
              <w:instrText xml:space="preserve"> PAGEREF _Toc249641161 \h </w:instrText>
            </w:r>
            <w:r w:rsidR="0003719D">
              <w:rPr>
                <w:noProof/>
                <w:webHidden/>
              </w:rPr>
            </w:r>
            <w:r w:rsidR="0003719D">
              <w:rPr>
                <w:noProof/>
                <w:webHidden/>
              </w:rPr>
              <w:fldChar w:fldCharType="separate"/>
            </w:r>
            <w:r w:rsidR="0003719D">
              <w:rPr>
                <w:noProof/>
                <w:webHidden/>
              </w:rPr>
              <w:t>45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62" w:history="1">
            <w:r w:rsidR="0003719D" w:rsidRPr="00FC22BA">
              <w:rPr>
                <w:rStyle w:val="Hyperlink"/>
                <w:noProof/>
              </w:rPr>
              <w:t>Empennage</w:t>
            </w:r>
            <w:r w:rsidR="0003719D">
              <w:rPr>
                <w:noProof/>
                <w:webHidden/>
              </w:rPr>
              <w:tab/>
            </w:r>
            <w:r w:rsidR="0003719D">
              <w:rPr>
                <w:noProof/>
                <w:webHidden/>
              </w:rPr>
              <w:fldChar w:fldCharType="begin"/>
            </w:r>
            <w:r w:rsidR="0003719D">
              <w:rPr>
                <w:noProof/>
                <w:webHidden/>
              </w:rPr>
              <w:instrText xml:space="preserve"> PAGEREF _Toc249641162 \h </w:instrText>
            </w:r>
            <w:r w:rsidR="0003719D">
              <w:rPr>
                <w:noProof/>
                <w:webHidden/>
              </w:rPr>
            </w:r>
            <w:r w:rsidR="0003719D">
              <w:rPr>
                <w:noProof/>
                <w:webHidden/>
              </w:rPr>
              <w:fldChar w:fldCharType="separate"/>
            </w:r>
            <w:r w:rsidR="0003719D">
              <w:rPr>
                <w:noProof/>
                <w:webHidden/>
              </w:rPr>
              <w:t>45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63" w:history="1">
            <w:r w:rsidR="0003719D" w:rsidRPr="00FC22BA">
              <w:rPr>
                <w:rStyle w:val="Hyperlink"/>
                <w:noProof/>
              </w:rPr>
              <w:t>Right Wing Trailing Edge</w:t>
            </w:r>
            <w:r w:rsidR="0003719D">
              <w:rPr>
                <w:noProof/>
                <w:webHidden/>
              </w:rPr>
              <w:tab/>
            </w:r>
            <w:r w:rsidR="0003719D">
              <w:rPr>
                <w:noProof/>
                <w:webHidden/>
              </w:rPr>
              <w:fldChar w:fldCharType="begin"/>
            </w:r>
            <w:r w:rsidR="0003719D">
              <w:rPr>
                <w:noProof/>
                <w:webHidden/>
              </w:rPr>
              <w:instrText xml:space="preserve"> PAGEREF _Toc249641163 \h </w:instrText>
            </w:r>
            <w:r w:rsidR="0003719D">
              <w:rPr>
                <w:noProof/>
                <w:webHidden/>
              </w:rPr>
            </w:r>
            <w:r w:rsidR="0003719D">
              <w:rPr>
                <w:noProof/>
                <w:webHidden/>
              </w:rPr>
              <w:fldChar w:fldCharType="separate"/>
            </w:r>
            <w:r w:rsidR="0003719D">
              <w:rPr>
                <w:noProof/>
                <w:webHidden/>
              </w:rPr>
              <w:t>45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64" w:history="1">
            <w:r w:rsidR="0003719D" w:rsidRPr="00FC22BA">
              <w:rPr>
                <w:rStyle w:val="Hyperlink"/>
                <w:noProof/>
              </w:rPr>
              <w:t>Right Wing</w:t>
            </w:r>
            <w:r w:rsidR="0003719D">
              <w:rPr>
                <w:noProof/>
                <w:webHidden/>
              </w:rPr>
              <w:tab/>
            </w:r>
            <w:r w:rsidR="0003719D">
              <w:rPr>
                <w:noProof/>
                <w:webHidden/>
              </w:rPr>
              <w:fldChar w:fldCharType="begin"/>
            </w:r>
            <w:r w:rsidR="0003719D">
              <w:rPr>
                <w:noProof/>
                <w:webHidden/>
              </w:rPr>
              <w:instrText xml:space="preserve"> PAGEREF _Toc249641164 \h </w:instrText>
            </w:r>
            <w:r w:rsidR="0003719D">
              <w:rPr>
                <w:noProof/>
                <w:webHidden/>
              </w:rPr>
            </w:r>
            <w:r w:rsidR="0003719D">
              <w:rPr>
                <w:noProof/>
                <w:webHidden/>
              </w:rPr>
              <w:fldChar w:fldCharType="separate"/>
            </w:r>
            <w:r w:rsidR="0003719D">
              <w:rPr>
                <w:noProof/>
                <w:webHidden/>
              </w:rPr>
              <w:t>46</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65" w:history="1">
            <w:r w:rsidR="0003719D" w:rsidRPr="00FC22BA">
              <w:rPr>
                <w:rStyle w:val="Hyperlink"/>
                <w:noProof/>
              </w:rPr>
              <w:t>Nose</w:t>
            </w:r>
            <w:r w:rsidR="0003719D">
              <w:rPr>
                <w:noProof/>
                <w:webHidden/>
              </w:rPr>
              <w:tab/>
            </w:r>
            <w:r w:rsidR="0003719D">
              <w:rPr>
                <w:noProof/>
                <w:webHidden/>
              </w:rPr>
              <w:fldChar w:fldCharType="begin"/>
            </w:r>
            <w:r w:rsidR="0003719D">
              <w:rPr>
                <w:noProof/>
                <w:webHidden/>
              </w:rPr>
              <w:instrText xml:space="preserve"> PAGEREF _Toc249641165 \h </w:instrText>
            </w:r>
            <w:r w:rsidR="0003719D">
              <w:rPr>
                <w:noProof/>
                <w:webHidden/>
              </w:rPr>
            </w:r>
            <w:r w:rsidR="0003719D">
              <w:rPr>
                <w:noProof/>
                <w:webHidden/>
              </w:rPr>
              <w:fldChar w:fldCharType="separate"/>
            </w:r>
            <w:r w:rsidR="0003719D">
              <w:rPr>
                <w:noProof/>
                <w:webHidden/>
              </w:rPr>
              <w:t>46</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66" w:history="1">
            <w:r w:rsidR="0003719D" w:rsidRPr="00FC22BA">
              <w:rPr>
                <w:rStyle w:val="Hyperlink"/>
                <w:noProof/>
              </w:rPr>
              <w:t>Left Wing</w:t>
            </w:r>
            <w:r w:rsidR="0003719D">
              <w:rPr>
                <w:noProof/>
                <w:webHidden/>
              </w:rPr>
              <w:tab/>
            </w:r>
            <w:r w:rsidR="0003719D">
              <w:rPr>
                <w:noProof/>
                <w:webHidden/>
              </w:rPr>
              <w:fldChar w:fldCharType="begin"/>
            </w:r>
            <w:r w:rsidR="0003719D">
              <w:rPr>
                <w:noProof/>
                <w:webHidden/>
              </w:rPr>
              <w:instrText xml:space="preserve"> PAGEREF _Toc249641166 \h </w:instrText>
            </w:r>
            <w:r w:rsidR="0003719D">
              <w:rPr>
                <w:noProof/>
                <w:webHidden/>
              </w:rPr>
            </w:r>
            <w:r w:rsidR="0003719D">
              <w:rPr>
                <w:noProof/>
                <w:webHidden/>
              </w:rPr>
              <w:fldChar w:fldCharType="separate"/>
            </w:r>
            <w:r w:rsidR="0003719D">
              <w:rPr>
                <w:noProof/>
                <w:webHidden/>
              </w:rPr>
              <w:t>47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67" w:history="1">
            <w:r w:rsidR="0003719D" w:rsidRPr="00FC22BA">
              <w:rPr>
                <w:rStyle w:val="Hyperlink"/>
                <w:noProof/>
              </w:rPr>
              <w:t>Left Wing Trailing Edge</w:t>
            </w:r>
            <w:r w:rsidR="0003719D">
              <w:rPr>
                <w:noProof/>
                <w:webHidden/>
              </w:rPr>
              <w:tab/>
            </w:r>
            <w:r w:rsidR="0003719D">
              <w:rPr>
                <w:noProof/>
                <w:webHidden/>
              </w:rPr>
              <w:fldChar w:fldCharType="begin"/>
            </w:r>
            <w:r w:rsidR="0003719D">
              <w:rPr>
                <w:noProof/>
                <w:webHidden/>
              </w:rPr>
              <w:instrText xml:space="preserve"> PAGEREF _Toc249641167 \h </w:instrText>
            </w:r>
            <w:r w:rsidR="0003719D">
              <w:rPr>
                <w:noProof/>
                <w:webHidden/>
              </w:rPr>
            </w:r>
            <w:r w:rsidR="0003719D">
              <w:rPr>
                <w:noProof/>
                <w:webHidden/>
              </w:rPr>
              <w:fldChar w:fldCharType="separate"/>
            </w:r>
            <w:r w:rsidR="0003719D">
              <w:rPr>
                <w:noProof/>
                <w:webHidden/>
              </w:rPr>
              <w:t>47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68" w:history="1">
            <w:r w:rsidR="0003719D" w:rsidRPr="00FC22BA">
              <w:rPr>
                <w:rStyle w:val="Hyperlink"/>
                <w:noProof/>
              </w:rPr>
              <w:t>Before Starting Checklist</w:t>
            </w:r>
            <w:r w:rsidR="0003719D">
              <w:rPr>
                <w:noProof/>
                <w:webHidden/>
              </w:rPr>
              <w:tab/>
            </w:r>
            <w:r w:rsidR="0003719D">
              <w:rPr>
                <w:noProof/>
                <w:webHidden/>
              </w:rPr>
              <w:fldChar w:fldCharType="begin"/>
            </w:r>
            <w:r w:rsidR="0003719D">
              <w:rPr>
                <w:noProof/>
                <w:webHidden/>
              </w:rPr>
              <w:instrText xml:space="preserve"> PAGEREF _Toc249641168 \h </w:instrText>
            </w:r>
            <w:r w:rsidR="0003719D">
              <w:rPr>
                <w:noProof/>
                <w:webHidden/>
              </w:rPr>
            </w:r>
            <w:r w:rsidR="0003719D">
              <w:rPr>
                <w:noProof/>
                <w:webHidden/>
              </w:rPr>
              <w:fldChar w:fldCharType="separate"/>
            </w:r>
            <w:r w:rsidR="0003719D">
              <w:rPr>
                <w:noProof/>
                <w:webHidden/>
              </w:rPr>
              <w:t>47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69" w:history="1">
            <w:r w:rsidR="0003719D" w:rsidRPr="00FC22BA">
              <w:rPr>
                <w:rStyle w:val="Hyperlink"/>
                <w:noProof/>
              </w:rPr>
              <w:t>Starting Checklist</w:t>
            </w:r>
            <w:r w:rsidR="0003719D">
              <w:rPr>
                <w:noProof/>
                <w:webHidden/>
              </w:rPr>
              <w:tab/>
            </w:r>
            <w:r w:rsidR="0003719D">
              <w:rPr>
                <w:noProof/>
                <w:webHidden/>
              </w:rPr>
              <w:fldChar w:fldCharType="begin"/>
            </w:r>
            <w:r w:rsidR="0003719D">
              <w:rPr>
                <w:noProof/>
                <w:webHidden/>
              </w:rPr>
              <w:instrText xml:space="preserve"> PAGEREF _Toc249641169 \h </w:instrText>
            </w:r>
            <w:r w:rsidR="0003719D">
              <w:rPr>
                <w:noProof/>
                <w:webHidden/>
              </w:rPr>
            </w:r>
            <w:r w:rsidR="0003719D">
              <w:rPr>
                <w:noProof/>
                <w:webHidden/>
              </w:rPr>
              <w:fldChar w:fldCharType="separate"/>
            </w:r>
            <w:r w:rsidR="0003719D">
              <w:rPr>
                <w:noProof/>
                <w:webHidden/>
              </w:rPr>
              <w:t>47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70" w:history="1">
            <w:r w:rsidR="0003719D" w:rsidRPr="00FC22BA">
              <w:rPr>
                <w:rStyle w:val="Hyperlink"/>
                <w:noProof/>
              </w:rPr>
              <w:t>Cold Starting</w:t>
            </w:r>
            <w:r w:rsidR="0003719D">
              <w:rPr>
                <w:noProof/>
                <w:webHidden/>
              </w:rPr>
              <w:tab/>
            </w:r>
            <w:r w:rsidR="0003719D">
              <w:rPr>
                <w:noProof/>
                <w:webHidden/>
              </w:rPr>
              <w:fldChar w:fldCharType="begin"/>
            </w:r>
            <w:r w:rsidR="0003719D">
              <w:rPr>
                <w:noProof/>
                <w:webHidden/>
              </w:rPr>
              <w:instrText xml:space="preserve"> PAGEREF _Toc249641170 \h </w:instrText>
            </w:r>
            <w:r w:rsidR="0003719D">
              <w:rPr>
                <w:noProof/>
                <w:webHidden/>
              </w:rPr>
            </w:r>
            <w:r w:rsidR="0003719D">
              <w:rPr>
                <w:noProof/>
                <w:webHidden/>
              </w:rPr>
              <w:fldChar w:fldCharType="separate"/>
            </w:r>
            <w:r w:rsidR="0003719D">
              <w:rPr>
                <w:noProof/>
                <w:webHidden/>
              </w:rPr>
              <w:t>48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71" w:history="1">
            <w:r w:rsidR="0003719D" w:rsidRPr="00FC22BA">
              <w:rPr>
                <w:rStyle w:val="Hyperlink"/>
                <w:noProof/>
              </w:rPr>
              <w:t>Flooded Engine</w:t>
            </w:r>
            <w:r w:rsidR="0003719D">
              <w:rPr>
                <w:noProof/>
                <w:webHidden/>
              </w:rPr>
              <w:tab/>
            </w:r>
            <w:r w:rsidR="0003719D">
              <w:rPr>
                <w:noProof/>
                <w:webHidden/>
              </w:rPr>
              <w:fldChar w:fldCharType="begin"/>
            </w:r>
            <w:r w:rsidR="0003719D">
              <w:rPr>
                <w:noProof/>
                <w:webHidden/>
              </w:rPr>
              <w:instrText xml:space="preserve"> PAGEREF _Toc249641171 \h </w:instrText>
            </w:r>
            <w:r w:rsidR="0003719D">
              <w:rPr>
                <w:noProof/>
                <w:webHidden/>
              </w:rPr>
            </w:r>
            <w:r w:rsidR="0003719D">
              <w:rPr>
                <w:noProof/>
                <w:webHidden/>
              </w:rPr>
              <w:fldChar w:fldCharType="separate"/>
            </w:r>
            <w:r w:rsidR="0003719D">
              <w:rPr>
                <w:noProof/>
                <w:webHidden/>
              </w:rPr>
              <w:t>48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72" w:history="1">
            <w:r w:rsidR="0003719D" w:rsidRPr="00FC22BA">
              <w:rPr>
                <w:rStyle w:val="Hyperlink"/>
                <w:noProof/>
              </w:rPr>
              <w:t>Hot Starting</w:t>
            </w:r>
            <w:r w:rsidR="0003719D">
              <w:rPr>
                <w:noProof/>
                <w:webHidden/>
              </w:rPr>
              <w:tab/>
            </w:r>
            <w:r w:rsidR="0003719D">
              <w:rPr>
                <w:noProof/>
                <w:webHidden/>
              </w:rPr>
              <w:fldChar w:fldCharType="begin"/>
            </w:r>
            <w:r w:rsidR="0003719D">
              <w:rPr>
                <w:noProof/>
                <w:webHidden/>
              </w:rPr>
              <w:instrText xml:space="preserve"> PAGEREF _Toc249641172 \h </w:instrText>
            </w:r>
            <w:r w:rsidR="0003719D">
              <w:rPr>
                <w:noProof/>
                <w:webHidden/>
              </w:rPr>
            </w:r>
            <w:r w:rsidR="0003719D">
              <w:rPr>
                <w:noProof/>
                <w:webHidden/>
              </w:rPr>
              <w:fldChar w:fldCharType="separate"/>
            </w:r>
            <w:r w:rsidR="0003719D">
              <w:rPr>
                <w:noProof/>
                <w:webHidden/>
              </w:rPr>
              <w:t>49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73" w:history="1">
            <w:r w:rsidR="0003719D" w:rsidRPr="00FC22BA">
              <w:rPr>
                <w:rStyle w:val="Hyperlink"/>
                <w:noProof/>
              </w:rPr>
              <w:t>Before Taxi Checklist</w:t>
            </w:r>
            <w:r w:rsidR="0003719D">
              <w:rPr>
                <w:noProof/>
                <w:webHidden/>
              </w:rPr>
              <w:tab/>
            </w:r>
            <w:r w:rsidR="0003719D">
              <w:rPr>
                <w:noProof/>
                <w:webHidden/>
              </w:rPr>
              <w:fldChar w:fldCharType="begin"/>
            </w:r>
            <w:r w:rsidR="0003719D">
              <w:rPr>
                <w:noProof/>
                <w:webHidden/>
              </w:rPr>
              <w:instrText xml:space="preserve"> PAGEREF _Toc249641173 \h </w:instrText>
            </w:r>
            <w:r w:rsidR="0003719D">
              <w:rPr>
                <w:noProof/>
                <w:webHidden/>
              </w:rPr>
            </w:r>
            <w:r w:rsidR="0003719D">
              <w:rPr>
                <w:noProof/>
                <w:webHidden/>
              </w:rPr>
              <w:fldChar w:fldCharType="separate"/>
            </w:r>
            <w:r w:rsidR="0003719D">
              <w:rPr>
                <w:noProof/>
                <w:webHidden/>
              </w:rPr>
              <w:t>49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74" w:history="1">
            <w:r w:rsidR="0003719D" w:rsidRPr="00FC22BA">
              <w:rPr>
                <w:rStyle w:val="Hyperlink"/>
                <w:noProof/>
              </w:rPr>
              <w:t>Taxi Checklist</w:t>
            </w:r>
            <w:r w:rsidR="0003719D">
              <w:rPr>
                <w:noProof/>
                <w:webHidden/>
              </w:rPr>
              <w:tab/>
            </w:r>
            <w:r w:rsidR="0003719D">
              <w:rPr>
                <w:noProof/>
                <w:webHidden/>
              </w:rPr>
              <w:fldChar w:fldCharType="begin"/>
            </w:r>
            <w:r w:rsidR="0003719D">
              <w:rPr>
                <w:noProof/>
                <w:webHidden/>
              </w:rPr>
              <w:instrText xml:space="preserve"> PAGEREF _Toc249641174 \h </w:instrText>
            </w:r>
            <w:r w:rsidR="0003719D">
              <w:rPr>
                <w:noProof/>
                <w:webHidden/>
              </w:rPr>
            </w:r>
            <w:r w:rsidR="0003719D">
              <w:rPr>
                <w:noProof/>
                <w:webHidden/>
              </w:rPr>
              <w:fldChar w:fldCharType="separate"/>
            </w:r>
            <w:r w:rsidR="0003719D">
              <w:rPr>
                <w:noProof/>
                <w:webHidden/>
              </w:rPr>
              <w:t>50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75" w:history="1">
            <w:r w:rsidR="0003719D" w:rsidRPr="00FC22BA">
              <w:rPr>
                <w:rStyle w:val="Hyperlink"/>
                <w:noProof/>
              </w:rPr>
              <w:t>Ground Warm-Up</w:t>
            </w:r>
            <w:r w:rsidR="0003719D">
              <w:rPr>
                <w:noProof/>
                <w:webHidden/>
              </w:rPr>
              <w:tab/>
            </w:r>
            <w:r w:rsidR="0003719D">
              <w:rPr>
                <w:noProof/>
                <w:webHidden/>
              </w:rPr>
              <w:fldChar w:fldCharType="begin"/>
            </w:r>
            <w:r w:rsidR="0003719D">
              <w:rPr>
                <w:noProof/>
                <w:webHidden/>
              </w:rPr>
              <w:instrText xml:space="preserve"> PAGEREF _Toc249641175 \h </w:instrText>
            </w:r>
            <w:r w:rsidR="0003719D">
              <w:rPr>
                <w:noProof/>
                <w:webHidden/>
              </w:rPr>
            </w:r>
            <w:r w:rsidR="0003719D">
              <w:rPr>
                <w:noProof/>
                <w:webHidden/>
              </w:rPr>
              <w:fldChar w:fldCharType="separate"/>
            </w:r>
            <w:r w:rsidR="0003719D">
              <w:rPr>
                <w:noProof/>
                <w:webHidden/>
              </w:rPr>
              <w:t>50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76" w:history="1">
            <w:r w:rsidR="0003719D" w:rsidRPr="00FC22BA">
              <w:rPr>
                <w:rStyle w:val="Hyperlink"/>
                <w:noProof/>
              </w:rPr>
              <w:t>Before Take-Off Checklist</w:t>
            </w:r>
            <w:r w:rsidR="0003719D">
              <w:rPr>
                <w:noProof/>
                <w:webHidden/>
              </w:rPr>
              <w:tab/>
            </w:r>
            <w:r w:rsidR="0003719D">
              <w:rPr>
                <w:noProof/>
                <w:webHidden/>
              </w:rPr>
              <w:fldChar w:fldCharType="begin"/>
            </w:r>
            <w:r w:rsidR="0003719D">
              <w:rPr>
                <w:noProof/>
                <w:webHidden/>
              </w:rPr>
              <w:instrText xml:space="preserve"> PAGEREF _Toc249641176 \h </w:instrText>
            </w:r>
            <w:r w:rsidR="0003719D">
              <w:rPr>
                <w:noProof/>
                <w:webHidden/>
              </w:rPr>
            </w:r>
            <w:r w:rsidR="0003719D">
              <w:rPr>
                <w:noProof/>
                <w:webHidden/>
              </w:rPr>
              <w:fldChar w:fldCharType="separate"/>
            </w:r>
            <w:r w:rsidR="0003719D">
              <w:rPr>
                <w:noProof/>
                <w:webHidden/>
              </w:rPr>
              <w:t>50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77" w:history="1">
            <w:r w:rsidR="0003719D" w:rsidRPr="00FC22BA">
              <w:rPr>
                <w:rStyle w:val="Hyperlink"/>
                <w:noProof/>
              </w:rPr>
              <w:t>Take-Off and Climb Checklist</w:t>
            </w:r>
            <w:r w:rsidR="0003719D">
              <w:rPr>
                <w:noProof/>
                <w:webHidden/>
              </w:rPr>
              <w:tab/>
            </w:r>
            <w:r w:rsidR="0003719D">
              <w:rPr>
                <w:noProof/>
                <w:webHidden/>
              </w:rPr>
              <w:fldChar w:fldCharType="begin"/>
            </w:r>
            <w:r w:rsidR="0003719D">
              <w:rPr>
                <w:noProof/>
                <w:webHidden/>
              </w:rPr>
              <w:instrText xml:space="preserve"> PAGEREF _Toc249641177 \h </w:instrText>
            </w:r>
            <w:r w:rsidR="0003719D">
              <w:rPr>
                <w:noProof/>
                <w:webHidden/>
              </w:rPr>
            </w:r>
            <w:r w:rsidR="0003719D">
              <w:rPr>
                <w:noProof/>
                <w:webHidden/>
              </w:rPr>
              <w:fldChar w:fldCharType="separate"/>
            </w:r>
            <w:r w:rsidR="0003719D">
              <w:rPr>
                <w:noProof/>
                <w:webHidden/>
              </w:rPr>
              <w:t>51</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78" w:history="1">
            <w:r w:rsidR="0003719D" w:rsidRPr="00FC22BA">
              <w:rPr>
                <w:rStyle w:val="Hyperlink"/>
                <w:noProof/>
              </w:rPr>
              <w:t>Normal Take-off</w:t>
            </w:r>
            <w:r w:rsidR="0003719D">
              <w:rPr>
                <w:noProof/>
                <w:webHidden/>
              </w:rPr>
              <w:tab/>
            </w:r>
            <w:r w:rsidR="0003719D">
              <w:rPr>
                <w:noProof/>
                <w:webHidden/>
              </w:rPr>
              <w:fldChar w:fldCharType="begin"/>
            </w:r>
            <w:r w:rsidR="0003719D">
              <w:rPr>
                <w:noProof/>
                <w:webHidden/>
              </w:rPr>
              <w:instrText xml:space="preserve"> PAGEREF _Toc249641178 \h </w:instrText>
            </w:r>
            <w:r w:rsidR="0003719D">
              <w:rPr>
                <w:noProof/>
                <w:webHidden/>
              </w:rPr>
            </w:r>
            <w:r w:rsidR="0003719D">
              <w:rPr>
                <w:noProof/>
                <w:webHidden/>
              </w:rPr>
              <w:fldChar w:fldCharType="separate"/>
            </w:r>
            <w:r w:rsidR="0003719D">
              <w:rPr>
                <w:noProof/>
                <w:webHidden/>
              </w:rPr>
              <w:t>51</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79" w:history="1">
            <w:r w:rsidR="0003719D" w:rsidRPr="00FC22BA">
              <w:rPr>
                <w:rStyle w:val="Hyperlink"/>
                <w:noProof/>
              </w:rPr>
              <w:t>Maximum Performance Take-off &amp; Climb</w:t>
            </w:r>
            <w:r w:rsidR="0003719D">
              <w:rPr>
                <w:noProof/>
                <w:webHidden/>
              </w:rPr>
              <w:tab/>
            </w:r>
            <w:r w:rsidR="0003719D">
              <w:rPr>
                <w:noProof/>
                <w:webHidden/>
              </w:rPr>
              <w:fldChar w:fldCharType="begin"/>
            </w:r>
            <w:r w:rsidR="0003719D">
              <w:rPr>
                <w:noProof/>
                <w:webHidden/>
              </w:rPr>
              <w:instrText xml:space="preserve"> PAGEREF _Toc249641179 \h </w:instrText>
            </w:r>
            <w:r w:rsidR="0003719D">
              <w:rPr>
                <w:noProof/>
                <w:webHidden/>
              </w:rPr>
            </w:r>
            <w:r w:rsidR="0003719D">
              <w:rPr>
                <w:noProof/>
                <w:webHidden/>
              </w:rPr>
              <w:fldChar w:fldCharType="separate"/>
            </w:r>
            <w:r w:rsidR="0003719D">
              <w:rPr>
                <w:noProof/>
                <w:webHidden/>
              </w:rPr>
              <w:t>51</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80" w:history="1">
            <w:r w:rsidR="0003719D" w:rsidRPr="00FC22BA">
              <w:rPr>
                <w:rStyle w:val="Hyperlink"/>
                <w:noProof/>
              </w:rPr>
              <w:t>Normal Climb</w:t>
            </w:r>
            <w:r w:rsidR="0003719D">
              <w:rPr>
                <w:noProof/>
                <w:webHidden/>
              </w:rPr>
              <w:tab/>
            </w:r>
            <w:r w:rsidR="0003719D">
              <w:rPr>
                <w:noProof/>
                <w:webHidden/>
              </w:rPr>
              <w:fldChar w:fldCharType="begin"/>
            </w:r>
            <w:r w:rsidR="0003719D">
              <w:rPr>
                <w:noProof/>
                <w:webHidden/>
              </w:rPr>
              <w:instrText xml:space="preserve"> PAGEREF _Toc249641180 \h </w:instrText>
            </w:r>
            <w:r w:rsidR="0003719D">
              <w:rPr>
                <w:noProof/>
                <w:webHidden/>
              </w:rPr>
            </w:r>
            <w:r w:rsidR="0003719D">
              <w:rPr>
                <w:noProof/>
                <w:webHidden/>
              </w:rPr>
              <w:fldChar w:fldCharType="separate"/>
            </w:r>
            <w:r w:rsidR="0003719D">
              <w:rPr>
                <w:noProof/>
                <w:webHidden/>
              </w:rPr>
              <w:t>52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81" w:history="1">
            <w:r w:rsidR="0003719D" w:rsidRPr="00FC22BA">
              <w:rPr>
                <w:rStyle w:val="Hyperlink"/>
                <w:noProof/>
              </w:rPr>
              <w:t>Cruise Checklist</w:t>
            </w:r>
            <w:r w:rsidR="0003719D">
              <w:rPr>
                <w:noProof/>
                <w:webHidden/>
              </w:rPr>
              <w:tab/>
            </w:r>
            <w:r w:rsidR="0003719D">
              <w:rPr>
                <w:noProof/>
                <w:webHidden/>
              </w:rPr>
              <w:fldChar w:fldCharType="begin"/>
            </w:r>
            <w:r w:rsidR="0003719D">
              <w:rPr>
                <w:noProof/>
                <w:webHidden/>
              </w:rPr>
              <w:instrText xml:space="preserve"> PAGEREF _Toc249641181 \h </w:instrText>
            </w:r>
            <w:r w:rsidR="0003719D">
              <w:rPr>
                <w:noProof/>
                <w:webHidden/>
              </w:rPr>
            </w:r>
            <w:r w:rsidR="0003719D">
              <w:rPr>
                <w:noProof/>
                <w:webHidden/>
              </w:rPr>
              <w:fldChar w:fldCharType="separate"/>
            </w:r>
            <w:r w:rsidR="0003719D">
              <w:rPr>
                <w:noProof/>
                <w:webHidden/>
              </w:rPr>
              <w:t>52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82" w:history="1">
            <w:r w:rsidR="0003719D" w:rsidRPr="00FC22BA">
              <w:rPr>
                <w:rStyle w:val="Hyperlink"/>
                <w:noProof/>
              </w:rPr>
              <w:t>Descent Checklist</w:t>
            </w:r>
            <w:r w:rsidR="0003719D">
              <w:rPr>
                <w:noProof/>
                <w:webHidden/>
              </w:rPr>
              <w:tab/>
            </w:r>
            <w:r w:rsidR="0003719D">
              <w:rPr>
                <w:noProof/>
                <w:webHidden/>
              </w:rPr>
              <w:fldChar w:fldCharType="begin"/>
            </w:r>
            <w:r w:rsidR="0003719D">
              <w:rPr>
                <w:noProof/>
                <w:webHidden/>
              </w:rPr>
              <w:instrText xml:space="preserve"> PAGEREF _Toc249641182 \h </w:instrText>
            </w:r>
            <w:r w:rsidR="0003719D">
              <w:rPr>
                <w:noProof/>
                <w:webHidden/>
              </w:rPr>
            </w:r>
            <w:r w:rsidR="0003719D">
              <w:rPr>
                <w:noProof/>
                <w:webHidden/>
              </w:rPr>
              <w:fldChar w:fldCharType="separate"/>
            </w:r>
            <w:r w:rsidR="0003719D">
              <w:rPr>
                <w:noProof/>
                <w:webHidden/>
              </w:rPr>
              <w:t>52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83" w:history="1">
            <w:r w:rsidR="0003719D" w:rsidRPr="00FC22BA">
              <w:rPr>
                <w:rStyle w:val="Hyperlink"/>
                <w:noProof/>
              </w:rPr>
              <w:t>Approach Checklist</w:t>
            </w:r>
            <w:r w:rsidR="0003719D">
              <w:rPr>
                <w:noProof/>
                <w:webHidden/>
              </w:rPr>
              <w:tab/>
            </w:r>
            <w:r w:rsidR="0003719D">
              <w:rPr>
                <w:noProof/>
                <w:webHidden/>
              </w:rPr>
              <w:fldChar w:fldCharType="begin"/>
            </w:r>
            <w:r w:rsidR="0003719D">
              <w:rPr>
                <w:noProof/>
                <w:webHidden/>
              </w:rPr>
              <w:instrText xml:space="preserve"> PAGEREF _Toc249641183 \h </w:instrText>
            </w:r>
            <w:r w:rsidR="0003719D">
              <w:rPr>
                <w:noProof/>
                <w:webHidden/>
              </w:rPr>
            </w:r>
            <w:r w:rsidR="0003719D">
              <w:rPr>
                <w:noProof/>
                <w:webHidden/>
              </w:rPr>
              <w:fldChar w:fldCharType="separate"/>
            </w:r>
            <w:r w:rsidR="0003719D">
              <w:rPr>
                <w:noProof/>
                <w:webHidden/>
              </w:rPr>
              <w:t>52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84" w:history="1">
            <w:r w:rsidR="0003719D" w:rsidRPr="00FC22BA">
              <w:rPr>
                <w:rStyle w:val="Hyperlink"/>
                <w:noProof/>
              </w:rPr>
              <w:t>Before Landing Checklist</w:t>
            </w:r>
            <w:r w:rsidR="0003719D">
              <w:rPr>
                <w:noProof/>
                <w:webHidden/>
              </w:rPr>
              <w:tab/>
            </w:r>
            <w:r w:rsidR="0003719D">
              <w:rPr>
                <w:noProof/>
                <w:webHidden/>
              </w:rPr>
              <w:fldChar w:fldCharType="begin"/>
            </w:r>
            <w:r w:rsidR="0003719D">
              <w:rPr>
                <w:noProof/>
                <w:webHidden/>
              </w:rPr>
              <w:instrText xml:space="preserve"> PAGEREF _Toc249641184 \h </w:instrText>
            </w:r>
            <w:r w:rsidR="0003719D">
              <w:rPr>
                <w:noProof/>
                <w:webHidden/>
              </w:rPr>
            </w:r>
            <w:r w:rsidR="0003719D">
              <w:rPr>
                <w:noProof/>
                <w:webHidden/>
              </w:rPr>
              <w:fldChar w:fldCharType="separate"/>
            </w:r>
            <w:r w:rsidR="0003719D">
              <w:rPr>
                <w:noProof/>
                <w:webHidden/>
              </w:rPr>
              <w:t>53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85" w:history="1">
            <w:r w:rsidR="0003719D" w:rsidRPr="00FC22BA">
              <w:rPr>
                <w:rStyle w:val="Hyperlink"/>
                <w:noProof/>
              </w:rPr>
              <w:t>Balked Landing Checklist</w:t>
            </w:r>
            <w:r w:rsidR="0003719D">
              <w:rPr>
                <w:noProof/>
                <w:webHidden/>
              </w:rPr>
              <w:tab/>
            </w:r>
            <w:r w:rsidR="0003719D">
              <w:rPr>
                <w:noProof/>
                <w:webHidden/>
              </w:rPr>
              <w:fldChar w:fldCharType="begin"/>
            </w:r>
            <w:r w:rsidR="0003719D">
              <w:rPr>
                <w:noProof/>
                <w:webHidden/>
              </w:rPr>
              <w:instrText xml:space="preserve"> PAGEREF _Toc249641185 \h </w:instrText>
            </w:r>
            <w:r w:rsidR="0003719D">
              <w:rPr>
                <w:noProof/>
                <w:webHidden/>
              </w:rPr>
            </w:r>
            <w:r w:rsidR="0003719D">
              <w:rPr>
                <w:noProof/>
                <w:webHidden/>
              </w:rPr>
              <w:fldChar w:fldCharType="separate"/>
            </w:r>
            <w:r w:rsidR="0003719D">
              <w:rPr>
                <w:noProof/>
                <w:webHidden/>
              </w:rPr>
              <w:t>53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86" w:history="1">
            <w:r w:rsidR="0003719D" w:rsidRPr="00FC22BA">
              <w:rPr>
                <w:rStyle w:val="Hyperlink"/>
                <w:noProof/>
              </w:rPr>
              <w:t>Normal Landing Checklist</w:t>
            </w:r>
            <w:r w:rsidR="0003719D">
              <w:rPr>
                <w:noProof/>
                <w:webHidden/>
              </w:rPr>
              <w:tab/>
            </w:r>
            <w:r w:rsidR="0003719D">
              <w:rPr>
                <w:noProof/>
                <w:webHidden/>
              </w:rPr>
              <w:fldChar w:fldCharType="begin"/>
            </w:r>
            <w:r w:rsidR="0003719D">
              <w:rPr>
                <w:noProof/>
                <w:webHidden/>
              </w:rPr>
              <w:instrText xml:space="preserve"> PAGEREF _Toc249641186 \h </w:instrText>
            </w:r>
            <w:r w:rsidR="0003719D">
              <w:rPr>
                <w:noProof/>
                <w:webHidden/>
              </w:rPr>
            </w:r>
            <w:r w:rsidR="0003719D">
              <w:rPr>
                <w:noProof/>
                <w:webHidden/>
              </w:rPr>
              <w:fldChar w:fldCharType="separate"/>
            </w:r>
            <w:r w:rsidR="0003719D">
              <w:rPr>
                <w:noProof/>
                <w:webHidden/>
              </w:rPr>
              <w:t>54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87" w:history="1">
            <w:r w:rsidR="0003719D" w:rsidRPr="00FC22BA">
              <w:rPr>
                <w:rStyle w:val="Hyperlink"/>
                <w:noProof/>
              </w:rPr>
              <w:t>After Landing Checklist</w:t>
            </w:r>
            <w:r w:rsidR="0003719D">
              <w:rPr>
                <w:noProof/>
                <w:webHidden/>
              </w:rPr>
              <w:tab/>
            </w:r>
            <w:r w:rsidR="0003719D">
              <w:rPr>
                <w:noProof/>
                <w:webHidden/>
              </w:rPr>
              <w:fldChar w:fldCharType="begin"/>
            </w:r>
            <w:r w:rsidR="0003719D">
              <w:rPr>
                <w:noProof/>
                <w:webHidden/>
              </w:rPr>
              <w:instrText xml:space="preserve"> PAGEREF _Toc249641187 \h </w:instrText>
            </w:r>
            <w:r w:rsidR="0003719D">
              <w:rPr>
                <w:noProof/>
                <w:webHidden/>
              </w:rPr>
            </w:r>
            <w:r w:rsidR="0003719D">
              <w:rPr>
                <w:noProof/>
                <w:webHidden/>
              </w:rPr>
              <w:fldChar w:fldCharType="separate"/>
            </w:r>
            <w:r w:rsidR="0003719D">
              <w:rPr>
                <w:noProof/>
                <w:webHidden/>
              </w:rPr>
              <w:t>54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88" w:history="1">
            <w:r w:rsidR="0003719D" w:rsidRPr="00FC22BA">
              <w:rPr>
                <w:rStyle w:val="Hyperlink"/>
                <w:noProof/>
              </w:rPr>
              <w:t>Securing the Airplane Checklist</w:t>
            </w:r>
            <w:r w:rsidR="0003719D">
              <w:rPr>
                <w:noProof/>
                <w:webHidden/>
              </w:rPr>
              <w:tab/>
            </w:r>
            <w:r w:rsidR="0003719D">
              <w:rPr>
                <w:noProof/>
                <w:webHidden/>
              </w:rPr>
              <w:fldChar w:fldCharType="begin"/>
            </w:r>
            <w:r w:rsidR="0003719D">
              <w:rPr>
                <w:noProof/>
                <w:webHidden/>
              </w:rPr>
              <w:instrText xml:space="preserve"> PAGEREF _Toc249641188 \h </w:instrText>
            </w:r>
            <w:r w:rsidR="0003719D">
              <w:rPr>
                <w:noProof/>
                <w:webHidden/>
              </w:rPr>
            </w:r>
            <w:r w:rsidR="0003719D">
              <w:rPr>
                <w:noProof/>
                <w:webHidden/>
              </w:rPr>
              <w:fldChar w:fldCharType="separate"/>
            </w:r>
            <w:r w:rsidR="0003719D">
              <w:rPr>
                <w:noProof/>
                <w:webHidden/>
              </w:rPr>
              <w:t>54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89" w:history="1">
            <w:r w:rsidR="0003719D" w:rsidRPr="00FC22BA">
              <w:rPr>
                <w:rStyle w:val="Hyperlink"/>
                <w:noProof/>
              </w:rPr>
              <w:t>Cold Weather Operations</w:t>
            </w:r>
            <w:r w:rsidR="0003719D">
              <w:rPr>
                <w:noProof/>
                <w:webHidden/>
              </w:rPr>
              <w:tab/>
            </w:r>
            <w:r w:rsidR="0003719D">
              <w:rPr>
                <w:noProof/>
                <w:webHidden/>
              </w:rPr>
              <w:fldChar w:fldCharType="begin"/>
            </w:r>
            <w:r w:rsidR="0003719D">
              <w:rPr>
                <w:noProof/>
                <w:webHidden/>
              </w:rPr>
              <w:instrText xml:space="preserve"> PAGEREF _Toc249641189 \h </w:instrText>
            </w:r>
            <w:r w:rsidR="0003719D">
              <w:rPr>
                <w:noProof/>
                <w:webHidden/>
              </w:rPr>
            </w:r>
            <w:r w:rsidR="0003719D">
              <w:rPr>
                <w:noProof/>
                <w:webHidden/>
              </w:rPr>
              <w:fldChar w:fldCharType="separate"/>
            </w:r>
            <w:r w:rsidR="0003719D">
              <w:rPr>
                <w:noProof/>
                <w:webHidden/>
              </w:rPr>
              <w:t>54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90" w:history="1">
            <w:r w:rsidR="0003719D" w:rsidRPr="00FC22BA">
              <w:rPr>
                <w:rStyle w:val="Hyperlink"/>
                <w:noProof/>
              </w:rPr>
              <w:t>Preflight Inspections</w:t>
            </w:r>
            <w:r w:rsidR="0003719D">
              <w:rPr>
                <w:noProof/>
                <w:webHidden/>
              </w:rPr>
              <w:tab/>
            </w:r>
            <w:r w:rsidR="0003719D">
              <w:rPr>
                <w:noProof/>
                <w:webHidden/>
              </w:rPr>
              <w:fldChar w:fldCharType="begin"/>
            </w:r>
            <w:r w:rsidR="0003719D">
              <w:rPr>
                <w:noProof/>
                <w:webHidden/>
              </w:rPr>
              <w:instrText xml:space="preserve"> PAGEREF _Toc249641190 \h </w:instrText>
            </w:r>
            <w:r w:rsidR="0003719D">
              <w:rPr>
                <w:noProof/>
                <w:webHidden/>
              </w:rPr>
            </w:r>
            <w:r w:rsidR="0003719D">
              <w:rPr>
                <w:noProof/>
                <w:webHidden/>
              </w:rPr>
              <w:fldChar w:fldCharType="separate"/>
            </w:r>
            <w:r w:rsidR="0003719D">
              <w:rPr>
                <w:noProof/>
                <w:webHidden/>
              </w:rPr>
              <w:t>54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91" w:history="1">
            <w:r w:rsidR="0003719D" w:rsidRPr="00FC22BA">
              <w:rPr>
                <w:rStyle w:val="Hyperlink"/>
                <w:noProof/>
              </w:rPr>
              <w:t>Engine Considerations</w:t>
            </w:r>
            <w:r w:rsidR="0003719D">
              <w:rPr>
                <w:noProof/>
                <w:webHidden/>
              </w:rPr>
              <w:tab/>
            </w:r>
            <w:r w:rsidR="0003719D">
              <w:rPr>
                <w:noProof/>
                <w:webHidden/>
              </w:rPr>
              <w:fldChar w:fldCharType="begin"/>
            </w:r>
            <w:r w:rsidR="0003719D">
              <w:rPr>
                <w:noProof/>
                <w:webHidden/>
              </w:rPr>
              <w:instrText xml:space="preserve"> PAGEREF _Toc249641191 \h </w:instrText>
            </w:r>
            <w:r w:rsidR="0003719D">
              <w:rPr>
                <w:noProof/>
                <w:webHidden/>
              </w:rPr>
            </w:r>
            <w:r w:rsidR="0003719D">
              <w:rPr>
                <w:noProof/>
                <w:webHidden/>
              </w:rPr>
              <w:fldChar w:fldCharType="separate"/>
            </w:r>
            <w:r w:rsidR="0003719D">
              <w:rPr>
                <w:noProof/>
                <w:webHidden/>
              </w:rPr>
              <w:t>55</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92" w:history="1">
            <w:r w:rsidR="0003719D" w:rsidRPr="00FC22BA">
              <w:rPr>
                <w:rStyle w:val="Hyperlink"/>
                <w:noProof/>
              </w:rPr>
              <w:t>Cruise Operation</w:t>
            </w:r>
            <w:r w:rsidR="0003719D">
              <w:rPr>
                <w:noProof/>
                <w:webHidden/>
              </w:rPr>
              <w:tab/>
            </w:r>
            <w:r w:rsidR="0003719D">
              <w:rPr>
                <w:noProof/>
                <w:webHidden/>
              </w:rPr>
              <w:fldChar w:fldCharType="begin"/>
            </w:r>
            <w:r w:rsidR="0003719D">
              <w:rPr>
                <w:noProof/>
                <w:webHidden/>
              </w:rPr>
              <w:instrText xml:space="preserve"> PAGEREF _Toc249641192 \h </w:instrText>
            </w:r>
            <w:r w:rsidR="0003719D">
              <w:rPr>
                <w:noProof/>
                <w:webHidden/>
              </w:rPr>
            </w:r>
            <w:r w:rsidR="0003719D">
              <w:rPr>
                <w:noProof/>
                <w:webHidden/>
              </w:rPr>
              <w:fldChar w:fldCharType="separate"/>
            </w:r>
            <w:r w:rsidR="0003719D">
              <w:rPr>
                <w:noProof/>
                <w:webHidden/>
              </w:rPr>
              <w:t>55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93" w:history="1">
            <w:r w:rsidR="0003719D" w:rsidRPr="00FC22BA">
              <w:rPr>
                <w:rStyle w:val="Hyperlink"/>
                <w:noProof/>
              </w:rPr>
              <w:t>Icing Conditions</w:t>
            </w:r>
            <w:r w:rsidR="0003719D">
              <w:rPr>
                <w:noProof/>
                <w:webHidden/>
              </w:rPr>
              <w:tab/>
            </w:r>
            <w:r w:rsidR="0003719D">
              <w:rPr>
                <w:noProof/>
                <w:webHidden/>
              </w:rPr>
              <w:fldChar w:fldCharType="begin"/>
            </w:r>
            <w:r w:rsidR="0003719D">
              <w:rPr>
                <w:noProof/>
                <w:webHidden/>
              </w:rPr>
              <w:instrText xml:space="preserve"> PAGEREF _Toc249641193 \h </w:instrText>
            </w:r>
            <w:r w:rsidR="0003719D">
              <w:rPr>
                <w:noProof/>
                <w:webHidden/>
              </w:rPr>
            </w:r>
            <w:r w:rsidR="0003719D">
              <w:rPr>
                <w:noProof/>
                <w:webHidden/>
              </w:rPr>
              <w:fldChar w:fldCharType="separate"/>
            </w:r>
            <w:r w:rsidR="0003719D">
              <w:rPr>
                <w:noProof/>
                <w:webHidden/>
              </w:rPr>
              <w:t>55</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194" w:history="1">
            <w:r w:rsidR="0003719D" w:rsidRPr="00FC22BA">
              <w:rPr>
                <w:rStyle w:val="Hyperlink"/>
                <w:noProof/>
              </w:rPr>
              <w:t>Weight &amp; Balance and Equipment List</w:t>
            </w:r>
            <w:r w:rsidR="0003719D">
              <w:rPr>
                <w:noProof/>
                <w:webHidden/>
              </w:rPr>
              <w:tab/>
            </w:r>
            <w:r w:rsidR="0003719D">
              <w:rPr>
                <w:noProof/>
                <w:webHidden/>
              </w:rPr>
              <w:fldChar w:fldCharType="begin"/>
            </w:r>
            <w:r w:rsidR="0003719D">
              <w:rPr>
                <w:noProof/>
                <w:webHidden/>
              </w:rPr>
              <w:instrText xml:space="preserve"> PAGEREF _Toc249641194 \h </w:instrText>
            </w:r>
            <w:r w:rsidR="0003719D">
              <w:rPr>
                <w:noProof/>
                <w:webHidden/>
              </w:rPr>
            </w:r>
            <w:r w:rsidR="0003719D">
              <w:rPr>
                <w:noProof/>
                <w:webHidden/>
              </w:rPr>
              <w:fldChar w:fldCharType="separate"/>
            </w:r>
            <w:r w:rsidR="0003719D">
              <w:rPr>
                <w:noProof/>
                <w:webHidden/>
              </w:rPr>
              <w:t>57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95" w:history="1">
            <w:r w:rsidR="0003719D" w:rsidRPr="00FC22BA">
              <w:rPr>
                <w:rStyle w:val="Hyperlink"/>
                <w:noProof/>
              </w:rPr>
              <w:t>General</w:t>
            </w:r>
            <w:r w:rsidR="0003719D">
              <w:rPr>
                <w:noProof/>
                <w:webHidden/>
              </w:rPr>
              <w:tab/>
            </w:r>
            <w:r w:rsidR="0003719D">
              <w:rPr>
                <w:noProof/>
                <w:webHidden/>
              </w:rPr>
              <w:fldChar w:fldCharType="begin"/>
            </w:r>
            <w:r w:rsidR="0003719D">
              <w:rPr>
                <w:noProof/>
                <w:webHidden/>
              </w:rPr>
              <w:instrText xml:space="preserve"> PAGEREF _Toc249641195 \h </w:instrText>
            </w:r>
            <w:r w:rsidR="0003719D">
              <w:rPr>
                <w:noProof/>
                <w:webHidden/>
              </w:rPr>
            </w:r>
            <w:r w:rsidR="0003719D">
              <w:rPr>
                <w:noProof/>
                <w:webHidden/>
              </w:rPr>
              <w:fldChar w:fldCharType="separate"/>
            </w:r>
            <w:r w:rsidR="0003719D">
              <w:rPr>
                <w:noProof/>
                <w:webHidden/>
              </w:rPr>
              <w:t>57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96" w:history="1">
            <w:r w:rsidR="0003719D" w:rsidRPr="00FC22BA">
              <w:rPr>
                <w:rStyle w:val="Hyperlink"/>
                <w:noProof/>
              </w:rPr>
              <w:t>Airplane Weighing Procedure</w:t>
            </w:r>
            <w:r w:rsidR="0003719D">
              <w:rPr>
                <w:noProof/>
                <w:webHidden/>
              </w:rPr>
              <w:tab/>
            </w:r>
            <w:r w:rsidR="0003719D">
              <w:rPr>
                <w:noProof/>
                <w:webHidden/>
              </w:rPr>
              <w:fldChar w:fldCharType="begin"/>
            </w:r>
            <w:r w:rsidR="0003719D">
              <w:rPr>
                <w:noProof/>
                <w:webHidden/>
              </w:rPr>
              <w:instrText xml:space="preserve"> PAGEREF _Toc249641196 \h </w:instrText>
            </w:r>
            <w:r w:rsidR="0003719D">
              <w:rPr>
                <w:noProof/>
                <w:webHidden/>
              </w:rPr>
            </w:r>
            <w:r w:rsidR="0003719D">
              <w:rPr>
                <w:noProof/>
                <w:webHidden/>
              </w:rPr>
              <w:fldChar w:fldCharType="separate"/>
            </w:r>
            <w:r w:rsidR="0003719D">
              <w:rPr>
                <w:noProof/>
                <w:webHidden/>
              </w:rPr>
              <w:t>57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97" w:history="1">
            <w:r w:rsidR="0003719D" w:rsidRPr="00FC22BA">
              <w:rPr>
                <w:rStyle w:val="Hyperlink"/>
                <w:noProof/>
              </w:rPr>
              <w:t>Worksheet</w:t>
            </w:r>
            <w:r w:rsidR="0003719D">
              <w:rPr>
                <w:noProof/>
                <w:webHidden/>
              </w:rPr>
              <w:tab/>
            </w:r>
            <w:r w:rsidR="0003719D">
              <w:rPr>
                <w:noProof/>
                <w:webHidden/>
              </w:rPr>
              <w:fldChar w:fldCharType="begin"/>
            </w:r>
            <w:r w:rsidR="0003719D">
              <w:rPr>
                <w:noProof/>
                <w:webHidden/>
              </w:rPr>
              <w:instrText xml:space="preserve"> PAGEREF _Toc249641197 \h </w:instrText>
            </w:r>
            <w:r w:rsidR="0003719D">
              <w:rPr>
                <w:noProof/>
                <w:webHidden/>
              </w:rPr>
            </w:r>
            <w:r w:rsidR="0003719D">
              <w:rPr>
                <w:noProof/>
                <w:webHidden/>
              </w:rPr>
              <w:fldChar w:fldCharType="separate"/>
            </w:r>
            <w:r w:rsidR="0003719D">
              <w:rPr>
                <w:noProof/>
                <w:webHidden/>
              </w:rPr>
              <w:t>57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198" w:history="1">
            <w:r w:rsidR="0003719D" w:rsidRPr="00FC22BA">
              <w:rPr>
                <w:rStyle w:val="Hyperlink"/>
                <w:noProof/>
              </w:rPr>
              <w:t>Procedure</w:t>
            </w:r>
            <w:r w:rsidR="0003719D">
              <w:rPr>
                <w:noProof/>
                <w:webHidden/>
              </w:rPr>
              <w:tab/>
            </w:r>
            <w:r w:rsidR="0003719D">
              <w:rPr>
                <w:noProof/>
                <w:webHidden/>
              </w:rPr>
              <w:fldChar w:fldCharType="begin"/>
            </w:r>
            <w:r w:rsidR="0003719D">
              <w:rPr>
                <w:noProof/>
                <w:webHidden/>
              </w:rPr>
              <w:instrText xml:space="preserve"> PAGEREF _Toc249641198 \h </w:instrText>
            </w:r>
            <w:r w:rsidR="0003719D">
              <w:rPr>
                <w:noProof/>
                <w:webHidden/>
              </w:rPr>
            </w:r>
            <w:r w:rsidR="0003719D">
              <w:rPr>
                <w:noProof/>
                <w:webHidden/>
              </w:rPr>
              <w:fldChar w:fldCharType="separate"/>
            </w:r>
            <w:r w:rsidR="0003719D">
              <w:rPr>
                <w:noProof/>
                <w:webHidden/>
              </w:rPr>
              <w:t>58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199" w:history="1">
            <w:r w:rsidR="0003719D" w:rsidRPr="00FC22BA">
              <w:rPr>
                <w:rStyle w:val="Hyperlink"/>
                <w:noProof/>
              </w:rPr>
              <w:t>Moment Weights</w:t>
            </w:r>
            <w:r w:rsidR="0003719D">
              <w:rPr>
                <w:noProof/>
                <w:webHidden/>
              </w:rPr>
              <w:tab/>
            </w:r>
            <w:r w:rsidR="0003719D">
              <w:rPr>
                <w:noProof/>
                <w:webHidden/>
              </w:rPr>
              <w:fldChar w:fldCharType="begin"/>
            </w:r>
            <w:r w:rsidR="0003719D">
              <w:rPr>
                <w:noProof/>
                <w:webHidden/>
              </w:rPr>
              <w:instrText xml:space="preserve"> PAGEREF _Toc249641199 \h </w:instrText>
            </w:r>
            <w:r w:rsidR="0003719D">
              <w:rPr>
                <w:noProof/>
                <w:webHidden/>
              </w:rPr>
            </w:r>
            <w:r w:rsidR="0003719D">
              <w:rPr>
                <w:noProof/>
                <w:webHidden/>
              </w:rPr>
              <w:fldChar w:fldCharType="separate"/>
            </w:r>
            <w:r w:rsidR="0003719D">
              <w:rPr>
                <w:noProof/>
                <w:webHidden/>
              </w:rPr>
              <w:t>59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00" w:history="1">
            <w:r w:rsidR="0003719D" w:rsidRPr="00FC22BA">
              <w:rPr>
                <w:rStyle w:val="Hyperlink"/>
                <w:noProof/>
              </w:rPr>
              <w:t>Determine Load Point Stations</w:t>
            </w:r>
            <w:r w:rsidR="0003719D">
              <w:rPr>
                <w:noProof/>
                <w:webHidden/>
              </w:rPr>
              <w:tab/>
            </w:r>
            <w:r w:rsidR="0003719D">
              <w:rPr>
                <w:noProof/>
                <w:webHidden/>
              </w:rPr>
              <w:fldChar w:fldCharType="begin"/>
            </w:r>
            <w:r w:rsidR="0003719D">
              <w:rPr>
                <w:noProof/>
                <w:webHidden/>
              </w:rPr>
              <w:instrText xml:space="preserve"> PAGEREF _Toc249641200 \h </w:instrText>
            </w:r>
            <w:r w:rsidR="0003719D">
              <w:rPr>
                <w:noProof/>
                <w:webHidden/>
              </w:rPr>
            </w:r>
            <w:r w:rsidR="0003719D">
              <w:rPr>
                <w:noProof/>
                <w:webHidden/>
              </w:rPr>
              <w:fldChar w:fldCharType="separate"/>
            </w:r>
            <w:r w:rsidR="0003719D">
              <w:rPr>
                <w:noProof/>
                <w:webHidden/>
              </w:rPr>
              <w:t>59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01" w:history="1">
            <w:r w:rsidR="0003719D" w:rsidRPr="00FC22BA">
              <w:rPr>
                <w:rStyle w:val="Hyperlink"/>
                <w:noProof/>
              </w:rPr>
              <w:t>Worksheet</w:t>
            </w:r>
            <w:r w:rsidR="0003719D">
              <w:rPr>
                <w:noProof/>
                <w:webHidden/>
              </w:rPr>
              <w:tab/>
            </w:r>
            <w:r w:rsidR="0003719D">
              <w:rPr>
                <w:noProof/>
                <w:webHidden/>
              </w:rPr>
              <w:fldChar w:fldCharType="begin"/>
            </w:r>
            <w:r w:rsidR="0003719D">
              <w:rPr>
                <w:noProof/>
                <w:webHidden/>
              </w:rPr>
              <w:instrText xml:space="preserve"> PAGEREF _Toc249641201 \h </w:instrText>
            </w:r>
            <w:r w:rsidR="0003719D">
              <w:rPr>
                <w:noProof/>
                <w:webHidden/>
              </w:rPr>
            </w:r>
            <w:r w:rsidR="0003719D">
              <w:rPr>
                <w:noProof/>
                <w:webHidden/>
              </w:rPr>
              <w:fldChar w:fldCharType="separate"/>
            </w:r>
            <w:r w:rsidR="0003719D">
              <w:rPr>
                <w:noProof/>
                <w:webHidden/>
              </w:rPr>
              <w:t>60</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02" w:history="1">
            <w:r w:rsidR="0003719D" w:rsidRPr="00FC22BA">
              <w:rPr>
                <w:rStyle w:val="Hyperlink"/>
                <w:noProof/>
              </w:rPr>
              <w:t>Example</w:t>
            </w:r>
            <w:r w:rsidR="0003719D">
              <w:rPr>
                <w:noProof/>
                <w:webHidden/>
              </w:rPr>
              <w:tab/>
            </w:r>
            <w:r w:rsidR="0003719D">
              <w:rPr>
                <w:noProof/>
                <w:webHidden/>
              </w:rPr>
              <w:fldChar w:fldCharType="begin"/>
            </w:r>
            <w:r w:rsidR="0003719D">
              <w:rPr>
                <w:noProof/>
                <w:webHidden/>
              </w:rPr>
              <w:instrText xml:space="preserve"> PAGEREF _Toc249641202 \h </w:instrText>
            </w:r>
            <w:r w:rsidR="0003719D">
              <w:rPr>
                <w:noProof/>
                <w:webHidden/>
              </w:rPr>
            </w:r>
            <w:r w:rsidR="0003719D">
              <w:rPr>
                <w:noProof/>
                <w:webHidden/>
              </w:rPr>
              <w:fldChar w:fldCharType="separate"/>
            </w:r>
            <w:r w:rsidR="0003719D">
              <w:rPr>
                <w:noProof/>
                <w:webHidden/>
              </w:rPr>
              <w:t>60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03" w:history="1">
            <w:r w:rsidR="0003719D" w:rsidRPr="00FC22BA">
              <w:rPr>
                <w:rStyle w:val="Hyperlink"/>
                <w:noProof/>
              </w:rPr>
              <w:t>Measured and Calculated Weight and Balance (Per John Olszewski)</w:t>
            </w:r>
            <w:r w:rsidR="0003719D">
              <w:rPr>
                <w:noProof/>
                <w:webHidden/>
              </w:rPr>
              <w:tab/>
            </w:r>
            <w:r w:rsidR="0003719D">
              <w:rPr>
                <w:noProof/>
                <w:webHidden/>
              </w:rPr>
              <w:fldChar w:fldCharType="begin"/>
            </w:r>
            <w:r w:rsidR="0003719D">
              <w:rPr>
                <w:noProof/>
                <w:webHidden/>
              </w:rPr>
              <w:instrText xml:space="preserve"> PAGEREF _Toc249641203 \h </w:instrText>
            </w:r>
            <w:r w:rsidR="0003719D">
              <w:rPr>
                <w:noProof/>
                <w:webHidden/>
              </w:rPr>
            </w:r>
            <w:r w:rsidR="0003719D">
              <w:rPr>
                <w:noProof/>
                <w:webHidden/>
              </w:rPr>
              <w:fldChar w:fldCharType="separate"/>
            </w:r>
            <w:r w:rsidR="0003719D">
              <w:rPr>
                <w:noProof/>
                <w:webHidden/>
              </w:rPr>
              <w:t>61</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04" w:history="1">
            <w:r w:rsidR="0003719D" w:rsidRPr="00FC22BA">
              <w:rPr>
                <w:rStyle w:val="Hyperlink"/>
                <w:noProof/>
              </w:rPr>
              <w:t>Measured Weights – Empty</w:t>
            </w:r>
            <w:r w:rsidR="0003719D">
              <w:rPr>
                <w:noProof/>
                <w:webHidden/>
              </w:rPr>
              <w:tab/>
            </w:r>
            <w:r w:rsidR="0003719D">
              <w:rPr>
                <w:noProof/>
                <w:webHidden/>
              </w:rPr>
              <w:fldChar w:fldCharType="begin"/>
            </w:r>
            <w:r w:rsidR="0003719D">
              <w:rPr>
                <w:noProof/>
                <w:webHidden/>
              </w:rPr>
              <w:instrText xml:space="preserve"> PAGEREF _Toc249641204 \h </w:instrText>
            </w:r>
            <w:r w:rsidR="0003719D">
              <w:rPr>
                <w:noProof/>
                <w:webHidden/>
              </w:rPr>
            </w:r>
            <w:r w:rsidR="0003719D">
              <w:rPr>
                <w:noProof/>
                <w:webHidden/>
              </w:rPr>
              <w:fldChar w:fldCharType="separate"/>
            </w:r>
            <w:r w:rsidR="0003719D">
              <w:rPr>
                <w:noProof/>
                <w:webHidden/>
              </w:rPr>
              <w:t>61</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05" w:history="1">
            <w:r w:rsidR="0003719D" w:rsidRPr="00FC22BA">
              <w:rPr>
                <w:rStyle w:val="Hyperlink"/>
                <w:noProof/>
              </w:rPr>
              <w:t>Stations (By calculation)</w:t>
            </w:r>
            <w:r w:rsidR="0003719D">
              <w:rPr>
                <w:noProof/>
                <w:webHidden/>
              </w:rPr>
              <w:tab/>
            </w:r>
            <w:r w:rsidR="0003719D">
              <w:rPr>
                <w:noProof/>
                <w:webHidden/>
              </w:rPr>
              <w:fldChar w:fldCharType="begin"/>
            </w:r>
            <w:r w:rsidR="0003719D">
              <w:rPr>
                <w:noProof/>
                <w:webHidden/>
              </w:rPr>
              <w:instrText xml:space="preserve"> PAGEREF _Toc249641205 \h </w:instrText>
            </w:r>
            <w:r w:rsidR="0003719D">
              <w:rPr>
                <w:noProof/>
                <w:webHidden/>
              </w:rPr>
            </w:r>
            <w:r w:rsidR="0003719D">
              <w:rPr>
                <w:noProof/>
                <w:webHidden/>
              </w:rPr>
              <w:fldChar w:fldCharType="separate"/>
            </w:r>
            <w:r w:rsidR="0003719D">
              <w:rPr>
                <w:noProof/>
                <w:webHidden/>
              </w:rPr>
              <w:t>61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06" w:history="1">
            <w:r w:rsidR="0003719D" w:rsidRPr="00FC22BA">
              <w:rPr>
                <w:rStyle w:val="Hyperlink"/>
                <w:noProof/>
              </w:rPr>
              <w:t>Equipment List</w:t>
            </w:r>
            <w:r w:rsidR="0003719D">
              <w:rPr>
                <w:noProof/>
                <w:webHidden/>
              </w:rPr>
              <w:tab/>
            </w:r>
            <w:r w:rsidR="0003719D">
              <w:rPr>
                <w:noProof/>
                <w:webHidden/>
              </w:rPr>
              <w:fldChar w:fldCharType="begin"/>
            </w:r>
            <w:r w:rsidR="0003719D">
              <w:rPr>
                <w:noProof/>
                <w:webHidden/>
              </w:rPr>
              <w:instrText xml:space="preserve"> PAGEREF _Toc249641206 \h </w:instrText>
            </w:r>
            <w:r w:rsidR="0003719D">
              <w:rPr>
                <w:noProof/>
                <w:webHidden/>
              </w:rPr>
            </w:r>
            <w:r w:rsidR="0003719D">
              <w:rPr>
                <w:noProof/>
                <w:webHidden/>
              </w:rPr>
              <w:fldChar w:fldCharType="separate"/>
            </w:r>
            <w:r w:rsidR="0003719D">
              <w:rPr>
                <w:noProof/>
                <w:webHidden/>
              </w:rPr>
              <w:t>62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07" w:history="1">
            <w:r w:rsidR="0003719D" w:rsidRPr="00FC22BA">
              <w:rPr>
                <w:rStyle w:val="Hyperlink"/>
                <w:noProof/>
              </w:rPr>
              <w:t>Equipment List</w:t>
            </w:r>
            <w:r w:rsidR="0003719D">
              <w:rPr>
                <w:noProof/>
                <w:webHidden/>
              </w:rPr>
              <w:tab/>
            </w:r>
            <w:r w:rsidR="0003719D">
              <w:rPr>
                <w:noProof/>
                <w:webHidden/>
              </w:rPr>
              <w:fldChar w:fldCharType="begin"/>
            </w:r>
            <w:r w:rsidR="0003719D">
              <w:rPr>
                <w:noProof/>
                <w:webHidden/>
              </w:rPr>
              <w:instrText xml:space="preserve"> PAGEREF _Toc249641207 \h </w:instrText>
            </w:r>
            <w:r w:rsidR="0003719D">
              <w:rPr>
                <w:noProof/>
                <w:webHidden/>
              </w:rPr>
            </w:r>
            <w:r w:rsidR="0003719D">
              <w:rPr>
                <w:noProof/>
                <w:webHidden/>
              </w:rPr>
              <w:fldChar w:fldCharType="separate"/>
            </w:r>
            <w:r w:rsidR="0003719D">
              <w:rPr>
                <w:noProof/>
                <w:webHidden/>
              </w:rPr>
              <w:t>62</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208" w:history="1">
            <w:r w:rsidR="0003719D" w:rsidRPr="00FC22BA">
              <w:rPr>
                <w:rStyle w:val="Hyperlink"/>
                <w:noProof/>
              </w:rPr>
              <w:t>System Descriptions</w:t>
            </w:r>
            <w:r w:rsidR="0003719D">
              <w:rPr>
                <w:noProof/>
                <w:webHidden/>
              </w:rPr>
              <w:tab/>
            </w:r>
            <w:r w:rsidR="0003719D">
              <w:rPr>
                <w:noProof/>
                <w:webHidden/>
              </w:rPr>
              <w:fldChar w:fldCharType="begin"/>
            </w:r>
            <w:r w:rsidR="0003719D">
              <w:rPr>
                <w:noProof/>
                <w:webHidden/>
              </w:rPr>
              <w:instrText xml:space="preserve"> PAGEREF _Toc249641208 \h </w:instrText>
            </w:r>
            <w:r w:rsidR="0003719D">
              <w:rPr>
                <w:noProof/>
                <w:webHidden/>
              </w:rPr>
            </w:r>
            <w:r w:rsidR="0003719D">
              <w:rPr>
                <w:noProof/>
                <w:webHidden/>
              </w:rPr>
              <w:fldChar w:fldCharType="separate"/>
            </w:r>
            <w:r w:rsidR="0003719D">
              <w:rPr>
                <w:noProof/>
                <w:webHidden/>
              </w:rPr>
              <w:t>63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09" w:history="1">
            <w:r w:rsidR="0003719D" w:rsidRPr="00FC22BA">
              <w:rPr>
                <w:rStyle w:val="Hyperlink"/>
                <w:noProof/>
              </w:rPr>
              <w:t>Materials</w:t>
            </w:r>
            <w:r w:rsidR="0003719D">
              <w:rPr>
                <w:noProof/>
                <w:webHidden/>
              </w:rPr>
              <w:tab/>
            </w:r>
            <w:r w:rsidR="0003719D">
              <w:rPr>
                <w:noProof/>
                <w:webHidden/>
              </w:rPr>
              <w:fldChar w:fldCharType="begin"/>
            </w:r>
            <w:r w:rsidR="0003719D">
              <w:rPr>
                <w:noProof/>
                <w:webHidden/>
              </w:rPr>
              <w:instrText xml:space="preserve"> PAGEREF _Toc249641209 \h </w:instrText>
            </w:r>
            <w:r w:rsidR="0003719D">
              <w:rPr>
                <w:noProof/>
                <w:webHidden/>
              </w:rPr>
            </w:r>
            <w:r w:rsidR="0003719D">
              <w:rPr>
                <w:noProof/>
                <w:webHidden/>
              </w:rPr>
              <w:fldChar w:fldCharType="separate"/>
            </w:r>
            <w:r w:rsidR="0003719D">
              <w:rPr>
                <w:noProof/>
                <w:webHidden/>
              </w:rPr>
              <w:t>63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0" w:history="1">
            <w:r w:rsidR="0003719D" w:rsidRPr="00FC22BA">
              <w:rPr>
                <w:rStyle w:val="Hyperlink"/>
                <w:noProof/>
              </w:rPr>
              <w:t>Flight Controls</w:t>
            </w:r>
            <w:r w:rsidR="0003719D">
              <w:rPr>
                <w:noProof/>
                <w:webHidden/>
              </w:rPr>
              <w:tab/>
            </w:r>
            <w:r w:rsidR="0003719D">
              <w:rPr>
                <w:noProof/>
                <w:webHidden/>
              </w:rPr>
              <w:fldChar w:fldCharType="begin"/>
            </w:r>
            <w:r w:rsidR="0003719D">
              <w:rPr>
                <w:noProof/>
                <w:webHidden/>
              </w:rPr>
              <w:instrText xml:space="preserve"> PAGEREF _Toc249641210 \h </w:instrText>
            </w:r>
            <w:r w:rsidR="0003719D">
              <w:rPr>
                <w:noProof/>
                <w:webHidden/>
              </w:rPr>
            </w:r>
            <w:r w:rsidR="0003719D">
              <w:rPr>
                <w:noProof/>
                <w:webHidden/>
              </w:rPr>
              <w:fldChar w:fldCharType="separate"/>
            </w:r>
            <w:r w:rsidR="0003719D">
              <w:rPr>
                <w:noProof/>
                <w:webHidden/>
              </w:rPr>
              <w:t>63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1" w:history="1">
            <w:r w:rsidR="0003719D" w:rsidRPr="00FC22BA">
              <w:rPr>
                <w:rStyle w:val="Hyperlink"/>
                <w:noProof/>
              </w:rPr>
              <w:t>Trim Controls</w:t>
            </w:r>
            <w:r w:rsidR="0003719D">
              <w:rPr>
                <w:noProof/>
                <w:webHidden/>
              </w:rPr>
              <w:tab/>
            </w:r>
            <w:r w:rsidR="0003719D">
              <w:rPr>
                <w:noProof/>
                <w:webHidden/>
              </w:rPr>
              <w:fldChar w:fldCharType="begin"/>
            </w:r>
            <w:r w:rsidR="0003719D">
              <w:rPr>
                <w:noProof/>
                <w:webHidden/>
              </w:rPr>
              <w:instrText xml:space="preserve"> PAGEREF _Toc249641211 \h </w:instrText>
            </w:r>
            <w:r w:rsidR="0003719D">
              <w:rPr>
                <w:noProof/>
                <w:webHidden/>
              </w:rPr>
            </w:r>
            <w:r w:rsidR="0003719D">
              <w:rPr>
                <w:noProof/>
                <w:webHidden/>
              </w:rPr>
              <w:fldChar w:fldCharType="separate"/>
            </w:r>
            <w:r w:rsidR="0003719D">
              <w:rPr>
                <w:noProof/>
                <w:webHidden/>
              </w:rPr>
              <w:t>63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2" w:history="1">
            <w:r w:rsidR="0003719D" w:rsidRPr="00FC22BA">
              <w:rPr>
                <w:rStyle w:val="Hyperlink"/>
                <w:noProof/>
              </w:rPr>
              <w:t>Ground Control</w:t>
            </w:r>
            <w:r w:rsidR="0003719D">
              <w:rPr>
                <w:noProof/>
                <w:webHidden/>
              </w:rPr>
              <w:tab/>
            </w:r>
            <w:r w:rsidR="0003719D">
              <w:rPr>
                <w:noProof/>
                <w:webHidden/>
              </w:rPr>
              <w:fldChar w:fldCharType="begin"/>
            </w:r>
            <w:r w:rsidR="0003719D">
              <w:rPr>
                <w:noProof/>
                <w:webHidden/>
              </w:rPr>
              <w:instrText xml:space="preserve"> PAGEREF _Toc249641212 \h </w:instrText>
            </w:r>
            <w:r w:rsidR="0003719D">
              <w:rPr>
                <w:noProof/>
                <w:webHidden/>
              </w:rPr>
            </w:r>
            <w:r w:rsidR="0003719D">
              <w:rPr>
                <w:noProof/>
                <w:webHidden/>
              </w:rPr>
              <w:fldChar w:fldCharType="separate"/>
            </w:r>
            <w:r w:rsidR="0003719D">
              <w:rPr>
                <w:noProof/>
                <w:webHidden/>
              </w:rPr>
              <w:t>63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3" w:history="1">
            <w:r w:rsidR="0003719D" w:rsidRPr="00FC22BA">
              <w:rPr>
                <w:rStyle w:val="Hyperlink"/>
                <w:noProof/>
              </w:rPr>
              <w:t>Flaps</w:t>
            </w:r>
            <w:r w:rsidR="0003719D">
              <w:rPr>
                <w:noProof/>
                <w:webHidden/>
              </w:rPr>
              <w:tab/>
            </w:r>
            <w:r w:rsidR="0003719D">
              <w:rPr>
                <w:noProof/>
                <w:webHidden/>
              </w:rPr>
              <w:fldChar w:fldCharType="begin"/>
            </w:r>
            <w:r w:rsidR="0003719D">
              <w:rPr>
                <w:noProof/>
                <w:webHidden/>
              </w:rPr>
              <w:instrText xml:space="preserve"> PAGEREF _Toc249641213 \h </w:instrText>
            </w:r>
            <w:r w:rsidR="0003719D">
              <w:rPr>
                <w:noProof/>
                <w:webHidden/>
              </w:rPr>
            </w:r>
            <w:r w:rsidR="0003719D">
              <w:rPr>
                <w:noProof/>
                <w:webHidden/>
              </w:rPr>
              <w:fldChar w:fldCharType="separate"/>
            </w:r>
            <w:r w:rsidR="0003719D">
              <w:rPr>
                <w:noProof/>
                <w:webHidden/>
              </w:rPr>
              <w:t>64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4" w:history="1">
            <w:r w:rsidR="0003719D" w:rsidRPr="00FC22BA">
              <w:rPr>
                <w:rStyle w:val="Hyperlink"/>
                <w:noProof/>
              </w:rPr>
              <w:t>Speed Brakes</w:t>
            </w:r>
            <w:r w:rsidR="0003719D">
              <w:rPr>
                <w:noProof/>
                <w:webHidden/>
              </w:rPr>
              <w:tab/>
            </w:r>
            <w:r w:rsidR="0003719D">
              <w:rPr>
                <w:noProof/>
                <w:webHidden/>
              </w:rPr>
              <w:fldChar w:fldCharType="begin"/>
            </w:r>
            <w:r w:rsidR="0003719D">
              <w:rPr>
                <w:noProof/>
                <w:webHidden/>
              </w:rPr>
              <w:instrText xml:space="preserve"> PAGEREF _Toc249641214 \h </w:instrText>
            </w:r>
            <w:r w:rsidR="0003719D">
              <w:rPr>
                <w:noProof/>
                <w:webHidden/>
              </w:rPr>
            </w:r>
            <w:r w:rsidR="0003719D">
              <w:rPr>
                <w:noProof/>
                <w:webHidden/>
              </w:rPr>
              <w:fldChar w:fldCharType="separate"/>
            </w:r>
            <w:r w:rsidR="0003719D">
              <w:rPr>
                <w:noProof/>
                <w:webHidden/>
              </w:rPr>
              <w:t>64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5" w:history="1">
            <w:r w:rsidR="0003719D" w:rsidRPr="00FC22BA">
              <w:rPr>
                <w:rStyle w:val="Hyperlink"/>
                <w:noProof/>
              </w:rPr>
              <w:t>Landing Gear</w:t>
            </w:r>
            <w:r w:rsidR="0003719D">
              <w:rPr>
                <w:noProof/>
                <w:webHidden/>
              </w:rPr>
              <w:tab/>
            </w:r>
            <w:r w:rsidR="0003719D">
              <w:rPr>
                <w:noProof/>
                <w:webHidden/>
              </w:rPr>
              <w:fldChar w:fldCharType="begin"/>
            </w:r>
            <w:r w:rsidR="0003719D">
              <w:rPr>
                <w:noProof/>
                <w:webHidden/>
              </w:rPr>
              <w:instrText xml:space="preserve"> PAGEREF _Toc249641215 \h </w:instrText>
            </w:r>
            <w:r w:rsidR="0003719D">
              <w:rPr>
                <w:noProof/>
                <w:webHidden/>
              </w:rPr>
            </w:r>
            <w:r w:rsidR="0003719D">
              <w:rPr>
                <w:noProof/>
                <w:webHidden/>
              </w:rPr>
              <w:fldChar w:fldCharType="separate"/>
            </w:r>
            <w:r w:rsidR="0003719D">
              <w:rPr>
                <w:noProof/>
                <w:webHidden/>
              </w:rPr>
              <w:t>65</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6" w:history="1">
            <w:r w:rsidR="0003719D" w:rsidRPr="00FC22BA">
              <w:rPr>
                <w:rStyle w:val="Hyperlink"/>
                <w:noProof/>
              </w:rPr>
              <w:t>Gear Operation</w:t>
            </w:r>
            <w:r w:rsidR="0003719D">
              <w:rPr>
                <w:noProof/>
                <w:webHidden/>
              </w:rPr>
              <w:tab/>
            </w:r>
            <w:r w:rsidR="0003719D">
              <w:rPr>
                <w:noProof/>
                <w:webHidden/>
              </w:rPr>
              <w:fldChar w:fldCharType="begin"/>
            </w:r>
            <w:r w:rsidR="0003719D">
              <w:rPr>
                <w:noProof/>
                <w:webHidden/>
              </w:rPr>
              <w:instrText xml:space="preserve"> PAGEREF _Toc249641216 \h </w:instrText>
            </w:r>
            <w:r w:rsidR="0003719D">
              <w:rPr>
                <w:noProof/>
                <w:webHidden/>
              </w:rPr>
            </w:r>
            <w:r w:rsidR="0003719D">
              <w:rPr>
                <w:noProof/>
                <w:webHidden/>
              </w:rPr>
              <w:fldChar w:fldCharType="separate"/>
            </w:r>
            <w:r w:rsidR="0003719D">
              <w:rPr>
                <w:noProof/>
                <w:webHidden/>
              </w:rPr>
              <w:t>66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7" w:history="1">
            <w:r w:rsidR="0003719D" w:rsidRPr="00FC22BA">
              <w:rPr>
                <w:rStyle w:val="Hyperlink"/>
                <w:noProof/>
              </w:rPr>
              <w:t>Baggage Compartment</w:t>
            </w:r>
            <w:r w:rsidR="0003719D">
              <w:rPr>
                <w:noProof/>
                <w:webHidden/>
              </w:rPr>
              <w:tab/>
            </w:r>
            <w:r w:rsidR="0003719D">
              <w:rPr>
                <w:noProof/>
                <w:webHidden/>
              </w:rPr>
              <w:fldChar w:fldCharType="begin"/>
            </w:r>
            <w:r w:rsidR="0003719D">
              <w:rPr>
                <w:noProof/>
                <w:webHidden/>
              </w:rPr>
              <w:instrText xml:space="preserve"> PAGEREF _Toc249641217 \h </w:instrText>
            </w:r>
            <w:r w:rsidR="0003719D">
              <w:rPr>
                <w:noProof/>
                <w:webHidden/>
              </w:rPr>
            </w:r>
            <w:r w:rsidR="0003719D">
              <w:rPr>
                <w:noProof/>
                <w:webHidden/>
              </w:rPr>
              <w:fldChar w:fldCharType="separate"/>
            </w:r>
            <w:r w:rsidR="0003719D">
              <w:rPr>
                <w:noProof/>
                <w:webHidden/>
              </w:rPr>
              <w:t>66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8" w:history="1">
            <w:r w:rsidR="0003719D" w:rsidRPr="00FC22BA">
              <w:rPr>
                <w:rStyle w:val="Hyperlink"/>
                <w:noProof/>
              </w:rPr>
              <w:t>Seats, Belts, &amp; Shoulder Harness</w:t>
            </w:r>
            <w:r w:rsidR="0003719D">
              <w:rPr>
                <w:noProof/>
                <w:webHidden/>
              </w:rPr>
              <w:tab/>
            </w:r>
            <w:r w:rsidR="0003719D">
              <w:rPr>
                <w:noProof/>
                <w:webHidden/>
              </w:rPr>
              <w:fldChar w:fldCharType="begin"/>
            </w:r>
            <w:r w:rsidR="0003719D">
              <w:rPr>
                <w:noProof/>
                <w:webHidden/>
              </w:rPr>
              <w:instrText xml:space="preserve"> PAGEREF _Toc249641218 \h </w:instrText>
            </w:r>
            <w:r w:rsidR="0003719D">
              <w:rPr>
                <w:noProof/>
                <w:webHidden/>
              </w:rPr>
            </w:r>
            <w:r w:rsidR="0003719D">
              <w:rPr>
                <w:noProof/>
                <w:webHidden/>
              </w:rPr>
              <w:fldChar w:fldCharType="separate"/>
            </w:r>
            <w:r w:rsidR="0003719D">
              <w:rPr>
                <w:noProof/>
                <w:webHidden/>
              </w:rPr>
              <w:t>67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19" w:history="1">
            <w:r w:rsidR="0003719D" w:rsidRPr="00FC22BA">
              <w:rPr>
                <w:rStyle w:val="Hyperlink"/>
                <w:noProof/>
              </w:rPr>
              <w:t>Control Locks</w:t>
            </w:r>
            <w:r w:rsidR="0003719D">
              <w:rPr>
                <w:noProof/>
                <w:webHidden/>
              </w:rPr>
              <w:tab/>
            </w:r>
            <w:r w:rsidR="0003719D">
              <w:rPr>
                <w:noProof/>
                <w:webHidden/>
              </w:rPr>
              <w:fldChar w:fldCharType="begin"/>
            </w:r>
            <w:r w:rsidR="0003719D">
              <w:rPr>
                <w:noProof/>
                <w:webHidden/>
              </w:rPr>
              <w:instrText xml:space="preserve"> PAGEREF _Toc249641219 \h </w:instrText>
            </w:r>
            <w:r w:rsidR="0003719D">
              <w:rPr>
                <w:noProof/>
                <w:webHidden/>
              </w:rPr>
            </w:r>
            <w:r w:rsidR="0003719D">
              <w:rPr>
                <w:noProof/>
                <w:webHidden/>
              </w:rPr>
              <w:fldChar w:fldCharType="separate"/>
            </w:r>
            <w:r w:rsidR="0003719D">
              <w:rPr>
                <w:noProof/>
                <w:webHidden/>
              </w:rPr>
              <w:t>67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20" w:history="1">
            <w:r w:rsidR="0003719D" w:rsidRPr="00FC22BA">
              <w:rPr>
                <w:rStyle w:val="Hyperlink"/>
                <w:noProof/>
              </w:rPr>
              <w:t>Engine</w:t>
            </w:r>
            <w:r w:rsidR="0003719D">
              <w:rPr>
                <w:noProof/>
                <w:webHidden/>
              </w:rPr>
              <w:tab/>
            </w:r>
            <w:r w:rsidR="0003719D">
              <w:rPr>
                <w:noProof/>
                <w:webHidden/>
              </w:rPr>
              <w:fldChar w:fldCharType="begin"/>
            </w:r>
            <w:r w:rsidR="0003719D">
              <w:rPr>
                <w:noProof/>
                <w:webHidden/>
              </w:rPr>
              <w:instrText xml:space="preserve"> PAGEREF _Toc249641220 \h </w:instrText>
            </w:r>
            <w:r w:rsidR="0003719D">
              <w:rPr>
                <w:noProof/>
                <w:webHidden/>
              </w:rPr>
            </w:r>
            <w:r w:rsidR="0003719D">
              <w:rPr>
                <w:noProof/>
                <w:webHidden/>
              </w:rPr>
              <w:fldChar w:fldCharType="separate"/>
            </w:r>
            <w:r w:rsidR="0003719D">
              <w:rPr>
                <w:noProof/>
                <w:webHidden/>
              </w:rPr>
              <w:t>67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21" w:history="1">
            <w:r w:rsidR="0003719D" w:rsidRPr="00FC22BA">
              <w:rPr>
                <w:rStyle w:val="Hyperlink"/>
                <w:noProof/>
              </w:rPr>
              <w:t>General Information</w:t>
            </w:r>
            <w:r w:rsidR="0003719D">
              <w:rPr>
                <w:noProof/>
                <w:webHidden/>
              </w:rPr>
              <w:tab/>
            </w:r>
            <w:r w:rsidR="0003719D">
              <w:rPr>
                <w:noProof/>
                <w:webHidden/>
              </w:rPr>
              <w:fldChar w:fldCharType="begin"/>
            </w:r>
            <w:r w:rsidR="0003719D">
              <w:rPr>
                <w:noProof/>
                <w:webHidden/>
              </w:rPr>
              <w:instrText xml:space="preserve"> PAGEREF _Toc249641221 \h </w:instrText>
            </w:r>
            <w:r w:rsidR="0003719D">
              <w:rPr>
                <w:noProof/>
                <w:webHidden/>
              </w:rPr>
            </w:r>
            <w:r w:rsidR="0003719D">
              <w:rPr>
                <w:noProof/>
                <w:webHidden/>
              </w:rPr>
              <w:fldChar w:fldCharType="separate"/>
            </w:r>
            <w:r w:rsidR="0003719D">
              <w:rPr>
                <w:noProof/>
                <w:webHidden/>
              </w:rPr>
              <w:t>67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22" w:history="1">
            <w:r w:rsidR="0003719D" w:rsidRPr="00FC22BA">
              <w:rPr>
                <w:rStyle w:val="Hyperlink"/>
                <w:noProof/>
              </w:rPr>
              <w:t>Engine Controls</w:t>
            </w:r>
            <w:r w:rsidR="0003719D">
              <w:rPr>
                <w:noProof/>
                <w:webHidden/>
              </w:rPr>
              <w:tab/>
            </w:r>
            <w:r w:rsidR="0003719D">
              <w:rPr>
                <w:noProof/>
                <w:webHidden/>
              </w:rPr>
              <w:fldChar w:fldCharType="begin"/>
            </w:r>
            <w:r w:rsidR="0003719D">
              <w:rPr>
                <w:noProof/>
                <w:webHidden/>
              </w:rPr>
              <w:instrText xml:space="preserve"> PAGEREF _Toc249641222 \h </w:instrText>
            </w:r>
            <w:r w:rsidR="0003719D">
              <w:rPr>
                <w:noProof/>
                <w:webHidden/>
              </w:rPr>
            </w:r>
            <w:r w:rsidR="0003719D">
              <w:rPr>
                <w:noProof/>
                <w:webHidden/>
              </w:rPr>
              <w:fldChar w:fldCharType="separate"/>
            </w:r>
            <w:r w:rsidR="0003719D">
              <w:rPr>
                <w:noProof/>
                <w:webHidden/>
              </w:rPr>
              <w:t>67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23" w:history="1">
            <w:r w:rsidR="0003719D" w:rsidRPr="00FC22BA">
              <w:rPr>
                <w:rStyle w:val="Hyperlink"/>
                <w:noProof/>
              </w:rPr>
              <w:t>Engine Instrumentation</w:t>
            </w:r>
            <w:r w:rsidR="0003719D">
              <w:rPr>
                <w:noProof/>
                <w:webHidden/>
              </w:rPr>
              <w:tab/>
            </w:r>
            <w:r w:rsidR="0003719D">
              <w:rPr>
                <w:noProof/>
                <w:webHidden/>
              </w:rPr>
              <w:fldChar w:fldCharType="begin"/>
            </w:r>
            <w:r w:rsidR="0003719D">
              <w:rPr>
                <w:noProof/>
                <w:webHidden/>
              </w:rPr>
              <w:instrText xml:space="preserve"> PAGEREF _Toc249641223 \h </w:instrText>
            </w:r>
            <w:r w:rsidR="0003719D">
              <w:rPr>
                <w:noProof/>
                <w:webHidden/>
              </w:rPr>
            </w:r>
            <w:r w:rsidR="0003719D">
              <w:rPr>
                <w:noProof/>
                <w:webHidden/>
              </w:rPr>
              <w:fldChar w:fldCharType="separate"/>
            </w:r>
            <w:r w:rsidR="0003719D">
              <w:rPr>
                <w:noProof/>
                <w:webHidden/>
              </w:rPr>
              <w:t>68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24" w:history="1">
            <w:r w:rsidR="0003719D" w:rsidRPr="00FC22BA">
              <w:rPr>
                <w:rStyle w:val="Hyperlink"/>
                <w:noProof/>
              </w:rPr>
              <w:t>Engine Starting</w:t>
            </w:r>
            <w:r w:rsidR="0003719D">
              <w:rPr>
                <w:noProof/>
                <w:webHidden/>
              </w:rPr>
              <w:tab/>
            </w:r>
            <w:r w:rsidR="0003719D">
              <w:rPr>
                <w:noProof/>
                <w:webHidden/>
              </w:rPr>
              <w:fldChar w:fldCharType="begin"/>
            </w:r>
            <w:r w:rsidR="0003719D">
              <w:rPr>
                <w:noProof/>
                <w:webHidden/>
              </w:rPr>
              <w:instrText xml:space="preserve"> PAGEREF _Toc249641224 \h </w:instrText>
            </w:r>
            <w:r w:rsidR="0003719D">
              <w:rPr>
                <w:noProof/>
                <w:webHidden/>
              </w:rPr>
            </w:r>
            <w:r w:rsidR="0003719D">
              <w:rPr>
                <w:noProof/>
                <w:webHidden/>
              </w:rPr>
              <w:fldChar w:fldCharType="separate"/>
            </w:r>
            <w:r w:rsidR="0003719D">
              <w:rPr>
                <w:noProof/>
                <w:webHidden/>
              </w:rPr>
              <w:t>69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25" w:history="1">
            <w:r w:rsidR="0003719D" w:rsidRPr="00FC22BA">
              <w:rPr>
                <w:rStyle w:val="Hyperlink"/>
                <w:noProof/>
              </w:rPr>
              <w:t>Accessories</w:t>
            </w:r>
            <w:r w:rsidR="0003719D">
              <w:rPr>
                <w:noProof/>
                <w:webHidden/>
              </w:rPr>
              <w:tab/>
            </w:r>
            <w:r w:rsidR="0003719D">
              <w:rPr>
                <w:noProof/>
                <w:webHidden/>
              </w:rPr>
              <w:fldChar w:fldCharType="begin"/>
            </w:r>
            <w:r w:rsidR="0003719D">
              <w:rPr>
                <w:noProof/>
                <w:webHidden/>
              </w:rPr>
              <w:instrText xml:space="preserve"> PAGEREF _Toc249641225 \h </w:instrText>
            </w:r>
            <w:r w:rsidR="0003719D">
              <w:rPr>
                <w:noProof/>
                <w:webHidden/>
              </w:rPr>
            </w:r>
            <w:r w:rsidR="0003719D">
              <w:rPr>
                <w:noProof/>
                <w:webHidden/>
              </w:rPr>
              <w:fldChar w:fldCharType="separate"/>
            </w:r>
            <w:r w:rsidR="0003719D">
              <w:rPr>
                <w:noProof/>
                <w:webHidden/>
              </w:rPr>
              <w:t>70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26" w:history="1">
            <w:r w:rsidR="0003719D" w:rsidRPr="00FC22BA">
              <w:rPr>
                <w:rStyle w:val="Hyperlink"/>
                <w:noProof/>
              </w:rPr>
              <w:t>Fire Detection &amp; Extinguishing</w:t>
            </w:r>
            <w:r w:rsidR="0003719D">
              <w:rPr>
                <w:noProof/>
                <w:webHidden/>
              </w:rPr>
              <w:tab/>
            </w:r>
            <w:r w:rsidR="0003719D">
              <w:rPr>
                <w:noProof/>
                <w:webHidden/>
              </w:rPr>
              <w:fldChar w:fldCharType="begin"/>
            </w:r>
            <w:r w:rsidR="0003719D">
              <w:rPr>
                <w:noProof/>
                <w:webHidden/>
              </w:rPr>
              <w:instrText xml:space="preserve"> PAGEREF _Toc249641226 \h </w:instrText>
            </w:r>
            <w:r w:rsidR="0003719D">
              <w:rPr>
                <w:noProof/>
                <w:webHidden/>
              </w:rPr>
            </w:r>
            <w:r w:rsidR="0003719D">
              <w:rPr>
                <w:noProof/>
                <w:webHidden/>
              </w:rPr>
              <w:fldChar w:fldCharType="separate"/>
            </w:r>
            <w:r w:rsidR="0003719D">
              <w:rPr>
                <w:noProof/>
                <w:webHidden/>
              </w:rPr>
              <w:t>70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27" w:history="1">
            <w:r w:rsidR="0003719D" w:rsidRPr="00FC22BA">
              <w:rPr>
                <w:rStyle w:val="Hyperlink"/>
                <w:noProof/>
              </w:rPr>
              <w:t>Abnormal Operation</w:t>
            </w:r>
            <w:r w:rsidR="0003719D">
              <w:rPr>
                <w:noProof/>
                <w:webHidden/>
              </w:rPr>
              <w:tab/>
            </w:r>
            <w:r w:rsidR="0003719D">
              <w:rPr>
                <w:noProof/>
                <w:webHidden/>
              </w:rPr>
              <w:fldChar w:fldCharType="begin"/>
            </w:r>
            <w:r w:rsidR="0003719D">
              <w:rPr>
                <w:noProof/>
                <w:webHidden/>
              </w:rPr>
              <w:instrText xml:space="preserve"> PAGEREF _Toc249641227 \h </w:instrText>
            </w:r>
            <w:r w:rsidR="0003719D">
              <w:rPr>
                <w:noProof/>
                <w:webHidden/>
              </w:rPr>
            </w:r>
            <w:r w:rsidR="0003719D">
              <w:rPr>
                <w:noProof/>
                <w:webHidden/>
              </w:rPr>
              <w:fldChar w:fldCharType="separate"/>
            </w:r>
            <w:r w:rsidR="0003719D">
              <w:rPr>
                <w:noProof/>
                <w:webHidden/>
              </w:rPr>
              <w:t>70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28" w:history="1">
            <w:r w:rsidR="0003719D" w:rsidRPr="00FC22BA">
              <w:rPr>
                <w:rStyle w:val="Hyperlink"/>
                <w:noProof/>
              </w:rPr>
              <w:t>Propellers</w:t>
            </w:r>
            <w:r w:rsidR="0003719D">
              <w:rPr>
                <w:noProof/>
                <w:webHidden/>
              </w:rPr>
              <w:tab/>
            </w:r>
            <w:r w:rsidR="0003719D">
              <w:rPr>
                <w:noProof/>
                <w:webHidden/>
              </w:rPr>
              <w:fldChar w:fldCharType="begin"/>
            </w:r>
            <w:r w:rsidR="0003719D">
              <w:rPr>
                <w:noProof/>
                <w:webHidden/>
              </w:rPr>
              <w:instrText xml:space="preserve"> PAGEREF _Toc249641228 \h </w:instrText>
            </w:r>
            <w:r w:rsidR="0003719D">
              <w:rPr>
                <w:noProof/>
                <w:webHidden/>
              </w:rPr>
            </w:r>
            <w:r w:rsidR="0003719D">
              <w:rPr>
                <w:noProof/>
                <w:webHidden/>
              </w:rPr>
              <w:fldChar w:fldCharType="separate"/>
            </w:r>
            <w:r w:rsidR="0003719D">
              <w:rPr>
                <w:noProof/>
                <w:webHidden/>
              </w:rPr>
              <w:t>71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29" w:history="1">
            <w:r w:rsidR="0003719D" w:rsidRPr="00FC22BA">
              <w:rPr>
                <w:rStyle w:val="Hyperlink"/>
                <w:noProof/>
              </w:rPr>
              <w:t>Fuel System</w:t>
            </w:r>
            <w:r w:rsidR="0003719D">
              <w:rPr>
                <w:noProof/>
                <w:webHidden/>
              </w:rPr>
              <w:tab/>
            </w:r>
            <w:r w:rsidR="0003719D">
              <w:rPr>
                <w:noProof/>
                <w:webHidden/>
              </w:rPr>
              <w:fldChar w:fldCharType="begin"/>
            </w:r>
            <w:r w:rsidR="0003719D">
              <w:rPr>
                <w:noProof/>
                <w:webHidden/>
              </w:rPr>
              <w:instrText xml:space="preserve"> PAGEREF _Toc249641229 \h </w:instrText>
            </w:r>
            <w:r w:rsidR="0003719D">
              <w:rPr>
                <w:noProof/>
                <w:webHidden/>
              </w:rPr>
            </w:r>
            <w:r w:rsidR="0003719D">
              <w:rPr>
                <w:noProof/>
                <w:webHidden/>
              </w:rPr>
              <w:fldChar w:fldCharType="separate"/>
            </w:r>
            <w:r w:rsidR="0003719D">
              <w:rPr>
                <w:noProof/>
                <w:webHidden/>
              </w:rPr>
              <w:t>71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30" w:history="1">
            <w:r w:rsidR="0003719D" w:rsidRPr="00FC22BA">
              <w:rPr>
                <w:rStyle w:val="Hyperlink"/>
                <w:noProof/>
              </w:rPr>
              <w:t>Hydraulic System</w:t>
            </w:r>
            <w:r w:rsidR="0003719D">
              <w:rPr>
                <w:noProof/>
                <w:webHidden/>
              </w:rPr>
              <w:tab/>
            </w:r>
            <w:r w:rsidR="0003719D">
              <w:rPr>
                <w:noProof/>
                <w:webHidden/>
              </w:rPr>
              <w:fldChar w:fldCharType="begin"/>
            </w:r>
            <w:r w:rsidR="0003719D">
              <w:rPr>
                <w:noProof/>
                <w:webHidden/>
              </w:rPr>
              <w:instrText xml:space="preserve"> PAGEREF _Toc249641230 \h </w:instrText>
            </w:r>
            <w:r w:rsidR="0003719D">
              <w:rPr>
                <w:noProof/>
                <w:webHidden/>
              </w:rPr>
            </w:r>
            <w:r w:rsidR="0003719D">
              <w:rPr>
                <w:noProof/>
                <w:webHidden/>
              </w:rPr>
              <w:fldChar w:fldCharType="separate"/>
            </w:r>
            <w:r w:rsidR="0003719D">
              <w:rPr>
                <w:noProof/>
                <w:webHidden/>
              </w:rPr>
              <w:t>72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31" w:history="1">
            <w:r w:rsidR="0003719D" w:rsidRPr="00FC22BA">
              <w:rPr>
                <w:rStyle w:val="Hyperlink"/>
                <w:noProof/>
              </w:rPr>
              <w:t>Brake System</w:t>
            </w:r>
            <w:r w:rsidR="0003719D">
              <w:rPr>
                <w:noProof/>
                <w:webHidden/>
              </w:rPr>
              <w:tab/>
            </w:r>
            <w:r w:rsidR="0003719D">
              <w:rPr>
                <w:noProof/>
                <w:webHidden/>
              </w:rPr>
              <w:fldChar w:fldCharType="begin"/>
            </w:r>
            <w:r w:rsidR="0003719D">
              <w:rPr>
                <w:noProof/>
                <w:webHidden/>
              </w:rPr>
              <w:instrText xml:space="preserve"> PAGEREF _Toc249641231 \h </w:instrText>
            </w:r>
            <w:r w:rsidR="0003719D">
              <w:rPr>
                <w:noProof/>
                <w:webHidden/>
              </w:rPr>
            </w:r>
            <w:r w:rsidR="0003719D">
              <w:rPr>
                <w:noProof/>
                <w:webHidden/>
              </w:rPr>
              <w:fldChar w:fldCharType="separate"/>
            </w:r>
            <w:r w:rsidR="0003719D">
              <w:rPr>
                <w:noProof/>
                <w:webHidden/>
              </w:rPr>
              <w:t>72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32" w:history="1">
            <w:r w:rsidR="0003719D" w:rsidRPr="00FC22BA">
              <w:rPr>
                <w:rStyle w:val="Hyperlink"/>
                <w:noProof/>
              </w:rPr>
              <w:t>Electrical System</w:t>
            </w:r>
            <w:r w:rsidR="0003719D">
              <w:rPr>
                <w:noProof/>
                <w:webHidden/>
              </w:rPr>
              <w:tab/>
            </w:r>
            <w:r w:rsidR="0003719D">
              <w:rPr>
                <w:noProof/>
                <w:webHidden/>
              </w:rPr>
              <w:fldChar w:fldCharType="begin"/>
            </w:r>
            <w:r w:rsidR="0003719D">
              <w:rPr>
                <w:noProof/>
                <w:webHidden/>
              </w:rPr>
              <w:instrText xml:space="preserve"> PAGEREF _Toc249641232 \h </w:instrText>
            </w:r>
            <w:r w:rsidR="0003719D">
              <w:rPr>
                <w:noProof/>
                <w:webHidden/>
              </w:rPr>
            </w:r>
            <w:r w:rsidR="0003719D">
              <w:rPr>
                <w:noProof/>
                <w:webHidden/>
              </w:rPr>
              <w:fldChar w:fldCharType="separate"/>
            </w:r>
            <w:r w:rsidR="0003719D">
              <w:rPr>
                <w:noProof/>
                <w:webHidden/>
              </w:rPr>
              <w:t>73</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233" w:history="1">
            <w:r w:rsidR="0003719D" w:rsidRPr="00FC22BA">
              <w:rPr>
                <w:rStyle w:val="Hyperlink"/>
                <w:noProof/>
              </w:rPr>
              <w:t>Instrument Panel and Cockpit Layout</w:t>
            </w:r>
            <w:r w:rsidR="0003719D">
              <w:rPr>
                <w:noProof/>
                <w:webHidden/>
              </w:rPr>
              <w:tab/>
            </w:r>
            <w:r w:rsidR="0003719D">
              <w:rPr>
                <w:noProof/>
                <w:webHidden/>
              </w:rPr>
              <w:fldChar w:fldCharType="begin"/>
            </w:r>
            <w:r w:rsidR="0003719D">
              <w:rPr>
                <w:noProof/>
                <w:webHidden/>
              </w:rPr>
              <w:instrText xml:space="preserve"> PAGEREF _Toc249641233 \h </w:instrText>
            </w:r>
            <w:r w:rsidR="0003719D">
              <w:rPr>
                <w:noProof/>
                <w:webHidden/>
              </w:rPr>
            </w:r>
            <w:r w:rsidR="0003719D">
              <w:rPr>
                <w:noProof/>
                <w:webHidden/>
              </w:rPr>
              <w:fldChar w:fldCharType="separate"/>
            </w:r>
            <w:r w:rsidR="0003719D">
              <w:rPr>
                <w:noProof/>
                <w:webHidden/>
              </w:rPr>
              <w:t>73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34" w:history="1">
            <w:r w:rsidR="0003719D" w:rsidRPr="00FC22BA">
              <w:rPr>
                <w:rStyle w:val="Hyperlink"/>
                <w:noProof/>
              </w:rPr>
              <w:t>Aircraft Lighting</w:t>
            </w:r>
            <w:r w:rsidR="0003719D">
              <w:rPr>
                <w:noProof/>
                <w:webHidden/>
              </w:rPr>
              <w:tab/>
            </w:r>
            <w:r w:rsidR="0003719D">
              <w:rPr>
                <w:noProof/>
                <w:webHidden/>
              </w:rPr>
              <w:fldChar w:fldCharType="begin"/>
            </w:r>
            <w:r w:rsidR="0003719D">
              <w:rPr>
                <w:noProof/>
                <w:webHidden/>
              </w:rPr>
              <w:instrText xml:space="preserve"> PAGEREF _Toc249641234 \h </w:instrText>
            </w:r>
            <w:r w:rsidR="0003719D">
              <w:rPr>
                <w:noProof/>
                <w:webHidden/>
              </w:rPr>
            </w:r>
            <w:r w:rsidR="0003719D">
              <w:rPr>
                <w:noProof/>
                <w:webHidden/>
              </w:rPr>
              <w:fldChar w:fldCharType="separate"/>
            </w:r>
            <w:r w:rsidR="0003719D">
              <w:rPr>
                <w:noProof/>
                <w:webHidden/>
              </w:rPr>
              <w:t>73</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35" w:history="1">
            <w:r w:rsidR="0003719D" w:rsidRPr="00FC22BA">
              <w:rPr>
                <w:rStyle w:val="Hyperlink"/>
                <w:noProof/>
              </w:rPr>
              <w:t>Door &amp; Door Seal System</w:t>
            </w:r>
            <w:r w:rsidR="0003719D">
              <w:rPr>
                <w:noProof/>
                <w:webHidden/>
              </w:rPr>
              <w:tab/>
            </w:r>
            <w:r w:rsidR="0003719D">
              <w:rPr>
                <w:noProof/>
                <w:webHidden/>
              </w:rPr>
              <w:fldChar w:fldCharType="begin"/>
            </w:r>
            <w:r w:rsidR="0003719D">
              <w:rPr>
                <w:noProof/>
                <w:webHidden/>
              </w:rPr>
              <w:instrText xml:space="preserve"> PAGEREF _Toc249641235 \h </w:instrText>
            </w:r>
            <w:r w:rsidR="0003719D">
              <w:rPr>
                <w:noProof/>
                <w:webHidden/>
              </w:rPr>
            </w:r>
            <w:r w:rsidR="0003719D">
              <w:rPr>
                <w:noProof/>
                <w:webHidden/>
              </w:rPr>
              <w:fldChar w:fldCharType="separate"/>
            </w:r>
            <w:r w:rsidR="0003719D">
              <w:rPr>
                <w:noProof/>
                <w:webHidden/>
              </w:rPr>
              <w:t>74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36" w:history="1">
            <w:r w:rsidR="0003719D" w:rsidRPr="00FC22BA">
              <w:rPr>
                <w:rStyle w:val="Hyperlink"/>
                <w:noProof/>
              </w:rPr>
              <w:t>Cabin Pressurization System</w:t>
            </w:r>
            <w:r w:rsidR="0003719D">
              <w:rPr>
                <w:noProof/>
                <w:webHidden/>
              </w:rPr>
              <w:tab/>
            </w:r>
            <w:r w:rsidR="0003719D">
              <w:rPr>
                <w:noProof/>
                <w:webHidden/>
              </w:rPr>
              <w:fldChar w:fldCharType="begin"/>
            </w:r>
            <w:r w:rsidR="0003719D">
              <w:rPr>
                <w:noProof/>
                <w:webHidden/>
              </w:rPr>
              <w:instrText xml:space="preserve"> PAGEREF _Toc249641236 \h </w:instrText>
            </w:r>
            <w:r w:rsidR="0003719D">
              <w:rPr>
                <w:noProof/>
                <w:webHidden/>
              </w:rPr>
            </w:r>
            <w:r w:rsidR="0003719D">
              <w:rPr>
                <w:noProof/>
                <w:webHidden/>
              </w:rPr>
              <w:fldChar w:fldCharType="separate"/>
            </w:r>
            <w:r w:rsidR="0003719D">
              <w:rPr>
                <w:noProof/>
                <w:webHidden/>
              </w:rPr>
              <w:t>74</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37" w:history="1">
            <w:r w:rsidR="0003719D" w:rsidRPr="00FC22BA">
              <w:rPr>
                <w:rStyle w:val="Hyperlink"/>
                <w:noProof/>
              </w:rPr>
              <w:t>Cabin Temperature Control System</w:t>
            </w:r>
            <w:r w:rsidR="0003719D">
              <w:rPr>
                <w:noProof/>
                <w:webHidden/>
              </w:rPr>
              <w:tab/>
            </w:r>
            <w:r w:rsidR="0003719D">
              <w:rPr>
                <w:noProof/>
                <w:webHidden/>
              </w:rPr>
              <w:fldChar w:fldCharType="begin"/>
            </w:r>
            <w:r w:rsidR="0003719D">
              <w:rPr>
                <w:noProof/>
                <w:webHidden/>
              </w:rPr>
              <w:instrText xml:space="preserve"> PAGEREF _Toc249641237 \h </w:instrText>
            </w:r>
            <w:r w:rsidR="0003719D">
              <w:rPr>
                <w:noProof/>
                <w:webHidden/>
              </w:rPr>
            </w:r>
            <w:r w:rsidR="0003719D">
              <w:rPr>
                <w:noProof/>
                <w:webHidden/>
              </w:rPr>
              <w:fldChar w:fldCharType="separate"/>
            </w:r>
            <w:r w:rsidR="0003719D">
              <w:rPr>
                <w:noProof/>
                <w:webHidden/>
              </w:rPr>
              <w:t>75</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38" w:history="1">
            <w:r w:rsidR="0003719D" w:rsidRPr="00FC22BA">
              <w:rPr>
                <w:rStyle w:val="Hyperlink"/>
                <w:noProof/>
              </w:rPr>
              <w:t>Pitot &amp; Static System</w:t>
            </w:r>
            <w:r w:rsidR="0003719D">
              <w:rPr>
                <w:noProof/>
                <w:webHidden/>
              </w:rPr>
              <w:tab/>
            </w:r>
            <w:r w:rsidR="0003719D">
              <w:rPr>
                <w:noProof/>
                <w:webHidden/>
              </w:rPr>
              <w:fldChar w:fldCharType="begin"/>
            </w:r>
            <w:r w:rsidR="0003719D">
              <w:rPr>
                <w:noProof/>
                <w:webHidden/>
              </w:rPr>
              <w:instrText xml:space="preserve"> PAGEREF _Toc249641238 \h </w:instrText>
            </w:r>
            <w:r w:rsidR="0003719D">
              <w:rPr>
                <w:noProof/>
                <w:webHidden/>
              </w:rPr>
            </w:r>
            <w:r w:rsidR="0003719D">
              <w:rPr>
                <w:noProof/>
                <w:webHidden/>
              </w:rPr>
              <w:fldChar w:fldCharType="separate"/>
            </w:r>
            <w:r w:rsidR="0003719D">
              <w:rPr>
                <w:noProof/>
                <w:webHidden/>
              </w:rPr>
              <w:t>76</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39" w:history="1">
            <w:r w:rsidR="0003719D" w:rsidRPr="00FC22BA">
              <w:rPr>
                <w:rStyle w:val="Hyperlink"/>
                <w:noProof/>
              </w:rPr>
              <w:t>Angle of Attack (AOA)</w:t>
            </w:r>
            <w:r w:rsidR="0003719D">
              <w:rPr>
                <w:noProof/>
                <w:webHidden/>
              </w:rPr>
              <w:tab/>
            </w:r>
            <w:r w:rsidR="0003719D">
              <w:rPr>
                <w:noProof/>
                <w:webHidden/>
              </w:rPr>
              <w:fldChar w:fldCharType="begin"/>
            </w:r>
            <w:r w:rsidR="0003719D">
              <w:rPr>
                <w:noProof/>
                <w:webHidden/>
              </w:rPr>
              <w:instrText xml:space="preserve"> PAGEREF _Toc249641239 \h </w:instrText>
            </w:r>
            <w:r w:rsidR="0003719D">
              <w:rPr>
                <w:noProof/>
                <w:webHidden/>
              </w:rPr>
            </w:r>
            <w:r w:rsidR="0003719D">
              <w:rPr>
                <w:noProof/>
                <w:webHidden/>
              </w:rPr>
              <w:fldChar w:fldCharType="separate"/>
            </w:r>
            <w:r w:rsidR="0003719D">
              <w:rPr>
                <w:noProof/>
                <w:webHidden/>
              </w:rPr>
              <w:t>77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40" w:history="1">
            <w:r w:rsidR="0003719D" w:rsidRPr="00FC22BA">
              <w:rPr>
                <w:rStyle w:val="Hyperlink"/>
                <w:noProof/>
              </w:rPr>
              <w:t>Sorcerer Auto Pilot</w:t>
            </w:r>
            <w:r w:rsidR="0003719D">
              <w:rPr>
                <w:noProof/>
                <w:webHidden/>
              </w:rPr>
              <w:tab/>
            </w:r>
            <w:r w:rsidR="0003719D">
              <w:rPr>
                <w:noProof/>
                <w:webHidden/>
              </w:rPr>
              <w:fldChar w:fldCharType="begin"/>
            </w:r>
            <w:r w:rsidR="0003719D">
              <w:rPr>
                <w:noProof/>
                <w:webHidden/>
              </w:rPr>
              <w:instrText xml:space="preserve"> PAGEREF _Toc249641240 \h </w:instrText>
            </w:r>
            <w:r w:rsidR="0003719D">
              <w:rPr>
                <w:noProof/>
                <w:webHidden/>
              </w:rPr>
            </w:r>
            <w:r w:rsidR="0003719D">
              <w:rPr>
                <w:noProof/>
                <w:webHidden/>
              </w:rPr>
              <w:fldChar w:fldCharType="separate"/>
            </w:r>
            <w:r w:rsidR="0003719D">
              <w:rPr>
                <w:noProof/>
                <w:webHidden/>
              </w:rPr>
              <w:t>77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41" w:history="1">
            <w:r w:rsidR="0003719D" w:rsidRPr="00FC22BA">
              <w:rPr>
                <w:rStyle w:val="Hyperlink"/>
                <w:noProof/>
              </w:rPr>
              <w:t>Emergency Locator Transmitter (ELT)</w:t>
            </w:r>
            <w:r w:rsidR="0003719D">
              <w:rPr>
                <w:noProof/>
                <w:webHidden/>
              </w:rPr>
              <w:tab/>
            </w:r>
            <w:r w:rsidR="0003719D">
              <w:rPr>
                <w:noProof/>
                <w:webHidden/>
              </w:rPr>
              <w:fldChar w:fldCharType="begin"/>
            </w:r>
            <w:r w:rsidR="0003719D">
              <w:rPr>
                <w:noProof/>
                <w:webHidden/>
              </w:rPr>
              <w:instrText xml:space="preserve"> PAGEREF _Toc249641241 \h </w:instrText>
            </w:r>
            <w:r w:rsidR="0003719D">
              <w:rPr>
                <w:noProof/>
                <w:webHidden/>
              </w:rPr>
            </w:r>
            <w:r w:rsidR="0003719D">
              <w:rPr>
                <w:noProof/>
                <w:webHidden/>
              </w:rPr>
              <w:fldChar w:fldCharType="separate"/>
            </w:r>
            <w:r w:rsidR="0003719D">
              <w:rPr>
                <w:noProof/>
                <w:webHidden/>
              </w:rPr>
              <w:t>78</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242" w:history="1">
            <w:r w:rsidR="0003719D" w:rsidRPr="00FC22BA">
              <w:rPr>
                <w:rStyle w:val="Hyperlink"/>
                <w:noProof/>
              </w:rPr>
              <w:t>Handling, Service, and Maintenance</w:t>
            </w:r>
            <w:r w:rsidR="0003719D">
              <w:rPr>
                <w:noProof/>
                <w:webHidden/>
              </w:rPr>
              <w:tab/>
            </w:r>
            <w:r w:rsidR="0003719D">
              <w:rPr>
                <w:noProof/>
                <w:webHidden/>
              </w:rPr>
              <w:fldChar w:fldCharType="begin"/>
            </w:r>
            <w:r w:rsidR="0003719D">
              <w:rPr>
                <w:noProof/>
                <w:webHidden/>
              </w:rPr>
              <w:instrText xml:space="preserve"> PAGEREF _Toc249641242 \h </w:instrText>
            </w:r>
            <w:r w:rsidR="0003719D">
              <w:rPr>
                <w:noProof/>
                <w:webHidden/>
              </w:rPr>
            </w:r>
            <w:r w:rsidR="0003719D">
              <w:rPr>
                <w:noProof/>
                <w:webHidden/>
              </w:rPr>
              <w:fldChar w:fldCharType="separate"/>
            </w:r>
            <w:r w:rsidR="0003719D">
              <w:rPr>
                <w:noProof/>
                <w:webHidden/>
              </w:rPr>
              <w:t>78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43" w:history="1">
            <w:r w:rsidR="0003719D" w:rsidRPr="00FC22BA">
              <w:rPr>
                <w:rStyle w:val="Hyperlink"/>
                <w:noProof/>
              </w:rPr>
              <w:t>Introduction to Servicing</w:t>
            </w:r>
            <w:r w:rsidR="0003719D">
              <w:rPr>
                <w:noProof/>
                <w:webHidden/>
              </w:rPr>
              <w:tab/>
            </w:r>
            <w:r w:rsidR="0003719D">
              <w:rPr>
                <w:noProof/>
                <w:webHidden/>
              </w:rPr>
              <w:fldChar w:fldCharType="begin"/>
            </w:r>
            <w:r w:rsidR="0003719D">
              <w:rPr>
                <w:noProof/>
                <w:webHidden/>
              </w:rPr>
              <w:instrText xml:space="preserve"> PAGEREF _Toc249641243 \h </w:instrText>
            </w:r>
            <w:r w:rsidR="0003719D">
              <w:rPr>
                <w:noProof/>
                <w:webHidden/>
              </w:rPr>
            </w:r>
            <w:r w:rsidR="0003719D">
              <w:rPr>
                <w:noProof/>
                <w:webHidden/>
              </w:rPr>
              <w:fldChar w:fldCharType="separate"/>
            </w:r>
            <w:r w:rsidR="0003719D">
              <w:rPr>
                <w:noProof/>
                <w:webHidden/>
              </w:rPr>
              <w:t>78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44" w:history="1">
            <w:r w:rsidR="0003719D" w:rsidRPr="00FC22BA">
              <w:rPr>
                <w:rStyle w:val="Hyperlink"/>
                <w:noProof/>
              </w:rPr>
              <w:t>Repairman’s Certificate</w:t>
            </w:r>
            <w:r w:rsidR="0003719D">
              <w:rPr>
                <w:noProof/>
                <w:webHidden/>
              </w:rPr>
              <w:tab/>
            </w:r>
            <w:r w:rsidR="0003719D">
              <w:rPr>
                <w:noProof/>
                <w:webHidden/>
              </w:rPr>
              <w:fldChar w:fldCharType="begin"/>
            </w:r>
            <w:r w:rsidR="0003719D">
              <w:rPr>
                <w:noProof/>
                <w:webHidden/>
              </w:rPr>
              <w:instrText xml:space="preserve"> PAGEREF _Toc249641244 \h </w:instrText>
            </w:r>
            <w:r w:rsidR="0003719D">
              <w:rPr>
                <w:noProof/>
                <w:webHidden/>
              </w:rPr>
            </w:r>
            <w:r w:rsidR="0003719D">
              <w:rPr>
                <w:noProof/>
                <w:webHidden/>
              </w:rPr>
              <w:fldChar w:fldCharType="separate"/>
            </w:r>
            <w:r w:rsidR="0003719D">
              <w:rPr>
                <w:noProof/>
                <w:webHidden/>
              </w:rPr>
              <w:t>78</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45" w:history="1">
            <w:r w:rsidR="0003719D" w:rsidRPr="00FC22BA">
              <w:rPr>
                <w:rStyle w:val="Hyperlink"/>
                <w:noProof/>
              </w:rPr>
              <w:t>Airplane Inspection Periods</w:t>
            </w:r>
            <w:r w:rsidR="0003719D">
              <w:rPr>
                <w:noProof/>
                <w:webHidden/>
              </w:rPr>
              <w:tab/>
            </w:r>
            <w:r w:rsidR="0003719D">
              <w:rPr>
                <w:noProof/>
                <w:webHidden/>
              </w:rPr>
              <w:fldChar w:fldCharType="begin"/>
            </w:r>
            <w:r w:rsidR="0003719D">
              <w:rPr>
                <w:noProof/>
                <w:webHidden/>
              </w:rPr>
              <w:instrText xml:space="preserve"> PAGEREF _Toc249641245 \h </w:instrText>
            </w:r>
            <w:r w:rsidR="0003719D">
              <w:rPr>
                <w:noProof/>
                <w:webHidden/>
              </w:rPr>
            </w:r>
            <w:r w:rsidR="0003719D">
              <w:rPr>
                <w:noProof/>
                <w:webHidden/>
              </w:rPr>
              <w:fldChar w:fldCharType="separate"/>
            </w:r>
            <w:r w:rsidR="0003719D">
              <w:rPr>
                <w:noProof/>
                <w:webHidden/>
              </w:rPr>
              <w:t>79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46" w:history="1">
            <w:r w:rsidR="0003719D" w:rsidRPr="00FC22BA">
              <w:rPr>
                <w:rStyle w:val="Hyperlink"/>
                <w:noProof/>
              </w:rPr>
              <w:t>Recommended Inspections</w:t>
            </w:r>
            <w:r w:rsidR="0003719D">
              <w:rPr>
                <w:noProof/>
                <w:webHidden/>
              </w:rPr>
              <w:tab/>
            </w:r>
            <w:r w:rsidR="0003719D">
              <w:rPr>
                <w:noProof/>
                <w:webHidden/>
              </w:rPr>
              <w:fldChar w:fldCharType="begin"/>
            </w:r>
            <w:r w:rsidR="0003719D">
              <w:rPr>
                <w:noProof/>
                <w:webHidden/>
              </w:rPr>
              <w:instrText xml:space="preserve"> PAGEREF _Toc249641246 \h </w:instrText>
            </w:r>
            <w:r w:rsidR="0003719D">
              <w:rPr>
                <w:noProof/>
                <w:webHidden/>
              </w:rPr>
            </w:r>
            <w:r w:rsidR="0003719D">
              <w:rPr>
                <w:noProof/>
                <w:webHidden/>
              </w:rPr>
              <w:fldChar w:fldCharType="separate"/>
            </w:r>
            <w:r w:rsidR="0003719D">
              <w:rPr>
                <w:noProof/>
                <w:webHidden/>
              </w:rPr>
              <w:t>79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47" w:history="1">
            <w:r w:rsidR="0003719D" w:rsidRPr="00FC22BA">
              <w:rPr>
                <w:rStyle w:val="Hyperlink"/>
                <w:noProof/>
              </w:rPr>
              <w:t>Alterations or Repairs</w:t>
            </w:r>
            <w:r w:rsidR="0003719D">
              <w:rPr>
                <w:noProof/>
                <w:webHidden/>
              </w:rPr>
              <w:tab/>
            </w:r>
            <w:r w:rsidR="0003719D">
              <w:rPr>
                <w:noProof/>
                <w:webHidden/>
              </w:rPr>
              <w:fldChar w:fldCharType="begin"/>
            </w:r>
            <w:r w:rsidR="0003719D">
              <w:rPr>
                <w:noProof/>
                <w:webHidden/>
              </w:rPr>
              <w:instrText xml:space="preserve"> PAGEREF _Toc249641247 \h </w:instrText>
            </w:r>
            <w:r w:rsidR="0003719D">
              <w:rPr>
                <w:noProof/>
                <w:webHidden/>
              </w:rPr>
            </w:r>
            <w:r w:rsidR="0003719D">
              <w:rPr>
                <w:noProof/>
                <w:webHidden/>
              </w:rPr>
              <w:fldChar w:fldCharType="separate"/>
            </w:r>
            <w:r w:rsidR="0003719D">
              <w:rPr>
                <w:noProof/>
                <w:webHidden/>
              </w:rPr>
              <w:t>79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48" w:history="1">
            <w:r w:rsidR="0003719D" w:rsidRPr="00FC22BA">
              <w:rPr>
                <w:rStyle w:val="Hyperlink"/>
                <w:noProof/>
              </w:rPr>
              <w:t>Ground Handling</w:t>
            </w:r>
            <w:r w:rsidR="0003719D">
              <w:rPr>
                <w:noProof/>
                <w:webHidden/>
              </w:rPr>
              <w:tab/>
            </w:r>
            <w:r w:rsidR="0003719D">
              <w:rPr>
                <w:noProof/>
                <w:webHidden/>
              </w:rPr>
              <w:fldChar w:fldCharType="begin"/>
            </w:r>
            <w:r w:rsidR="0003719D">
              <w:rPr>
                <w:noProof/>
                <w:webHidden/>
              </w:rPr>
              <w:instrText xml:space="preserve"> PAGEREF _Toc249641248 \h </w:instrText>
            </w:r>
            <w:r w:rsidR="0003719D">
              <w:rPr>
                <w:noProof/>
                <w:webHidden/>
              </w:rPr>
            </w:r>
            <w:r w:rsidR="0003719D">
              <w:rPr>
                <w:noProof/>
                <w:webHidden/>
              </w:rPr>
              <w:fldChar w:fldCharType="separate"/>
            </w:r>
            <w:r w:rsidR="0003719D">
              <w:rPr>
                <w:noProof/>
                <w:webHidden/>
              </w:rPr>
              <w:t>80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49" w:history="1">
            <w:r w:rsidR="0003719D" w:rsidRPr="00FC22BA">
              <w:rPr>
                <w:rStyle w:val="Hyperlink"/>
                <w:noProof/>
              </w:rPr>
              <w:t>Towing</w:t>
            </w:r>
            <w:r w:rsidR="0003719D">
              <w:rPr>
                <w:noProof/>
                <w:webHidden/>
              </w:rPr>
              <w:tab/>
            </w:r>
            <w:r w:rsidR="0003719D">
              <w:rPr>
                <w:noProof/>
                <w:webHidden/>
              </w:rPr>
              <w:fldChar w:fldCharType="begin"/>
            </w:r>
            <w:r w:rsidR="0003719D">
              <w:rPr>
                <w:noProof/>
                <w:webHidden/>
              </w:rPr>
              <w:instrText xml:space="preserve"> PAGEREF _Toc249641249 \h </w:instrText>
            </w:r>
            <w:r w:rsidR="0003719D">
              <w:rPr>
                <w:noProof/>
                <w:webHidden/>
              </w:rPr>
            </w:r>
            <w:r w:rsidR="0003719D">
              <w:rPr>
                <w:noProof/>
                <w:webHidden/>
              </w:rPr>
              <w:fldChar w:fldCharType="separate"/>
            </w:r>
            <w:r w:rsidR="0003719D">
              <w:rPr>
                <w:noProof/>
                <w:webHidden/>
              </w:rPr>
              <w:t>80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50" w:history="1">
            <w:r w:rsidR="0003719D" w:rsidRPr="00FC22BA">
              <w:rPr>
                <w:rStyle w:val="Hyperlink"/>
                <w:noProof/>
              </w:rPr>
              <w:t>Tie-Downs</w:t>
            </w:r>
            <w:r w:rsidR="0003719D">
              <w:rPr>
                <w:noProof/>
                <w:webHidden/>
              </w:rPr>
              <w:tab/>
            </w:r>
            <w:r w:rsidR="0003719D">
              <w:rPr>
                <w:noProof/>
                <w:webHidden/>
              </w:rPr>
              <w:fldChar w:fldCharType="begin"/>
            </w:r>
            <w:r w:rsidR="0003719D">
              <w:rPr>
                <w:noProof/>
                <w:webHidden/>
              </w:rPr>
              <w:instrText xml:space="preserve"> PAGEREF _Toc249641250 \h </w:instrText>
            </w:r>
            <w:r w:rsidR="0003719D">
              <w:rPr>
                <w:noProof/>
                <w:webHidden/>
              </w:rPr>
            </w:r>
            <w:r w:rsidR="0003719D">
              <w:rPr>
                <w:noProof/>
                <w:webHidden/>
              </w:rPr>
              <w:fldChar w:fldCharType="separate"/>
            </w:r>
            <w:r w:rsidR="0003719D">
              <w:rPr>
                <w:noProof/>
                <w:webHidden/>
              </w:rPr>
              <w:t>81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51" w:history="1">
            <w:r w:rsidR="0003719D" w:rsidRPr="00FC22BA">
              <w:rPr>
                <w:rStyle w:val="Hyperlink"/>
                <w:noProof/>
              </w:rPr>
              <w:t>Main Wheel Jacking</w:t>
            </w:r>
            <w:r w:rsidR="0003719D">
              <w:rPr>
                <w:noProof/>
                <w:webHidden/>
              </w:rPr>
              <w:tab/>
            </w:r>
            <w:r w:rsidR="0003719D">
              <w:rPr>
                <w:noProof/>
                <w:webHidden/>
              </w:rPr>
              <w:fldChar w:fldCharType="begin"/>
            </w:r>
            <w:r w:rsidR="0003719D">
              <w:rPr>
                <w:noProof/>
                <w:webHidden/>
              </w:rPr>
              <w:instrText xml:space="preserve"> PAGEREF _Toc249641251 \h </w:instrText>
            </w:r>
            <w:r w:rsidR="0003719D">
              <w:rPr>
                <w:noProof/>
                <w:webHidden/>
              </w:rPr>
            </w:r>
            <w:r w:rsidR="0003719D">
              <w:rPr>
                <w:noProof/>
                <w:webHidden/>
              </w:rPr>
              <w:fldChar w:fldCharType="separate"/>
            </w:r>
            <w:r w:rsidR="0003719D">
              <w:rPr>
                <w:noProof/>
                <w:webHidden/>
              </w:rPr>
              <w:t>81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52" w:history="1">
            <w:r w:rsidR="0003719D" w:rsidRPr="00FC22BA">
              <w:rPr>
                <w:rStyle w:val="Hyperlink"/>
                <w:noProof/>
              </w:rPr>
              <w:t>Nose Wheel Jacking</w:t>
            </w:r>
            <w:r w:rsidR="0003719D">
              <w:rPr>
                <w:noProof/>
                <w:webHidden/>
              </w:rPr>
              <w:tab/>
            </w:r>
            <w:r w:rsidR="0003719D">
              <w:rPr>
                <w:noProof/>
                <w:webHidden/>
              </w:rPr>
              <w:fldChar w:fldCharType="begin"/>
            </w:r>
            <w:r w:rsidR="0003719D">
              <w:rPr>
                <w:noProof/>
                <w:webHidden/>
              </w:rPr>
              <w:instrText xml:space="preserve"> PAGEREF _Toc249641252 \h </w:instrText>
            </w:r>
            <w:r w:rsidR="0003719D">
              <w:rPr>
                <w:noProof/>
                <w:webHidden/>
              </w:rPr>
            </w:r>
            <w:r w:rsidR="0003719D">
              <w:rPr>
                <w:noProof/>
                <w:webHidden/>
              </w:rPr>
              <w:fldChar w:fldCharType="separate"/>
            </w:r>
            <w:r w:rsidR="0003719D">
              <w:rPr>
                <w:noProof/>
                <w:webHidden/>
              </w:rPr>
              <w:t>81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53" w:history="1">
            <w:r w:rsidR="0003719D" w:rsidRPr="00FC22BA">
              <w:rPr>
                <w:rStyle w:val="Hyperlink"/>
                <w:noProof/>
              </w:rPr>
              <w:t>Out-of-Service Care</w:t>
            </w:r>
            <w:r w:rsidR="0003719D">
              <w:rPr>
                <w:noProof/>
                <w:webHidden/>
              </w:rPr>
              <w:tab/>
            </w:r>
            <w:r w:rsidR="0003719D">
              <w:rPr>
                <w:noProof/>
                <w:webHidden/>
              </w:rPr>
              <w:fldChar w:fldCharType="begin"/>
            </w:r>
            <w:r w:rsidR="0003719D">
              <w:rPr>
                <w:noProof/>
                <w:webHidden/>
              </w:rPr>
              <w:instrText xml:space="preserve"> PAGEREF _Toc249641253 \h </w:instrText>
            </w:r>
            <w:r w:rsidR="0003719D">
              <w:rPr>
                <w:noProof/>
                <w:webHidden/>
              </w:rPr>
            </w:r>
            <w:r w:rsidR="0003719D">
              <w:rPr>
                <w:noProof/>
                <w:webHidden/>
              </w:rPr>
              <w:fldChar w:fldCharType="separate"/>
            </w:r>
            <w:r w:rsidR="0003719D">
              <w:rPr>
                <w:noProof/>
                <w:webHidden/>
              </w:rPr>
              <w:t>81</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54" w:history="1">
            <w:r w:rsidR="0003719D" w:rsidRPr="00FC22BA">
              <w:rPr>
                <w:rStyle w:val="Hyperlink"/>
                <w:noProof/>
              </w:rPr>
              <w:t>Flyable Storage</w:t>
            </w:r>
            <w:r w:rsidR="0003719D">
              <w:rPr>
                <w:noProof/>
                <w:webHidden/>
              </w:rPr>
              <w:tab/>
            </w:r>
            <w:r w:rsidR="0003719D">
              <w:rPr>
                <w:noProof/>
                <w:webHidden/>
              </w:rPr>
              <w:fldChar w:fldCharType="begin"/>
            </w:r>
            <w:r w:rsidR="0003719D">
              <w:rPr>
                <w:noProof/>
                <w:webHidden/>
              </w:rPr>
              <w:instrText xml:space="preserve"> PAGEREF _Toc249641254 \h </w:instrText>
            </w:r>
            <w:r w:rsidR="0003719D">
              <w:rPr>
                <w:noProof/>
                <w:webHidden/>
              </w:rPr>
            </w:r>
            <w:r w:rsidR="0003719D">
              <w:rPr>
                <w:noProof/>
                <w:webHidden/>
              </w:rPr>
              <w:fldChar w:fldCharType="separate"/>
            </w:r>
            <w:r w:rsidR="0003719D">
              <w:rPr>
                <w:noProof/>
                <w:webHidden/>
              </w:rPr>
              <w:t>82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55" w:history="1">
            <w:r w:rsidR="0003719D" w:rsidRPr="00FC22BA">
              <w:rPr>
                <w:rStyle w:val="Hyperlink"/>
                <w:noProof/>
              </w:rPr>
              <w:t>Preparation for Service</w:t>
            </w:r>
            <w:r w:rsidR="0003719D">
              <w:rPr>
                <w:noProof/>
                <w:webHidden/>
              </w:rPr>
              <w:tab/>
            </w:r>
            <w:r w:rsidR="0003719D">
              <w:rPr>
                <w:noProof/>
                <w:webHidden/>
              </w:rPr>
              <w:fldChar w:fldCharType="begin"/>
            </w:r>
            <w:r w:rsidR="0003719D">
              <w:rPr>
                <w:noProof/>
                <w:webHidden/>
              </w:rPr>
              <w:instrText xml:space="preserve"> PAGEREF _Toc249641255 \h </w:instrText>
            </w:r>
            <w:r w:rsidR="0003719D">
              <w:rPr>
                <w:noProof/>
                <w:webHidden/>
              </w:rPr>
            </w:r>
            <w:r w:rsidR="0003719D">
              <w:rPr>
                <w:noProof/>
                <w:webHidden/>
              </w:rPr>
              <w:fldChar w:fldCharType="separate"/>
            </w:r>
            <w:r w:rsidR="0003719D">
              <w:rPr>
                <w:noProof/>
                <w:webHidden/>
              </w:rPr>
              <w:t>82</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56" w:history="1">
            <w:r w:rsidR="0003719D" w:rsidRPr="00FC22BA">
              <w:rPr>
                <w:rStyle w:val="Hyperlink"/>
                <w:noProof/>
              </w:rPr>
              <w:t>Servicing</w:t>
            </w:r>
            <w:r w:rsidR="0003719D">
              <w:rPr>
                <w:noProof/>
                <w:webHidden/>
              </w:rPr>
              <w:tab/>
            </w:r>
            <w:r w:rsidR="0003719D">
              <w:rPr>
                <w:noProof/>
                <w:webHidden/>
              </w:rPr>
              <w:fldChar w:fldCharType="begin"/>
            </w:r>
            <w:r w:rsidR="0003719D">
              <w:rPr>
                <w:noProof/>
                <w:webHidden/>
              </w:rPr>
              <w:instrText xml:space="preserve"> PAGEREF _Toc249641256 \h </w:instrText>
            </w:r>
            <w:r w:rsidR="0003719D">
              <w:rPr>
                <w:noProof/>
                <w:webHidden/>
              </w:rPr>
            </w:r>
            <w:r w:rsidR="0003719D">
              <w:rPr>
                <w:noProof/>
                <w:webHidden/>
              </w:rPr>
              <w:fldChar w:fldCharType="separate"/>
            </w:r>
            <w:r w:rsidR="0003719D">
              <w:rPr>
                <w:noProof/>
                <w:webHidden/>
              </w:rPr>
              <w:t>83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57" w:history="1">
            <w:r w:rsidR="0003719D" w:rsidRPr="00FC22BA">
              <w:rPr>
                <w:rStyle w:val="Hyperlink"/>
                <w:noProof/>
              </w:rPr>
              <w:t>Batteries</w:t>
            </w:r>
            <w:r w:rsidR="0003719D">
              <w:rPr>
                <w:noProof/>
                <w:webHidden/>
              </w:rPr>
              <w:tab/>
            </w:r>
            <w:r w:rsidR="0003719D">
              <w:rPr>
                <w:noProof/>
                <w:webHidden/>
              </w:rPr>
              <w:fldChar w:fldCharType="begin"/>
            </w:r>
            <w:r w:rsidR="0003719D">
              <w:rPr>
                <w:noProof/>
                <w:webHidden/>
              </w:rPr>
              <w:instrText xml:space="preserve"> PAGEREF _Toc249641257 \h </w:instrText>
            </w:r>
            <w:r w:rsidR="0003719D">
              <w:rPr>
                <w:noProof/>
                <w:webHidden/>
              </w:rPr>
            </w:r>
            <w:r w:rsidR="0003719D">
              <w:rPr>
                <w:noProof/>
                <w:webHidden/>
              </w:rPr>
              <w:fldChar w:fldCharType="separate"/>
            </w:r>
            <w:r w:rsidR="0003719D">
              <w:rPr>
                <w:noProof/>
                <w:webHidden/>
              </w:rPr>
              <w:t>83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58" w:history="1">
            <w:r w:rsidR="0003719D" w:rsidRPr="00FC22BA">
              <w:rPr>
                <w:rStyle w:val="Hyperlink"/>
                <w:noProof/>
              </w:rPr>
              <w:t>Brakes</w:t>
            </w:r>
            <w:r w:rsidR="0003719D">
              <w:rPr>
                <w:noProof/>
                <w:webHidden/>
              </w:rPr>
              <w:tab/>
            </w:r>
            <w:r w:rsidR="0003719D">
              <w:rPr>
                <w:noProof/>
                <w:webHidden/>
              </w:rPr>
              <w:fldChar w:fldCharType="begin"/>
            </w:r>
            <w:r w:rsidR="0003719D">
              <w:rPr>
                <w:noProof/>
                <w:webHidden/>
              </w:rPr>
              <w:instrText xml:space="preserve"> PAGEREF _Toc249641258 \h </w:instrText>
            </w:r>
            <w:r w:rsidR="0003719D">
              <w:rPr>
                <w:noProof/>
                <w:webHidden/>
              </w:rPr>
            </w:r>
            <w:r w:rsidR="0003719D">
              <w:rPr>
                <w:noProof/>
                <w:webHidden/>
              </w:rPr>
              <w:fldChar w:fldCharType="separate"/>
            </w:r>
            <w:r w:rsidR="0003719D">
              <w:rPr>
                <w:noProof/>
                <w:webHidden/>
              </w:rPr>
              <w:t>83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59" w:history="1">
            <w:r w:rsidR="0003719D" w:rsidRPr="00FC22BA">
              <w:rPr>
                <w:rStyle w:val="Hyperlink"/>
                <w:noProof/>
              </w:rPr>
              <w:t>Electrical Power</w:t>
            </w:r>
            <w:r w:rsidR="0003719D">
              <w:rPr>
                <w:noProof/>
                <w:webHidden/>
              </w:rPr>
              <w:tab/>
            </w:r>
            <w:r w:rsidR="0003719D">
              <w:rPr>
                <w:noProof/>
                <w:webHidden/>
              </w:rPr>
              <w:fldChar w:fldCharType="begin"/>
            </w:r>
            <w:r w:rsidR="0003719D">
              <w:rPr>
                <w:noProof/>
                <w:webHidden/>
              </w:rPr>
              <w:instrText xml:space="preserve"> PAGEREF _Toc249641259 \h </w:instrText>
            </w:r>
            <w:r w:rsidR="0003719D">
              <w:rPr>
                <w:noProof/>
                <w:webHidden/>
              </w:rPr>
            </w:r>
            <w:r w:rsidR="0003719D">
              <w:rPr>
                <w:noProof/>
                <w:webHidden/>
              </w:rPr>
              <w:fldChar w:fldCharType="separate"/>
            </w:r>
            <w:r w:rsidR="0003719D">
              <w:rPr>
                <w:noProof/>
                <w:webHidden/>
              </w:rPr>
              <w:t>83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60" w:history="1">
            <w:r w:rsidR="0003719D" w:rsidRPr="00FC22BA">
              <w:rPr>
                <w:rStyle w:val="Hyperlink"/>
                <w:noProof/>
              </w:rPr>
              <w:t>Fuel Servicing</w:t>
            </w:r>
            <w:r w:rsidR="0003719D">
              <w:rPr>
                <w:noProof/>
                <w:webHidden/>
              </w:rPr>
              <w:tab/>
            </w:r>
            <w:r w:rsidR="0003719D">
              <w:rPr>
                <w:noProof/>
                <w:webHidden/>
              </w:rPr>
              <w:fldChar w:fldCharType="begin"/>
            </w:r>
            <w:r w:rsidR="0003719D">
              <w:rPr>
                <w:noProof/>
                <w:webHidden/>
              </w:rPr>
              <w:instrText xml:space="preserve"> PAGEREF _Toc249641260 \h </w:instrText>
            </w:r>
            <w:r w:rsidR="0003719D">
              <w:rPr>
                <w:noProof/>
                <w:webHidden/>
              </w:rPr>
            </w:r>
            <w:r w:rsidR="0003719D">
              <w:rPr>
                <w:noProof/>
                <w:webHidden/>
              </w:rPr>
              <w:fldChar w:fldCharType="separate"/>
            </w:r>
            <w:r w:rsidR="0003719D">
              <w:rPr>
                <w:noProof/>
                <w:webHidden/>
              </w:rPr>
              <w:t>84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61" w:history="1">
            <w:r w:rsidR="0003719D" w:rsidRPr="00FC22BA">
              <w:rPr>
                <w:rStyle w:val="Hyperlink"/>
                <w:noProof/>
              </w:rPr>
              <w:t>Nose Gear Shock Strut</w:t>
            </w:r>
            <w:r w:rsidR="0003719D">
              <w:rPr>
                <w:noProof/>
                <w:webHidden/>
              </w:rPr>
              <w:tab/>
            </w:r>
            <w:r w:rsidR="0003719D">
              <w:rPr>
                <w:noProof/>
                <w:webHidden/>
              </w:rPr>
              <w:fldChar w:fldCharType="begin"/>
            </w:r>
            <w:r w:rsidR="0003719D">
              <w:rPr>
                <w:noProof/>
                <w:webHidden/>
              </w:rPr>
              <w:instrText xml:space="preserve"> PAGEREF _Toc249641261 \h </w:instrText>
            </w:r>
            <w:r w:rsidR="0003719D">
              <w:rPr>
                <w:noProof/>
                <w:webHidden/>
              </w:rPr>
            </w:r>
            <w:r w:rsidR="0003719D">
              <w:rPr>
                <w:noProof/>
                <w:webHidden/>
              </w:rPr>
              <w:fldChar w:fldCharType="separate"/>
            </w:r>
            <w:r w:rsidR="0003719D">
              <w:rPr>
                <w:noProof/>
                <w:webHidden/>
              </w:rPr>
              <w:t>84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62" w:history="1">
            <w:r w:rsidR="0003719D" w:rsidRPr="00FC22BA">
              <w:rPr>
                <w:rStyle w:val="Hyperlink"/>
                <w:noProof/>
              </w:rPr>
              <w:t>Oil Servicing</w:t>
            </w:r>
            <w:r w:rsidR="0003719D">
              <w:rPr>
                <w:noProof/>
                <w:webHidden/>
              </w:rPr>
              <w:tab/>
            </w:r>
            <w:r w:rsidR="0003719D">
              <w:rPr>
                <w:noProof/>
                <w:webHidden/>
              </w:rPr>
              <w:fldChar w:fldCharType="begin"/>
            </w:r>
            <w:r w:rsidR="0003719D">
              <w:rPr>
                <w:noProof/>
                <w:webHidden/>
              </w:rPr>
              <w:instrText xml:space="preserve"> PAGEREF _Toc249641262 \h </w:instrText>
            </w:r>
            <w:r w:rsidR="0003719D">
              <w:rPr>
                <w:noProof/>
                <w:webHidden/>
              </w:rPr>
            </w:r>
            <w:r w:rsidR="0003719D">
              <w:rPr>
                <w:noProof/>
                <w:webHidden/>
              </w:rPr>
              <w:fldChar w:fldCharType="separate"/>
            </w:r>
            <w:r w:rsidR="0003719D">
              <w:rPr>
                <w:noProof/>
                <w:webHidden/>
              </w:rPr>
              <w:t>85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63" w:history="1">
            <w:r w:rsidR="0003719D" w:rsidRPr="00FC22BA">
              <w:rPr>
                <w:rStyle w:val="Hyperlink"/>
                <w:noProof/>
              </w:rPr>
              <w:t>Oil Changes</w:t>
            </w:r>
            <w:r w:rsidR="0003719D">
              <w:rPr>
                <w:noProof/>
                <w:webHidden/>
              </w:rPr>
              <w:tab/>
            </w:r>
            <w:r w:rsidR="0003719D">
              <w:rPr>
                <w:noProof/>
                <w:webHidden/>
              </w:rPr>
              <w:fldChar w:fldCharType="begin"/>
            </w:r>
            <w:r w:rsidR="0003719D">
              <w:rPr>
                <w:noProof/>
                <w:webHidden/>
              </w:rPr>
              <w:instrText xml:space="preserve"> PAGEREF _Toc249641263 \h </w:instrText>
            </w:r>
            <w:r w:rsidR="0003719D">
              <w:rPr>
                <w:noProof/>
                <w:webHidden/>
              </w:rPr>
            </w:r>
            <w:r w:rsidR="0003719D">
              <w:rPr>
                <w:noProof/>
                <w:webHidden/>
              </w:rPr>
              <w:fldChar w:fldCharType="separate"/>
            </w:r>
            <w:r w:rsidR="0003719D">
              <w:rPr>
                <w:noProof/>
                <w:webHidden/>
              </w:rPr>
              <w:t>85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64" w:history="1">
            <w:r w:rsidR="0003719D" w:rsidRPr="00FC22BA">
              <w:rPr>
                <w:rStyle w:val="Hyperlink"/>
                <w:noProof/>
              </w:rPr>
              <w:t>Propeller</w:t>
            </w:r>
            <w:r w:rsidR="0003719D">
              <w:rPr>
                <w:noProof/>
                <w:webHidden/>
              </w:rPr>
              <w:tab/>
            </w:r>
            <w:r w:rsidR="0003719D">
              <w:rPr>
                <w:noProof/>
                <w:webHidden/>
              </w:rPr>
              <w:fldChar w:fldCharType="begin"/>
            </w:r>
            <w:r w:rsidR="0003719D">
              <w:rPr>
                <w:noProof/>
                <w:webHidden/>
              </w:rPr>
              <w:instrText xml:space="preserve"> PAGEREF _Toc249641264 \h </w:instrText>
            </w:r>
            <w:r w:rsidR="0003719D">
              <w:rPr>
                <w:noProof/>
                <w:webHidden/>
              </w:rPr>
            </w:r>
            <w:r w:rsidR="0003719D">
              <w:rPr>
                <w:noProof/>
                <w:webHidden/>
              </w:rPr>
              <w:fldChar w:fldCharType="separate"/>
            </w:r>
            <w:r w:rsidR="0003719D">
              <w:rPr>
                <w:noProof/>
                <w:webHidden/>
              </w:rPr>
              <w:t>86</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65" w:history="1">
            <w:r w:rsidR="0003719D" w:rsidRPr="00FC22BA">
              <w:rPr>
                <w:rStyle w:val="Hyperlink"/>
                <w:noProof/>
              </w:rPr>
              <w:t>Tires</w:t>
            </w:r>
            <w:r w:rsidR="0003719D">
              <w:rPr>
                <w:noProof/>
                <w:webHidden/>
              </w:rPr>
              <w:tab/>
            </w:r>
            <w:r w:rsidR="0003719D">
              <w:rPr>
                <w:noProof/>
                <w:webHidden/>
              </w:rPr>
              <w:fldChar w:fldCharType="begin"/>
            </w:r>
            <w:r w:rsidR="0003719D">
              <w:rPr>
                <w:noProof/>
                <w:webHidden/>
              </w:rPr>
              <w:instrText xml:space="preserve"> PAGEREF _Toc249641265 \h </w:instrText>
            </w:r>
            <w:r w:rsidR="0003719D">
              <w:rPr>
                <w:noProof/>
                <w:webHidden/>
              </w:rPr>
            </w:r>
            <w:r w:rsidR="0003719D">
              <w:rPr>
                <w:noProof/>
                <w:webHidden/>
              </w:rPr>
              <w:fldChar w:fldCharType="separate"/>
            </w:r>
            <w:r w:rsidR="0003719D">
              <w:rPr>
                <w:noProof/>
                <w:webHidden/>
              </w:rPr>
              <w:t>87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66" w:history="1">
            <w:r w:rsidR="0003719D" w:rsidRPr="00FC22BA">
              <w:rPr>
                <w:rStyle w:val="Hyperlink"/>
                <w:noProof/>
              </w:rPr>
              <w:t>Care and Cleaning</w:t>
            </w:r>
            <w:r w:rsidR="0003719D">
              <w:rPr>
                <w:noProof/>
                <w:webHidden/>
              </w:rPr>
              <w:tab/>
            </w:r>
            <w:r w:rsidR="0003719D">
              <w:rPr>
                <w:noProof/>
                <w:webHidden/>
              </w:rPr>
              <w:fldChar w:fldCharType="begin"/>
            </w:r>
            <w:r w:rsidR="0003719D">
              <w:rPr>
                <w:noProof/>
                <w:webHidden/>
              </w:rPr>
              <w:instrText xml:space="preserve"> PAGEREF _Toc249641266 \h </w:instrText>
            </w:r>
            <w:r w:rsidR="0003719D">
              <w:rPr>
                <w:noProof/>
                <w:webHidden/>
              </w:rPr>
            </w:r>
            <w:r w:rsidR="0003719D">
              <w:rPr>
                <w:noProof/>
                <w:webHidden/>
              </w:rPr>
              <w:fldChar w:fldCharType="separate"/>
            </w:r>
            <w:r w:rsidR="0003719D">
              <w:rPr>
                <w:noProof/>
                <w:webHidden/>
              </w:rPr>
              <w:t>87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67" w:history="1">
            <w:r w:rsidR="0003719D" w:rsidRPr="00FC22BA">
              <w:rPr>
                <w:rStyle w:val="Hyperlink"/>
                <w:noProof/>
              </w:rPr>
              <w:t>Exterior Painted Surfaces</w:t>
            </w:r>
            <w:r w:rsidR="0003719D">
              <w:rPr>
                <w:noProof/>
                <w:webHidden/>
              </w:rPr>
              <w:tab/>
            </w:r>
            <w:r w:rsidR="0003719D">
              <w:rPr>
                <w:noProof/>
                <w:webHidden/>
              </w:rPr>
              <w:fldChar w:fldCharType="begin"/>
            </w:r>
            <w:r w:rsidR="0003719D">
              <w:rPr>
                <w:noProof/>
                <w:webHidden/>
              </w:rPr>
              <w:instrText xml:space="preserve"> PAGEREF _Toc249641267 \h </w:instrText>
            </w:r>
            <w:r w:rsidR="0003719D">
              <w:rPr>
                <w:noProof/>
                <w:webHidden/>
              </w:rPr>
            </w:r>
            <w:r w:rsidR="0003719D">
              <w:rPr>
                <w:noProof/>
                <w:webHidden/>
              </w:rPr>
              <w:fldChar w:fldCharType="separate"/>
            </w:r>
            <w:r w:rsidR="0003719D">
              <w:rPr>
                <w:noProof/>
                <w:webHidden/>
              </w:rPr>
              <w:t>88</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68" w:history="1">
            <w:r w:rsidR="0003719D" w:rsidRPr="00FC22BA">
              <w:rPr>
                <w:rStyle w:val="Hyperlink"/>
                <w:noProof/>
              </w:rPr>
              <w:t>Engine</w:t>
            </w:r>
            <w:r w:rsidR="0003719D">
              <w:rPr>
                <w:noProof/>
                <w:webHidden/>
              </w:rPr>
              <w:tab/>
            </w:r>
            <w:r w:rsidR="0003719D">
              <w:rPr>
                <w:noProof/>
                <w:webHidden/>
              </w:rPr>
              <w:fldChar w:fldCharType="begin"/>
            </w:r>
            <w:r w:rsidR="0003719D">
              <w:rPr>
                <w:noProof/>
                <w:webHidden/>
              </w:rPr>
              <w:instrText xml:space="preserve"> PAGEREF _Toc249641268 \h </w:instrText>
            </w:r>
            <w:r w:rsidR="0003719D">
              <w:rPr>
                <w:noProof/>
                <w:webHidden/>
              </w:rPr>
            </w:r>
            <w:r w:rsidR="0003719D">
              <w:rPr>
                <w:noProof/>
                <w:webHidden/>
              </w:rPr>
              <w:fldChar w:fldCharType="separate"/>
            </w:r>
            <w:r w:rsidR="0003719D">
              <w:rPr>
                <w:noProof/>
                <w:webHidden/>
              </w:rPr>
              <w:t>89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69" w:history="1">
            <w:r w:rsidR="0003719D" w:rsidRPr="00FC22BA">
              <w:rPr>
                <w:rStyle w:val="Hyperlink"/>
                <w:noProof/>
              </w:rPr>
              <w:t>Recommended Servicing</w:t>
            </w:r>
            <w:r w:rsidR="0003719D">
              <w:rPr>
                <w:noProof/>
                <w:webHidden/>
              </w:rPr>
              <w:tab/>
            </w:r>
            <w:r w:rsidR="0003719D">
              <w:rPr>
                <w:noProof/>
                <w:webHidden/>
              </w:rPr>
              <w:fldChar w:fldCharType="begin"/>
            </w:r>
            <w:r w:rsidR="0003719D">
              <w:rPr>
                <w:noProof/>
                <w:webHidden/>
              </w:rPr>
              <w:instrText xml:space="preserve"> PAGEREF _Toc249641269 \h </w:instrText>
            </w:r>
            <w:r w:rsidR="0003719D">
              <w:rPr>
                <w:noProof/>
                <w:webHidden/>
              </w:rPr>
            </w:r>
            <w:r w:rsidR="0003719D">
              <w:rPr>
                <w:noProof/>
                <w:webHidden/>
              </w:rPr>
              <w:fldChar w:fldCharType="separate"/>
            </w:r>
            <w:r w:rsidR="0003719D">
              <w:rPr>
                <w:noProof/>
                <w:webHidden/>
              </w:rPr>
              <w:t>90</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70" w:history="1">
            <w:r w:rsidR="0003719D" w:rsidRPr="00FC22BA">
              <w:rPr>
                <w:rStyle w:val="Hyperlink"/>
                <w:noProof/>
              </w:rPr>
              <w:t>Preflight</w:t>
            </w:r>
            <w:r w:rsidR="0003719D">
              <w:rPr>
                <w:noProof/>
                <w:webHidden/>
              </w:rPr>
              <w:tab/>
            </w:r>
            <w:r w:rsidR="0003719D">
              <w:rPr>
                <w:noProof/>
                <w:webHidden/>
              </w:rPr>
              <w:fldChar w:fldCharType="begin"/>
            </w:r>
            <w:r w:rsidR="0003719D">
              <w:rPr>
                <w:noProof/>
                <w:webHidden/>
              </w:rPr>
              <w:instrText xml:space="preserve"> PAGEREF _Toc249641270 \h </w:instrText>
            </w:r>
            <w:r w:rsidR="0003719D">
              <w:rPr>
                <w:noProof/>
                <w:webHidden/>
              </w:rPr>
            </w:r>
            <w:r w:rsidR="0003719D">
              <w:rPr>
                <w:noProof/>
                <w:webHidden/>
              </w:rPr>
              <w:fldChar w:fldCharType="separate"/>
            </w:r>
            <w:r w:rsidR="0003719D">
              <w:rPr>
                <w:noProof/>
                <w:webHidden/>
              </w:rPr>
              <w:t>90</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71" w:history="1">
            <w:r w:rsidR="0003719D" w:rsidRPr="00FC22BA">
              <w:rPr>
                <w:rStyle w:val="Hyperlink"/>
                <w:noProof/>
              </w:rPr>
              <w:t>First 25 Hours</w:t>
            </w:r>
            <w:r w:rsidR="0003719D">
              <w:rPr>
                <w:noProof/>
                <w:webHidden/>
              </w:rPr>
              <w:tab/>
            </w:r>
            <w:r w:rsidR="0003719D">
              <w:rPr>
                <w:noProof/>
                <w:webHidden/>
              </w:rPr>
              <w:fldChar w:fldCharType="begin"/>
            </w:r>
            <w:r w:rsidR="0003719D">
              <w:rPr>
                <w:noProof/>
                <w:webHidden/>
              </w:rPr>
              <w:instrText xml:space="preserve"> PAGEREF _Toc249641271 \h </w:instrText>
            </w:r>
            <w:r w:rsidR="0003719D">
              <w:rPr>
                <w:noProof/>
                <w:webHidden/>
              </w:rPr>
            </w:r>
            <w:r w:rsidR="0003719D">
              <w:rPr>
                <w:noProof/>
                <w:webHidden/>
              </w:rPr>
              <w:fldChar w:fldCharType="separate"/>
            </w:r>
            <w:r w:rsidR="0003719D">
              <w:rPr>
                <w:noProof/>
                <w:webHidden/>
              </w:rPr>
              <w:t>90</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72" w:history="1">
            <w:r w:rsidR="0003719D" w:rsidRPr="00FC22BA">
              <w:rPr>
                <w:rStyle w:val="Hyperlink"/>
                <w:noProof/>
              </w:rPr>
              <w:t>Each 50 Hours</w:t>
            </w:r>
            <w:r w:rsidR="0003719D">
              <w:rPr>
                <w:noProof/>
                <w:webHidden/>
              </w:rPr>
              <w:tab/>
            </w:r>
            <w:r w:rsidR="0003719D">
              <w:rPr>
                <w:noProof/>
                <w:webHidden/>
              </w:rPr>
              <w:fldChar w:fldCharType="begin"/>
            </w:r>
            <w:r w:rsidR="0003719D">
              <w:rPr>
                <w:noProof/>
                <w:webHidden/>
              </w:rPr>
              <w:instrText xml:space="preserve"> PAGEREF _Toc249641272 \h </w:instrText>
            </w:r>
            <w:r w:rsidR="0003719D">
              <w:rPr>
                <w:noProof/>
                <w:webHidden/>
              </w:rPr>
            </w:r>
            <w:r w:rsidR="0003719D">
              <w:rPr>
                <w:noProof/>
                <w:webHidden/>
              </w:rPr>
              <w:fldChar w:fldCharType="separate"/>
            </w:r>
            <w:r w:rsidR="0003719D">
              <w:rPr>
                <w:noProof/>
                <w:webHidden/>
              </w:rPr>
              <w:t>90</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73" w:history="1">
            <w:r w:rsidR="0003719D" w:rsidRPr="00FC22BA">
              <w:rPr>
                <w:rStyle w:val="Hyperlink"/>
                <w:noProof/>
              </w:rPr>
              <w:t>Annual Condition and/or 100 Hour Inspection Report and Checklist</w:t>
            </w:r>
            <w:r w:rsidR="0003719D">
              <w:rPr>
                <w:noProof/>
                <w:webHidden/>
              </w:rPr>
              <w:tab/>
            </w:r>
            <w:r w:rsidR="0003719D">
              <w:rPr>
                <w:noProof/>
                <w:webHidden/>
              </w:rPr>
              <w:fldChar w:fldCharType="begin"/>
            </w:r>
            <w:r w:rsidR="0003719D">
              <w:rPr>
                <w:noProof/>
                <w:webHidden/>
              </w:rPr>
              <w:instrText xml:space="preserve"> PAGEREF _Toc249641273 \h </w:instrText>
            </w:r>
            <w:r w:rsidR="0003719D">
              <w:rPr>
                <w:noProof/>
                <w:webHidden/>
              </w:rPr>
            </w:r>
            <w:r w:rsidR="0003719D">
              <w:rPr>
                <w:noProof/>
                <w:webHidden/>
              </w:rPr>
              <w:fldChar w:fldCharType="separate"/>
            </w:r>
            <w:r w:rsidR="0003719D">
              <w:rPr>
                <w:noProof/>
                <w:webHidden/>
              </w:rPr>
              <w:t>91</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74" w:history="1">
            <w:r w:rsidR="0003719D" w:rsidRPr="00FC22BA">
              <w:rPr>
                <w:rStyle w:val="Hyperlink"/>
                <w:noProof/>
              </w:rPr>
              <w:t>Power Plant (Engine) Inspection</w:t>
            </w:r>
            <w:r w:rsidR="0003719D">
              <w:rPr>
                <w:noProof/>
                <w:webHidden/>
              </w:rPr>
              <w:tab/>
            </w:r>
            <w:r w:rsidR="0003719D">
              <w:rPr>
                <w:noProof/>
                <w:webHidden/>
              </w:rPr>
              <w:fldChar w:fldCharType="begin"/>
            </w:r>
            <w:r w:rsidR="0003719D">
              <w:rPr>
                <w:noProof/>
                <w:webHidden/>
              </w:rPr>
              <w:instrText xml:space="preserve"> PAGEREF _Toc249641274 \h </w:instrText>
            </w:r>
            <w:r w:rsidR="0003719D">
              <w:rPr>
                <w:noProof/>
                <w:webHidden/>
              </w:rPr>
            </w:r>
            <w:r w:rsidR="0003719D">
              <w:rPr>
                <w:noProof/>
                <w:webHidden/>
              </w:rPr>
              <w:fldChar w:fldCharType="separate"/>
            </w:r>
            <w:r w:rsidR="0003719D">
              <w:rPr>
                <w:noProof/>
                <w:webHidden/>
              </w:rPr>
              <w:t>91</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75" w:history="1">
            <w:r w:rsidR="0003719D" w:rsidRPr="00FC22BA">
              <w:rPr>
                <w:rStyle w:val="Hyperlink"/>
                <w:noProof/>
              </w:rPr>
              <w:t>Turbochargers</w:t>
            </w:r>
            <w:r w:rsidR="0003719D">
              <w:rPr>
                <w:noProof/>
                <w:webHidden/>
              </w:rPr>
              <w:tab/>
            </w:r>
            <w:r w:rsidR="0003719D">
              <w:rPr>
                <w:noProof/>
                <w:webHidden/>
              </w:rPr>
              <w:fldChar w:fldCharType="begin"/>
            </w:r>
            <w:r w:rsidR="0003719D">
              <w:rPr>
                <w:noProof/>
                <w:webHidden/>
              </w:rPr>
              <w:instrText xml:space="preserve"> PAGEREF _Toc249641275 \h </w:instrText>
            </w:r>
            <w:r w:rsidR="0003719D">
              <w:rPr>
                <w:noProof/>
                <w:webHidden/>
              </w:rPr>
            </w:r>
            <w:r w:rsidR="0003719D">
              <w:rPr>
                <w:noProof/>
                <w:webHidden/>
              </w:rPr>
              <w:fldChar w:fldCharType="separate"/>
            </w:r>
            <w:r w:rsidR="0003719D">
              <w:rPr>
                <w:noProof/>
                <w:webHidden/>
              </w:rPr>
              <w:t>92</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76" w:history="1">
            <w:r w:rsidR="0003719D" w:rsidRPr="00FC22BA">
              <w:rPr>
                <w:rStyle w:val="Hyperlink"/>
                <w:noProof/>
              </w:rPr>
              <w:t>Compressors</w:t>
            </w:r>
            <w:r w:rsidR="0003719D">
              <w:rPr>
                <w:noProof/>
                <w:webHidden/>
              </w:rPr>
              <w:tab/>
            </w:r>
            <w:r w:rsidR="0003719D">
              <w:rPr>
                <w:noProof/>
                <w:webHidden/>
              </w:rPr>
              <w:fldChar w:fldCharType="begin"/>
            </w:r>
            <w:r w:rsidR="0003719D">
              <w:rPr>
                <w:noProof/>
                <w:webHidden/>
              </w:rPr>
              <w:instrText xml:space="preserve"> PAGEREF _Toc249641276 \h </w:instrText>
            </w:r>
            <w:r w:rsidR="0003719D">
              <w:rPr>
                <w:noProof/>
                <w:webHidden/>
              </w:rPr>
            </w:r>
            <w:r w:rsidR="0003719D">
              <w:rPr>
                <w:noProof/>
                <w:webHidden/>
              </w:rPr>
              <w:fldChar w:fldCharType="separate"/>
            </w:r>
            <w:r w:rsidR="0003719D">
              <w:rPr>
                <w:noProof/>
                <w:webHidden/>
              </w:rPr>
              <w:t>93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77" w:history="1">
            <w:r w:rsidR="0003719D" w:rsidRPr="00FC22BA">
              <w:rPr>
                <w:rStyle w:val="Hyperlink"/>
                <w:noProof/>
              </w:rPr>
              <w:t>Propeller Group</w:t>
            </w:r>
            <w:r w:rsidR="0003719D">
              <w:rPr>
                <w:noProof/>
                <w:webHidden/>
              </w:rPr>
              <w:tab/>
            </w:r>
            <w:r w:rsidR="0003719D">
              <w:rPr>
                <w:noProof/>
                <w:webHidden/>
              </w:rPr>
              <w:fldChar w:fldCharType="begin"/>
            </w:r>
            <w:r w:rsidR="0003719D">
              <w:rPr>
                <w:noProof/>
                <w:webHidden/>
              </w:rPr>
              <w:instrText xml:space="preserve"> PAGEREF _Toc249641277 \h </w:instrText>
            </w:r>
            <w:r w:rsidR="0003719D">
              <w:rPr>
                <w:noProof/>
                <w:webHidden/>
              </w:rPr>
            </w:r>
            <w:r w:rsidR="0003719D">
              <w:rPr>
                <w:noProof/>
                <w:webHidden/>
              </w:rPr>
              <w:fldChar w:fldCharType="separate"/>
            </w:r>
            <w:r w:rsidR="0003719D">
              <w:rPr>
                <w:noProof/>
                <w:webHidden/>
              </w:rPr>
              <w:t>93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78" w:history="1">
            <w:r w:rsidR="0003719D" w:rsidRPr="00FC22BA">
              <w:rPr>
                <w:rStyle w:val="Hyperlink"/>
                <w:noProof/>
              </w:rPr>
              <w:t>Cabin and Cockpit Group</w:t>
            </w:r>
            <w:r w:rsidR="0003719D">
              <w:rPr>
                <w:noProof/>
                <w:webHidden/>
              </w:rPr>
              <w:tab/>
            </w:r>
            <w:r w:rsidR="0003719D">
              <w:rPr>
                <w:noProof/>
                <w:webHidden/>
              </w:rPr>
              <w:fldChar w:fldCharType="begin"/>
            </w:r>
            <w:r w:rsidR="0003719D">
              <w:rPr>
                <w:noProof/>
                <w:webHidden/>
              </w:rPr>
              <w:instrText xml:space="preserve"> PAGEREF _Toc249641278 \h </w:instrText>
            </w:r>
            <w:r w:rsidR="0003719D">
              <w:rPr>
                <w:noProof/>
                <w:webHidden/>
              </w:rPr>
            </w:r>
            <w:r w:rsidR="0003719D">
              <w:rPr>
                <w:noProof/>
                <w:webHidden/>
              </w:rPr>
              <w:fldChar w:fldCharType="separate"/>
            </w:r>
            <w:r w:rsidR="0003719D">
              <w:rPr>
                <w:noProof/>
                <w:webHidden/>
              </w:rPr>
              <w:t>93</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79" w:history="1">
            <w:r w:rsidR="0003719D" w:rsidRPr="00FC22BA">
              <w:rPr>
                <w:rStyle w:val="Hyperlink"/>
                <w:noProof/>
              </w:rPr>
              <w:t>Wing Group</w:t>
            </w:r>
            <w:r w:rsidR="0003719D">
              <w:rPr>
                <w:noProof/>
                <w:webHidden/>
              </w:rPr>
              <w:tab/>
            </w:r>
            <w:r w:rsidR="0003719D">
              <w:rPr>
                <w:noProof/>
                <w:webHidden/>
              </w:rPr>
              <w:fldChar w:fldCharType="begin"/>
            </w:r>
            <w:r w:rsidR="0003719D">
              <w:rPr>
                <w:noProof/>
                <w:webHidden/>
              </w:rPr>
              <w:instrText xml:space="preserve"> PAGEREF _Toc249641279 \h </w:instrText>
            </w:r>
            <w:r w:rsidR="0003719D">
              <w:rPr>
                <w:noProof/>
                <w:webHidden/>
              </w:rPr>
            </w:r>
            <w:r w:rsidR="0003719D">
              <w:rPr>
                <w:noProof/>
                <w:webHidden/>
              </w:rPr>
              <w:fldChar w:fldCharType="separate"/>
            </w:r>
            <w:r w:rsidR="0003719D">
              <w:rPr>
                <w:noProof/>
                <w:webHidden/>
              </w:rPr>
              <w:t>94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80" w:history="1">
            <w:r w:rsidR="0003719D" w:rsidRPr="00FC22BA">
              <w:rPr>
                <w:rStyle w:val="Hyperlink"/>
                <w:noProof/>
              </w:rPr>
              <w:t>Empennage Group</w:t>
            </w:r>
            <w:r w:rsidR="0003719D">
              <w:rPr>
                <w:noProof/>
                <w:webHidden/>
              </w:rPr>
              <w:tab/>
            </w:r>
            <w:r w:rsidR="0003719D">
              <w:rPr>
                <w:noProof/>
                <w:webHidden/>
              </w:rPr>
              <w:fldChar w:fldCharType="begin"/>
            </w:r>
            <w:r w:rsidR="0003719D">
              <w:rPr>
                <w:noProof/>
                <w:webHidden/>
              </w:rPr>
              <w:instrText xml:space="preserve"> PAGEREF _Toc249641280 \h </w:instrText>
            </w:r>
            <w:r w:rsidR="0003719D">
              <w:rPr>
                <w:noProof/>
                <w:webHidden/>
              </w:rPr>
            </w:r>
            <w:r w:rsidR="0003719D">
              <w:rPr>
                <w:noProof/>
                <w:webHidden/>
              </w:rPr>
              <w:fldChar w:fldCharType="separate"/>
            </w:r>
            <w:r w:rsidR="0003719D">
              <w:rPr>
                <w:noProof/>
                <w:webHidden/>
              </w:rPr>
              <w:t>94</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81" w:history="1">
            <w:r w:rsidR="0003719D" w:rsidRPr="00FC22BA">
              <w:rPr>
                <w:rStyle w:val="Hyperlink"/>
                <w:noProof/>
              </w:rPr>
              <w:t>Electrical System</w:t>
            </w:r>
            <w:r w:rsidR="0003719D">
              <w:rPr>
                <w:noProof/>
                <w:webHidden/>
              </w:rPr>
              <w:tab/>
            </w:r>
            <w:r w:rsidR="0003719D">
              <w:rPr>
                <w:noProof/>
                <w:webHidden/>
              </w:rPr>
              <w:fldChar w:fldCharType="begin"/>
            </w:r>
            <w:r w:rsidR="0003719D">
              <w:rPr>
                <w:noProof/>
                <w:webHidden/>
              </w:rPr>
              <w:instrText xml:space="preserve"> PAGEREF _Toc249641281 \h </w:instrText>
            </w:r>
            <w:r w:rsidR="0003719D">
              <w:rPr>
                <w:noProof/>
                <w:webHidden/>
              </w:rPr>
            </w:r>
            <w:r w:rsidR="0003719D">
              <w:rPr>
                <w:noProof/>
                <w:webHidden/>
              </w:rPr>
              <w:fldChar w:fldCharType="separate"/>
            </w:r>
            <w:r w:rsidR="0003719D">
              <w:rPr>
                <w:noProof/>
                <w:webHidden/>
              </w:rPr>
              <w:t>95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82" w:history="1">
            <w:r w:rsidR="0003719D" w:rsidRPr="00FC22BA">
              <w:rPr>
                <w:rStyle w:val="Hyperlink"/>
                <w:noProof/>
              </w:rPr>
              <w:t>Landing Gear Group</w:t>
            </w:r>
            <w:r w:rsidR="0003719D">
              <w:rPr>
                <w:noProof/>
                <w:webHidden/>
              </w:rPr>
              <w:tab/>
            </w:r>
            <w:r w:rsidR="0003719D">
              <w:rPr>
                <w:noProof/>
                <w:webHidden/>
              </w:rPr>
              <w:fldChar w:fldCharType="begin"/>
            </w:r>
            <w:r w:rsidR="0003719D">
              <w:rPr>
                <w:noProof/>
                <w:webHidden/>
              </w:rPr>
              <w:instrText xml:space="preserve"> PAGEREF _Toc249641282 \h </w:instrText>
            </w:r>
            <w:r w:rsidR="0003719D">
              <w:rPr>
                <w:noProof/>
                <w:webHidden/>
              </w:rPr>
            </w:r>
            <w:r w:rsidR="0003719D">
              <w:rPr>
                <w:noProof/>
                <w:webHidden/>
              </w:rPr>
              <w:fldChar w:fldCharType="separate"/>
            </w:r>
            <w:r w:rsidR="0003719D">
              <w:rPr>
                <w:noProof/>
                <w:webHidden/>
              </w:rPr>
              <w:t>95</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83" w:history="1">
            <w:r w:rsidR="0003719D" w:rsidRPr="00FC22BA">
              <w:rPr>
                <w:rStyle w:val="Hyperlink"/>
                <w:noProof/>
              </w:rPr>
              <w:t>Fuel System</w:t>
            </w:r>
            <w:r w:rsidR="0003719D">
              <w:rPr>
                <w:noProof/>
                <w:webHidden/>
              </w:rPr>
              <w:tab/>
            </w:r>
            <w:r w:rsidR="0003719D">
              <w:rPr>
                <w:noProof/>
                <w:webHidden/>
              </w:rPr>
              <w:fldChar w:fldCharType="begin"/>
            </w:r>
            <w:r w:rsidR="0003719D">
              <w:rPr>
                <w:noProof/>
                <w:webHidden/>
              </w:rPr>
              <w:instrText xml:space="preserve"> PAGEREF _Toc249641283 \h </w:instrText>
            </w:r>
            <w:r w:rsidR="0003719D">
              <w:rPr>
                <w:noProof/>
                <w:webHidden/>
              </w:rPr>
            </w:r>
            <w:r w:rsidR="0003719D">
              <w:rPr>
                <w:noProof/>
                <w:webHidden/>
              </w:rPr>
              <w:fldChar w:fldCharType="separate"/>
            </w:r>
            <w:r w:rsidR="0003719D">
              <w:rPr>
                <w:noProof/>
                <w:webHidden/>
              </w:rPr>
              <w:t>96</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84" w:history="1">
            <w:r w:rsidR="0003719D" w:rsidRPr="00FC22BA">
              <w:rPr>
                <w:rStyle w:val="Hyperlink"/>
                <w:noProof/>
              </w:rPr>
              <w:t>Fuselage and Hull Group</w:t>
            </w:r>
            <w:r w:rsidR="0003719D">
              <w:rPr>
                <w:noProof/>
                <w:webHidden/>
              </w:rPr>
              <w:tab/>
            </w:r>
            <w:r w:rsidR="0003719D">
              <w:rPr>
                <w:noProof/>
                <w:webHidden/>
              </w:rPr>
              <w:fldChar w:fldCharType="begin"/>
            </w:r>
            <w:r w:rsidR="0003719D">
              <w:rPr>
                <w:noProof/>
                <w:webHidden/>
              </w:rPr>
              <w:instrText xml:space="preserve"> PAGEREF _Toc249641284 \h </w:instrText>
            </w:r>
            <w:r w:rsidR="0003719D">
              <w:rPr>
                <w:noProof/>
                <w:webHidden/>
              </w:rPr>
            </w:r>
            <w:r w:rsidR="0003719D">
              <w:rPr>
                <w:noProof/>
                <w:webHidden/>
              </w:rPr>
              <w:fldChar w:fldCharType="separate"/>
            </w:r>
            <w:r w:rsidR="0003719D">
              <w:rPr>
                <w:noProof/>
                <w:webHidden/>
              </w:rPr>
              <w:t>96</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85" w:history="1">
            <w:r w:rsidR="0003719D" w:rsidRPr="00FC22BA">
              <w:rPr>
                <w:rStyle w:val="Hyperlink"/>
                <w:noProof/>
              </w:rPr>
              <w:t>Radio Group</w:t>
            </w:r>
            <w:r w:rsidR="0003719D">
              <w:rPr>
                <w:noProof/>
                <w:webHidden/>
              </w:rPr>
              <w:tab/>
            </w:r>
            <w:r w:rsidR="0003719D">
              <w:rPr>
                <w:noProof/>
                <w:webHidden/>
              </w:rPr>
              <w:fldChar w:fldCharType="begin"/>
            </w:r>
            <w:r w:rsidR="0003719D">
              <w:rPr>
                <w:noProof/>
                <w:webHidden/>
              </w:rPr>
              <w:instrText xml:space="preserve"> PAGEREF _Toc249641285 \h </w:instrText>
            </w:r>
            <w:r w:rsidR="0003719D">
              <w:rPr>
                <w:noProof/>
                <w:webHidden/>
              </w:rPr>
            </w:r>
            <w:r w:rsidR="0003719D">
              <w:rPr>
                <w:noProof/>
                <w:webHidden/>
              </w:rPr>
              <w:fldChar w:fldCharType="separate"/>
            </w:r>
            <w:r w:rsidR="0003719D">
              <w:rPr>
                <w:noProof/>
                <w:webHidden/>
              </w:rPr>
              <w:t>97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86" w:history="1">
            <w:r w:rsidR="0003719D" w:rsidRPr="00FC22BA">
              <w:rPr>
                <w:rStyle w:val="Hyperlink"/>
                <w:noProof/>
              </w:rPr>
              <w:t>Emergency Locator Transmitter</w:t>
            </w:r>
            <w:r w:rsidR="0003719D">
              <w:rPr>
                <w:noProof/>
                <w:webHidden/>
              </w:rPr>
              <w:tab/>
            </w:r>
            <w:r w:rsidR="0003719D">
              <w:rPr>
                <w:noProof/>
                <w:webHidden/>
              </w:rPr>
              <w:fldChar w:fldCharType="begin"/>
            </w:r>
            <w:r w:rsidR="0003719D">
              <w:rPr>
                <w:noProof/>
                <w:webHidden/>
              </w:rPr>
              <w:instrText xml:space="preserve"> PAGEREF _Toc249641286 \h </w:instrText>
            </w:r>
            <w:r w:rsidR="0003719D">
              <w:rPr>
                <w:noProof/>
                <w:webHidden/>
              </w:rPr>
            </w:r>
            <w:r w:rsidR="0003719D">
              <w:rPr>
                <w:noProof/>
                <w:webHidden/>
              </w:rPr>
              <w:fldChar w:fldCharType="separate"/>
            </w:r>
            <w:r w:rsidR="0003719D">
              <w:rPr>
                <w:noProof/>
                <w:webHidden/>
              </w:rPr>
              <w:t>97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87" w:history="1">
            <w:r w:rsidR="0003719D" w:rsidRPr="00FC22BA">
              <w:rPr>
                <w:rStyle w:val="Hyperlink"/>
                <w:noProof/>
              </w:rPr>
              <w:t>Miscellaneous Group</w:t>
            </w:r>
            <w:r w:rsidR="0003719D">
              <w:rPr>
                <w:noProof/>
                <w:webHidden/>
              </w:rPr>
              <w:tab/>
            </w:r>
            <w:r w:rsidR="0003719D">
              <w:rPr>
                <w:noProof/>
                <w:webHidden/>
              </w:rPr>
              <w:fldChar w:fldCharType="begin"/>
            </w:r>
            <w:r w:rsidR="0003719D">
              <w:rPr>
                <w:noProof/>
                <w:webHidden/>
              </w:rPr>
              <w:instrText xml:space="preserve"> PAGEREF _Toc249641287 \h </w:instrText>
            </w:r>
            <w:r w:rsidR="0003719D">
              <w:rPr>
                <w:noProof/>
                <w:webHidden/>
              </w:rPr>
            </w:r>
            <w:r w:rsidR="0003719D">
              <w:rPr>
                <w:noProof/>
                <w:webHidden/>
              </w:rPr>
              <w:fldChar w:fldCharType="separate"/>
            </w:r>
            <w:r w:rsidR="0003719D">
              <w:rPr>
                <w:noProof/>
                <w:webHidden/>
              </w:rPr>
              <w:t>97</w:t>
            </w:r>
            <w:r w:rsidR="0003719D">
              <w:rPr>
                <w:noProof/>
                <w:webHidden/>
              </w:rPr>
              <w:fldChar w:fldCharType="end"/>
            </w:r>
          </w:hyperlink>
        </w:p>
        <w:p w:rsidR="0003719D" w:rsidRDefault="000D10D3">
          <w:pPr>
            <w:pStyle w:val="TOC3"/>
            <w:tabs>
              <w:tab w:val="right" w:leader="dot" w:pos="6470"/>
            </w:tabs>
            <w:rPr>
              <w:rFonts w:asciiTheme="minorHAnsi" w:eastAsiaTheme="minorEastAsia" w:hAnsiTheme="minorHAnsi" w:cstheme="minorBidi"/>
              <w:i w:val="0"/>
              <w:iCs w:val="0"/>
              <w:noProof/>
              <w:sz w:val="22"/>
              <w:szCs w:val="22"/>
            </w:rPr>
          </w:pPr>
          <w:hyperlink w:anchor="_Toc249641288" w:history="1">
            <w:r w:rsidR="0003719D" w:rsidRPr="00FC22BA">
              <w:rPr>
                <w:rStyle w:val="Hyperlink"/>
                <w:noProof/>
              </w:rPr>
              <w:t>Items Required for Flight</w:t>
            </w:r>
            <w:r w:rsidR="0003719D">
              <w:rPr>
                <w:noProof/>
                <w:webHidden/>
              </w:rPr>
              <w:tab/>
            </w:r>
            <w:r w:rsidR="0003719D">
              <w:rPr>
                <w:noProof/>
                <w:webHidden/>
              </w:rPr>
              <w:fldChar w:fldCharType="begin"/>
            </w:r>
            <w:r w:rsidR="0003719D">
              <w:rPr>
                <w:noProof/>
                <w:webHidden/>
              </w:rPr>
              <w:instrText xml:space="preserve"> PAGEREF _Toc249641288 \h </w:instrText>
            </w:r>
            <w:r w:rsidR="0003719D">
              <w:rPr>
                <w:noProof/>
                <w:webHidden/>
              </w:rPr>
            </w:r>
            <w:r w:rsidR="0003719D">
              <w:rPr>
                <w:noProof/>
                <w:webHidden/>
              </w:rPr>
              <w:fldChar w:fldCharType="separate"/>
            </w:r>
            <w:r w:rsidR="0003719D">
              <w:rPr>
                <w:noProof/>
                <w:webHidden/>
              </w:rPr>
              <w:t>97</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89" w:history="1">
            <w:r w:rsidR="0003719D" w:rsidRPr="00FC22BA">
              <w:rPr>
                <w:rStyle w:val="Hyperlink"/>
                <w:noProof/>
              </w:rPr>
              <w:t>Work Performed</w:t>
            </w:r>
            <w:r w:rsidR="0003719D">
              <w:rPr>
                <w:noProof/>
                <w:webHidden/>
              </w:rPr>
              <w:tab/>
            </w:r>
            <w:r w:rsidR="0003719D">
              <w:rPr>
                <w:noProof/>
                <w:webHidden/>
              </w:rPr>
              <w:fldChar w:fldCharType="begin"/>
            </w:r>
            <w:r w:rsidR="0003719D">
              <w:rPr>
                <w:noProof/>
                <w:webHidden/>
              </w:rPr>
              <w:instrText xml:space="preserve"> PAGEREF _Toc249641289 \h </w:instrText>
            </w:r>
            <w:r w:rsidR="0003719D">
              <w:rPr>
                <w:noProof/>
                <w:webHidden/>
              </w:rPr>
            </w:r>
            <w:r w:rsidR="0003719D">
              <w:rPr>
                <w:noProof/>
                <w:webHidden/>
              </w:rPr>
              <w:fldChar w:fldCharType="separate"/>
            </w:r>
            <w:r w:rsidR="0003719D">
              <w:rPr>
                <w:noProof/>
                <w:webHidden/>
              </w:rPr>
              <w:t>99</w:t>
            </w:r>
            <w:r w:rsidR="0003719D">
              <w:rPr>
                <w:noProof/>
                <w:webHidden/>
              </w:rPr>
              <w:fldChar w:fldCharType="end"/>
            </w:r>
          </w:hyperlink>
        </w:p>
        <w:p w:rsidR="0003719D" w:rsidRDefault="000D10D3">
          <w:pPr>
            <w:pStyle w:val="TOC2"/>
            <w:tabs>
              <w:tab w:val="right" w:leader="dot" w:pos="6470"/>
            </w:tabs>
            <w:rPr>
              <w:rFonts w:asciiTheme="minorHAnsi" w:eastAsiaTheme="minorEastAsia" w:hAnsiTheme="minorHAnsi" w:cstheme="minorBidi"/>
              <w:smallCaps w:val="0"/>
              <w:noProof/>
              <w:sz w:val="22"/>
              <w:szCs w:val="22"/>
            </w:rPr>
          </w:pPr>
          <w:hyperlink w:anchor="_Toc249641290" w:history="1">
            <w:r w:rsidR="0003719D" w:rsidRPr="00FC22BA">
              <w:rPr>
                <w:rStyle w:val="Hyperlink"/>
                <w:noProof/>
              </w:rPr>
              <w:t>Power Plant Operational Inspection</w:t>
            </w:r>
            <w:r w:rsidR="0003719D">
              <w:rPr>
                <w:noProof/>
                <w:webHidden/>
              </w:rPr>
              <w:tab/>
            </w:r>
            <w:r w:rsidR="0003719D">
              <w:rPr>
                <w:noProof/>
                <w:webHidden/>
              </w:rPr>
              <w:fldChar w:fldCharType="begin"/>
            </w:r>
            <w:r w:rsidR="0003719D">
              <w:rPr>
                <w:noProof/>
                <w:webHidden/>
              </w:rPr>
              <w:instrText xml:space="preserve"> PAGEREF _Toc249641290 \h </w:instrText>
            </w:r>
            <w:r w:rsidR="0003719D">
              <w:rPr>
                <w:noProof/>
                <w:webHidden/>
              </w:rPr>
            </w:r>
            <w:r w:rsidR="0003719D">
              <w:rPr>
                <w:noProof/>
                <w:webHidden/>
              </w:rPr>
              <w:fldChar w:fldCharType="separate"/>
            </w:r>
            <w:r w:rsidR="0003719D">
              <w:rPr>
                <w:noProof/>
                <w:webHidden/>
              </w:rPr>
              <w:t>100</w:t>
            </w:r>
            <w:r w:rsidR="0003719D">
              <w:rPr>
                <w:noProof/>
                <w:webHidden/>
              </w:rPr>
              <w:fldChar w:fldCharType="end"/>
            </w:r>
          </w:hyperlink>
        </w:p>
        <w:p w:rsidR="0003719D" w:rsidRDefault="000D10D3">
          <w:pPr>
            <w:pStyle w:val="TOC1"/>
            <w:tabs>
              <w:tab w:val="right" w:leader="dot" w:pos="6470"/>
            </w:tabs>
            <w:rPr>
              <w:rFonts w:asciiTheme="minorHAnsi" w:eastAsiaTheme="minorEastAsia" w:hAnsiTheme="minorHAnsi" w:cstheme="minorBidi"/>
              <w:b w:val="0"/>
              <w:bCs w:val="0"/>
              <w:caps w:val="0"/>
              <w:noProof/>
              <w:sz w:val="22"/>
              <w:szCs w:val="22"/>
            </w:rPr>
          </w:pPr>
          <w:hyperlink w:anchor="_Toc249641291" w:history="1">
            <w:r w:rsidR="0003719D" w:rsidRPr="00FC22BA">
              <w:rPr>
                <w:rStyle w:val="Hyperlink"/>
                <w:noProof/>
              </w:rPr>
              <w:t>Performance Data</w:t>
            </w:r>
            <w:r w:rsidR="0003719D">
              <w:rPr>
                <w:noProof/>
                <w:webHidden/>
              </w:rPr>
              <w:tab/>
            </w:r>
            <w:r w:rsidR="0003719D">
              <w:rPr>
                <w:noProof/>
                <w:webHidden/>
              </w:rPr>
              <w:fldChar w:fldCharType="begin"/>
            </w:r>
            <w:r w:rsidR="0003719D">
              <w:rPr>
                <w:noProof/>
                <w:webHidden/>
              </w:rPr>
              <w:instrText xml:space="preserve"> PAGEREF _Toc249641291 \h </w:instrText>
            </w:r>
            <w:r w:rsidR="0003719D">
              <w:rPr>
                <w:noProof/>
                <w:webHidden/>
              </w:rPr>
            </w:r>
            <w:r w:rsidR="0003719D">
              <w:rPr>
                <w:noProof/>
                <w:webHidden/>
              </w:rPr>
              <w:fldChar w:fldCharType="separate"/>
            </w:r>
            <w:r w:rsidR="0003719D">
              <w:rPr>
                <w:noProof/>
                <w:webHidden/>
              </w:rPr>
              <w:t>101</w:t>
            </w:r>
            <w:r w:rsidR="0003719D">
              <w:rPr>
                <w:noProof/>
                <w:webHidden/>
              </w:rPr>
              <w:fldChar w:fldCharType="end"/>
            </w:r>
          </w:hyperlink>
        </w:p>
        <w:p w:rsidR="007A3019" w:rsidRDefault="000B0EF7">
          <w:r>
            <w:fldChar w:fldCharType="end"/>
          </w:r>
        </w:p>
      </w:sdtContent>
    </w:sdt>
    <w:p w:rsidR="00304E57" w:rsidRDefault="0051056C" w:rsidP="00734133">
      <w:pPr>
        <w:pStyle w:val="Heading2"/>
      </w:pPr>
      <w:bookmarkStart w:id="16" w:name="_Toc185531828"/>
      <w:bookmarkStart w:id="17" w:name="_Toc185532047"/>
      <w:bookmarkStart w:id="18" w:name="_Toc226471567"/>
      <w:bookmarkStart w:id="19" w:name="_Toc249641048"/>
      <w:bookmarkEnd w:id="13"/>
      <w:bookmarkEnd w:id="14"/>
      <w:bookmarkEnd w:id="15"/>
      <w:r>
        <w:t>Three-View drawing of Airplane</w:t>
      </w:r>
      <w:bookmarkEnd w:id="16"/>
      <w:bookmarkEnd w:id="17"/>
      <w:bookmarkEnd w:id="18"/>
      <w:bookmarkEnd w:id="19"/>
    </w:p>
    <w:p w:rsidR="0089462A" w:rsidRDefault="000B0EF7" w:rsidP="00FD2F41">
      <w:pPr>
        <w:pStyle w:val="BodyText"/>
        <w:jc w:val="center"/>
      </w:pPr>
      <w:r>
        <w:fldChar w:fldCharType="begin"/>
      </w:r>
      <w:r w:rsidR="00561A57">
        <w:instrText xml:space="preserve"> LINK </w:instrText>
      </w:r>
      <w:r w:rsidR="00745CEC">
        <w:instrText xml:space="preserve">AcroExch.Document.7 http://rts-services.com/Schaefer/LancAir/N144RT-FlightManual.doc .\\Visio-ThreeView2.pdf </w:instrText>
      </w:r>
      <w:r w:rsidR="00561A57">
        <w:instrText xml:space="preserve">\a \f 0 \p </w:instrText>
      </w:r>
      <w:r>
        <w:rPr>
          <w:rFonts w:ascii="Times New Roman" w:hAnsi="Times New Roman"/>
          <w:spacing w:val="0"/>
          <w:sz w:val="20"/>
        </w:rPr>
        <w:fldChar w:fldCharType="separate"/>
      </w:r>
      <w:r w:rsidR="0062462B">
        <w:rPr>
          <w:noProof/>
        </w:rPr>
        <w:drawing>
          <wp:inline distT="0" distB="0" distL="0" distR="0">
            <wp:extent cx="4114800" cy="5325110"/>
            <wp:effectExtent l="19050" t="0" r="0" b="0"/>
            <wp:docPr id="1" name="Picture 0" descr="LIV_3view_dim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_3view_dimR.tiff"/>
                    <pic:cNvPicPr/>
                  </pic:nvPicPr>
                  <pic:blipFill>
                    <a:blip r:embed="rId9" cstate="print"/>
                    <a:stretch>
                      <a:fillRect/>
                    </a:stretch>
                  </pic:blipFill>
                  <pic:spPr>
                    <a:xfrm>
                      <a:off x="0" y="0"/>
                      <a:ext cx="4114800" cy="5325110"/>
                    </a:xfrm>
                    <a:prstGeom prst="rect">
                      <a:avLst/>
                    </a:prstGeom>
                  </pic:spPr>
                </pic:pic>
              </a:graphicData>
            </a:graphic>
          </wp:inline>
        </w:drawing>
      </w:r>
      <w:r>
        <w:fldChar w:fldCharType="end"/>
      </w:r>
      <w:r w:rsidR="00726F04" w:rsidRPr="0051056C">
        <w:t xml:space="preserve"> </w:t>
      </w:r>
    </w:p>
    <w:p w:rsidR="0089462A" w:rsidRDefault="0089462A">
      <w:pPr>
        <w:rPr>
          <w:spacing w:val="-5"/>
          <w:sz w:val="24"/>
        </w:rPr>
      </w:pPr>
      <w:r>
        <w:br w:type="page"/>
      </w:r>
    </w:p>
    <w:p w:rsidR="00825D40" w:rsidRDefault="00825D40" w:rsidP="00734133">
      <w:pPr>
        <w:pStyle w:val="Heading2"/>
      </w:pPr>
      <w:bookmarkStart w:id="20" w:name="_Toc185531829"/>
      <w:bookmarkStart w:id="21" w:name="_Toc185532048"/>
      <w:bookmarkStart w:id="22" w:name="_Toc226471568"/>
      <w:bookmarkStart w:id="23" w:name="_Toc249641049"/>
      <w:r>
        <w:lastRenderedPageBreak/>
        <w:t>Descriptive Data</w:t>
      </w:r>
      <w:bookmarkEnd w:id="20"/>
      <w:bookmarkEnd w:id="21"/>
      <w:bookmarkEnd w:id="22"/>
      <w:bookmarkEnd w:id="23"/>
    </w:p>
    <w:p w:rsidR="007B0EA5" w:rsidRDefault="00052287" w:rsidP="0070087A">
      <w:pPr>
        <w:pStyle w:val="Heading3"/>
      </w:pPr>
      <w:bookmarkStart w:id="24" w:name="_Toc185531830"/>
      <w:bookmarkStart w:id="25" w:name="_Toc185532049"/>
      <w:bookmarkStart w:id="26" w:name="_Toc226471569"/>
      <w:bookmarkStart w:id="27" w:name="_Toc249641050"/>
      <w:r>
        <w:t xml:space="preserve">Power Plant </w:t>
      </w:r>
      <w:r w:rsidR="007B0EA5">
        <w:t>Specifications</w:t>
      </w:r>
      <w:bookmarkEnd w:id="24"/>
      <w:bookmarkEnd w:id="25"/>
      <w:bookmarkEnd w:id="26"/>
      <w:bookmarkEnd w:id="27"/>
    </w:p>
    <w:tbl>
      <w:tblPr>
        <w:tblStyle w:val="TableList1"/>
        <w:tblW w:w="0" w:type="auto"/>
        <w:tblLook w:val="0180" w:firstRow="0" w:lastRow="0" w:firstColumn="1" w:lastColumn="1" w:noHBand="0" w:noVBand="0"/>
      </w:tblPr>
      <w:tblGrid>
        <w:gridCol w:w="2855"/>
        <w:gridCol w:w="3841"/>
      </w:tblGrid>
      <w:tr w:rsidR="00052287"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Engine</w:t>
            </w:r>
          </w:p>
        </w:tc>
        <w:tc>
          <w:tcPr>
            <w:tcW w:w="3996" w:type="dxa"/>
          </w:tcPr>
          <w:p w:rsidR="00052287" w:rsidRDefault="00052287" w:rsidP="005F5AA1">
            <w:pPr>
              <w:pStyle w:val="BodyText"/>
            </w:pPr>
            <w:r>
              <w:t xml:space="preserve">Teledyne/Continental TSIO-550 </w:t>
            </w:r>
          </w:p>
          <w:p w:rsidR="00052287" w:rsidRDefault="00052287" w:rsidP="005F5AA1">
            <w:pPr>
              <w:pStyle w:val="BodyText"/>
            </w:pPr>
            <w:r>
              <w:t>Six cylinder, Horizontally Opposed,</w:t>
            </w:r>
          </w:p>
          <w:p w:rsidR="00052287" w:rsidRDefault="00052287" w:rsidP="005F5AA1">
            <w:pPr>
              <w:pStyle w:val="BodyText"/>
            </w:pPr>
            <w:r>
              <w:t xml:space="preserve">Fuel Injected, Twin turbo-charged, </w:t>
            </w:r>
          </w:p>
          <w:p w:rsidR="00052287" w:rsidRDefault="00052287" w:rsidP="005F5AA1">
            <w:pPr>
              <w:pStyle w:val="BodyText"/>
            </w:pPr>
            <w:r>
              <w:t>Twin inter-cooled</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Horsepower</w:t>
            </w:r>
          </w:p>
        </w:tc>
        <w:tc>
          <w:tcPr>
            <w:tcW w:w="3996" w:type="dxa"/>
          </w:tcPr>
          <w:p w:rsidR="00052287" w:rsidRDefault="00052287" w:rsidP="005F5AA1">
            <w:pPr>
              <w:pStyle w:val="BodyText"/>
            </w:pPr>
            <w:r>
              <w:t xml:space="preserve">350 hp. @ 2700 rpm </w:t>
            </w:r>
          </w:p>
          <w:p w:rsidR="00052287" w:rsidRDefault="00052287" w:rsidP="005F5AA1">
            <w:pPr>
              <w:pStyle w:val="BodyText"/>
            </w:pPr>
            <w:r>
              <w:t xml:space="preserve">(Recommended TBO 1600 </w:t>
            </w:r>
            <w:proofErr w:type="spellStart"/>
            <w:r>
              <w:t>hrs</w:t>
            </w:r>
            <w:proofErr w:type="spellEnd"/>
            <w:r>
              <w:t>)</w:t>
            </w:r>
          </w:p>
        </w:tc>
      </w:tr>
      <w:tr w:rsidR="00052287"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Propeller</w:t>
            </w:r>
          </w:p>
        </w:tc>
        <w:tc>
          <w:tcPr>
            <w:tcW w:w="3996" w:type="dxa"/>
          </w:tcPr>
          <w:p w:rsidR="00052287" w:rsidRDefault="00052287" w:rsidP="005F5AA1">
            <w:pPr>
              <w:pStyle w:val="BodyText"/>
            </w:pPr>
            <w:r>
              <w:t>3 blade 76” diameter, constant speed</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Power Loading</w:t>
            </w:r>
          </w:p>
        </w:tc>
        <w:tc>
          <w:tcPr>
            <w:tcW w:w="3996" w:type="dxa"/>
          </w:tcPr>
          <w:p w:rsidR="00052287" w:rsidRDefault="00052287" w:rsidP="005F5AA1">
            <w:pPr>
              <w:pStyle w:val="BodyText"/>
            </w:pPr>
            <w:r>
              <w:t>9.1 lbs./hp.</w:t>
            </w:r>
          </w:p>
        </w:tc>
      </w:tr>
    </w:tbl>
    <w:p w:rsidR="00052287" w:rsidRDefault="00052287" w:rsidP="0070087A">
      <w:pPr>
        <w:pStyle w:val="Heading3"/>
      </w:pPr>
      <w:bookmarkStart w:id="28" w:name="_Toc185531831"/>
      <w:bookmarkStart w:id="29" w:name="_Toc185532050"/>
      <w:bookmarkStart w:id="30" w:name="_Toc226471570"/>
      <w:bookmarkStart w:id="31" w:name="_Toc249641051"/>
      <w:r>
        <w:t>Size Specifications</w:t>
      </w:r>
      <w:bookmarkEnd w:id="28"/>
      <w:bookmarkEnd w:id="29"/>
      <w:bookmarkEnd w:id="30"/>
      <w:bookmarkEnd w:id="31"/>
    </w:p>
    <w:tbl>
      <w:tblPr>
        <w:tblStyle w:val="TableList1"/>
        <w:tblW w:w="0" w:type="auto"/>
        <w:tblLook w:val="0180" w:firstRow="0" w:lastRow="0" w:firstColumn="1" w:lastColumn="1" w:noHBand="0" w:noVBand="0"/>
      </w:tblPr>
      <w:tblGrid>
        <w:gridCol w:w="2887"/>
        <w:gridCol w:w="3809"/>
      </w:tblGrid>
      <w:tr w:rsidR="00052287"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Length</w:t>
            </w:r>
          </w:p>
        </w:tc>
        <w:tc>
          <w:tcPr>
            <w:tcW w:w="3996" w:type="dxa"/>
          </w:tcPr>
          <w:p w:rsidR="00052287" w:rsidRDefault="004459DB" w:rsidP="005F5AA1">
            <w:pPr>
              <w:pStyle w:val="BodyText"/>
            </w:pPr>
            <w:r>
              <w:t>25</w:t>
            </w:r>
            <w:r w:rsidR="00052287">
              <w:t xml:space="preserve"> ft.</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Wing Span</w:t>
            </w:r>
          </w:p>
        </w:tc>
        <w:tc>
          <w:tcPr>
            <w:tcW w:w="3996" w:type="dxa"/>
          </w:tcPr>
          <w:p w:rsidR="00052287" w:rsidRDefault="004459DB" w:rsidP="005F5AA1">
            <w:pPr>
              <w:pStyle w:val="BodyText"/>
            </w:pPr>
            <w:r>
              <w:t>35.5</w:t>
            </w:r>
            <w:r w:rsidR="00052287">
              <w:t xml:space="preserve"> ft.</w:t>
            </w:r>
          </w:p>
        </w:tc>
      </w:tr>
      <w:tr w:rsidR="00052287"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Wing Area</w:t>
            </w:r>
          </w:p>
        </w:tc>
        <w:tc>
          <w:tcPr>
            <w:tcW w:w="3996" w:type="dxa"/>
          </w:tcPr>
          <w:p w:rsidR="00052287" w:rsidRDefault="00052287" w:rsidP="005F5AA1">
            <w:pPr>
              <w:pStyle w:val="BodyText"/>
            </w:pPr>
            <w:r>
              <w:t>108 sq. ft.</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 xml:space="preserve">Wing Loading </w:t>
            </w:r>
          </w:p>
          <w:p w:rsidR="00052287" w:rsidRPr="00B479E3" w:rsidRDefault="00052287" w:rsidP="005F5AA1">
            <w:pPr>
              <w:pStyle w:val="BodyText"/>
              <w:rPr>
                <w:b/>
                <w:bCs/>
              </w:rPr>
            </w:pPr>
            <w:r w:rsidRPr="00B479E3">
              <w:rPr>
                <w:b/>
                <w:bCs/>
              </w:rPr>
              <w:t>@ Max Gross</w:t>
            </w:r>
          </w:p>
        </w:tc>
        <w:tc>
          <w:tcPr>
            <w:tcW w:w="3996" w:type="dxa"/>
          </w:tcPr>
          <w:p w:rsidR="00052287" w:rsidRDefault="004459DB" w:rsidP="005F5AA1">
            <w:pPr>
              <w:pStyle w:val="BodyText"/>
            </w:pPr>
            <w:r>
              <w:t>34.7 lbs.</w:t>
            </w:r>
            <w:r w:rsidR="00052287">
              <w:t>/sq. ft.</w:t>
            </w:r>
          </w:p>
        </w:tc>
      </w:tr>
      <w:tr w:rsidR="00052287"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Aspect Ratio</w:t>
            </w:r>
          </w:p>
        </w:tc>
        <w:tc>
          <w:tcPr>
            <w:tcW w:w="3996" w:type="dxa"/>
          </w:tcPr>
          <w:p w:rsidR="00052287" w:rsidRDefault="004459DB" w:rsidP="005F5AA1">
            <w:pPr>
              <w:pStyle w:val="BodyText"/>
            </w:pPr>
            <w:r>
              <w:t>9</w:t>
            </w:r>
            <w:r w:rsidR="00052287">
              <w:t xml:space="preserve"> : 1</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Endurance</w:t>
            </w:r>
          </w:p>
        </w:tc>
        <w:tc>
          <w:tcPr>
            <w:tcW w:w="3996" w:type="dxa"/>
          </w:tcPr>
          <w:p w:rsidR="00052287" w:rsidRDefault="00C95542" w:rsidP="005F5AA1">
            <w:pPr>
              <w:pStyle w:val="BodyText"/>
            </w:pPr>
            <w:r>
              <w:t>4.5</w:t>
            </w:r>
            <w:r w:rsidR="00052287">
              <w:t xml:space="preserve"> hrs.</w:t>
            </w:r>
          </w:p>
        </w:tc>
      </w:tr>
    </w:tbl>
    <w:p w:rsidR="00052287" w:rsidRDefault="00052287" w:rsidP="0070087A">
      <w:pPr>
        <w:pStyle w:val="Heading3"/>
      </w:pPr>
      <w:bookmarkStart w:id="32" w:name="_Toc185531832"/>
      <w:bookmarkStart w:id="33" w:name="_Toc185532051"/>
      <w:bookmarkStart w:id="34" w:name="_Toc226471571"/>
      <w:bookmarkStart w:id="35" w:name="_Toc249641052"/>
      <w:r>
        <w:t>Weight Specifications</w:t>
      </w:r>
      <w:bookmarkEnd w:id="32"/>
      <w:bookmarkEnd w:id="33"/>
      <w:bookmarkEnd w:id="34"/>
      <w:bookmarkEnd w:id="35"/>
    </w:p>
    <w:tbl>
      <w:tblPr>
        <w:tblStyle w:val="TableList1"/>
        <w:tblW w:w="0" w:type="auto"/>
        <w:tblLook w:val="0180" w:firstRow="0" w:lastRow="0" w:firstColumn="1" w:lastColumn="1" w:noHBand="0" w:noVBand="0"/>
      </w:tblPr>
      <w:tblGrid>
        <w:gridCol w:w="2875"/>
        <w:gridCol w:w="3821"/>
      </w:tblGrid>
      <w:tr w:rsidR="00052287"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Empty Weight</w:t>
            </w:r>
          </w:p>
        </w:tc>
        <w:tc>
          <w:tcPr>
            <w:tcW w:w="3996" w:type="dxa"/>
          </w:tcPr>
          <w:p w:rsidR="00052287" w:rsidRDefault="00E02150" w:rsidP="005F5AA1">
            <w:pPr>
              <w:pStyle w:val="BodyText"/>
            </w:pPr>
            <w:r>
              <w:t>2396</w:t>
            </w:r>
            <w:r w:rsidR="00052287">
              <w:t xml:space="preserve"> lbs.</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Gross Weight</w:t>
            </w:r>
          </w:p>
        </w:tc>
        <w:tc>
          <w:tcPr>
            <w:tcW w:w="3996" w:type="dxa"/>
          </w:tcPr>
          <w:p w:rsidR="00052287" w:rsidRDefault="002F6F6C" w:rsidP="005F5AA1">
            <w:pPr>
              <w:pStyle w:val="BodyText"/>
            </w:pPr>
            <w:r>
              <w:t>375</w:t>
            </w:r>
            <w:r w:rsidR="00052287">
              <w:t>0 lbs.</w:t>
            </w:r>
          </w:p>
        </w:tc>
      </w:tr>
      <w:tr w:rsidR="002F6F6C"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2F6F6C" w:rsidRPr="00B479E3" w:rsidRDefault="002F6F6C" w:rsidP="005F5AA1">
            <w:pPr>
              <w:pStyle w:val="BodyText"/>
              <w:rPr>
                <w:b/>
                <w:bCs/>
              </w:rPr>
            </w:pPr>
            <w:r>
              <w:rPr>
                <w:b/>
                <w:bCs/>
              </w:rPr>
              <w:t>Max Landing Weight</w:t>
            </w:r>
          </w:p>
        </w:tc>
        <w:tc>
          <w:tcPr>
            <w:tcW w:w="3996" w:type="dxa"/>
          </w:tcPr>
          <w:p w:rsidR="002F6F6C" w:rsidRDefault="002F6F6C" w:rsidP="005F5AA1">
            <w:pPr>
              <w:pStyle w:val="BodyText"/>
            </w:pPr>
            <w:r>
              <w:t>3350 lbs.</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Fuel Capacity</w:t>
            </w:r>
          </w:p>
        </w:tc>
        <w:tc>
          <w:tcPr>
            <w:tcW w:w="3996" w:type="dxa"/>
          </w:tcPr>
          <w:p w:rsidR="00052287" w:rsidRDefault="005D3B3A" w:rsidP="005F5AA1">
            <w:pPr>
              <w:pStyle w:val="BodyText"/>
            </w:pPr>
            <w:r>
              <w:t>89</w:t>
            </w:r>
            <w:r w:rsidR="00052287">
              <w:t xml:space="preserve"> gal.</w:t>
            </w:r>
            <w:r>
              <w:t xml:space="preserve"> (Useable)</w:t>
            </w:r>
          </w:p>
        </w:tc>
      </w:tr>
      <w:tr w:rsidR="00052287"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052287" w:rsidRPr="00B479E3" w:rsidRDefault="00052287" w:rsidP="005F5AA1">
            <w:pPr>
              <w:pStyle w:val="BodyText"/>
              <w:rPr>
                <w:b/>
                <w:bCs/>
              </w:rPr>
            </w:pPr>
            <w:r w:rsidRPr="00B479E3">
              <w:rPr>
                <w:b/>
                <w:bCs/>
              </w:rPr>
              <w:t>Useful Load</w:t>
            </w:r>
          </w:p>
        </w:tc>
        <w:tc>
          <w:tcPr>
            <w:tcW w:w="3996" w:type="dxa"/>
          </w:tcPr>
          <w:p w:rsidR="00052287" w:rsidRDefault="005D3B3A" w:rsidP="005F5AA1">
            <w:pPr>
              <w:pStyle w:val="BodyText"/>
            </w:pPr>
            <w:r>
              <w:t xml:space="preserve">1104 </w:t>
            </w:r>
            <w:r w:rsidR="00052287">
              <w:t>lbs.</w:t>
            </w:r>
          </w:p>
        </w:tc>
      </w:tr>
      <w:tr w:rsidR="005D3B3A"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5D3B3A" w:rsidRPr="00B479E3" w:rsidRDefault="005D3B3A" w:rsidP="005D3B3A">
            <w:pPr>
              <w:pStyle w:val="BodyText"/>
              <w:rPr>
                <w:b/>
                <w:bCs/>
              </w:rPr>
            </w:pPr>
            <w:r>
              <w:rPr>
                <w:b/>
                <w:bCs/>
              </w:rPr>
              <w:t>Useful Load (full fuel)</w:t>
            </w:r>
          </w:p>
        </w:tc>
        <w:tc>
          <w:tcPr>
            <w:tcW w:w="3996" w:type="dxa"/>
          </w:tcPr>
          <w:p w:rsidR="005D3B3A" w:rsidRDefault="005D3B3A" w:rsidP="005F5AA1">
            <w:pPr>
              <w:pStyle w:val="BodyText"/>
            </w:pPr>
            <w:r>
              <w:t>579 lbs.</w:t>
            </w:r>
          </w:p>
        </w:tc>
      </w:tr>
    </w:tbl>
    <w:p w:rsidR="00052287" w:rsidRDefault="00052287" w:rsidP="0070087A">
      <w:pPr>
        <w:pStyle w:val="Heading3"/>
      </w:pPr>
      <w:bookmarkStart w:id="36" w:name="_Toc185531833"/>
      <w:bookmarkStart w:id="37" w:name="_Toc185532052"/>
      <w:bookmarkStart w:id="38" w:name="_Toc226471572"/>
      <w:bookmarkStart w:id="39" w:name="_Toc249641053"/>
      <w:r>
        <w:t>Cabin and Baggage</w:t>
      </w:r>
      <w:r w:rsidR="005F5AA1">
        <w:t xml:space="preserve"> Specifications</w:t>
      </w:r>
      <w:bookmarkEnd w:id="36"/>
      <w:bookmarkEnd w:id="37"/>
      <w:bookmarkEnd w:id="38"/>
      <w:bookmarkEnd w:id="39"/>
    </w:p>
    <w:tbl>
      <w:tblPr>
        <w:tblStyle w:val="TableList1"/>
        <w:tblW w:w="0" w:type="auto"/>
        <w:tblLook w:val="0180" w:firstRow="0" w:lastRow="0" w:firstColumn="1" w:lastColumn="1" w:noHBand="0" w:noVBand="0"/>
      </w:tblPr>
      <w:tblGrid>
        <w:gridCol w:w="3070"/>
        <w:gridCol w:w="3626"/>
      </w:tblGrid>
      <w:tr w:rsidR="00052287" w:rsidTr="00115983">
        <w:trPr>
          <w:cnfStyle w:val="000000100000" w:firstRow="0" w:lastRow="0" w:firstColumn="0" w:lastColumn="0" w:oddVBand="0" w:evenVBand="0" w:oddHBand="1" w:evenHBand="0" w:firstRowFirstColumn="0" w:firstRowLastColumn="0" w:lastRowFirstColumn="0" w:lastRowLastColumn="0"/>
        </w:trPr>
        <w:tc>
          <w:tcPr>
            <w:tcW w:w="3168" w:type="dxa"/>
          </w:tcPr>
          <w:p w:rsidR="00052287" w:rsidRPr="00B479E3" w:rsidRDefault="00052287" w:rsidP="00B479E3">
            <w:pPr>
              <w:pStyle w:val="BodyText"/>
              <w:jc w:val="both"/>
              <w:rPr>
                <w:b/>
                <w:bCs/>
              </w:rPr>
            </w:pPr>
            <w:r w:rsidRPr="00B479E3">
              <w:rPr>
                <w:b/>
                <w:bCs/>
              </w:rPr>
              <w:t>Cabin Length</w:t>
            </w:r>
          </w:p>
        </w:tc>
        <w:tc>
          <w:tcPr>
            <w:tcW w:w="3816" w:type="dxa"/>
          </w:tcPr>
          <w:p w:rsidR="00052287" w:rsidRDefault="00052287" w:rsidP="00B479E3">
            <w:pPr>
              <w:pStyle w:val="BodyText"/>
              <w:jc w:val="both"/>
            </w:pPr>
            <w:r>
              <w:t>126 in.</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3168" w:type="dxa"/>
          </w:tcPr>
          <w:p w:rsidR="00052287" w:rsidRPr="00B479E3" w:rsidRDefault="00052287" w:rsidP="00B479E3">
            <w:pPr>
              <w:pStyle w:val="BodyText"/>
              <w:jc w:val="both"/>
              <w:rPr>
                <w:b/>
                <w:bCs/>
              </w:rPr>
            </w:pPr>
            <w:r w:rsidRPr="00B479E3">
              <w:rPr>
                <w:b/>
                <w:bCs/>
              </w:rPr>
              <w:t>Cabin Height</w:t>
            </w:r>
          </w:p>
        </w:tc>
        <w:tc>
          <w:tcPr>
            <w:tcW w:w="3816" w:type="dxa"/>
          </w:tcPr>
          <w:p w:rsidR="00052287" w:rsidRDefault="00052287" w:rsidP="00B479E3">
            <w:pPr>
              <w:pStyle w:val="BodyText"/>
              <w:jc w:val="both"/>
            </w:pPr>
            <w:r>
              <w:t>48 in.</w:t>
            </w:r>
          </w:p>
        </w:tc>
      </w:tr>
      <w:tr w:rsidR="00052287" w:rsidTr="00115983">
        <w:trPr>
          <w:cnfStyle w:val="000000100000" w:firstRow="0" w:lastRow="0" w:firstColumn="0" w:lastColumn="0" w:oddVBand="0" w:evenVBand="0" w:oddHBand="1" w:evenHBand="0" w:firstRowFirstColumn="0" w:firstRowLastColumn="0" w:lastRowFirstColumn="0" w:lastRowLastColumn="0"/>
        </w:trPr>
        <w:tc>
          <w:tcPr>
            <w:tcW w:w="3168" w:type="dxa"/>
          </w:tcPr>
          <w:p w:rsidR="00052287" w:rsidRPr="00B479E3" w:rsidRDefault="00052287" w:rsidP="00B479E3">
            <w:pPr>
              <w:pStyle w:val="BodyText"/>
              <w:jc w:val="both"/>
              <w:rPr>
                <w:b/>
                <w:bCs/>
              </w:rPr>
            </w:pPr>
            <w:r w:rsidRPr="00B479E3">
              <w:rPr>
                <w:b/>
                <w:bCs/>
              </w:rPr>
              <w:t>Cabin Width</w:t>
            </w:r>
          </w:p>
        </w:tc>
        <w:tc>
          <w:tcPr>
            <w:tcW w:w="3816" w:type="dxa"/>
          </w:tcPr>
          <w:p w:rsidR="00052287" w:rsidRDefault="00052287" w:rsidP="00B479E3">
            <w:pPr>
              <w:pStyle w:val="BodyText"/>
              <w:jc w:val="both"/>
            </w:pPr>
            <w:r>
              <w:t>46 in. – Front</w:t>
            </w:r>
          </w:p>
          <w:p w:rsidR="00052287" w:rsidRDefault="00052287" w:rsidP="00B479E3">
            <w:pPr>
              <w:pStyle w:val="BodyText"/>
              <w:jc w:val="both"/>
            </w:pPr>
            <w:r>
              <w:t>43 in. – Rear</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3168" w:type="dxa"/>
          </w:tcPr>
          <w:p w:rsidR="00052287" w:rsidRPr="00B479E3" w:rsidRDefault="00052287" w:rsidP="00B479E3">
            <w:pPr>
              <w:pStyle w:val="BodyText"/>
              <w:jc w:val="both"/>
              <w:rPr>
                <w:b/>
                <w:bCs/>
              </w:rPr>
            </w:pPr>
            <w:r w:rsidRPr="00B479E3">
              <w:rPr>
                <w:b/>
                <w:bCs/>
              </w:rPr>
              <w:t>Baggage</w:t>
            </w:r>
            <w:r w:rsidR="005269BA" w:rsidRPr="00B479E3">
              <w:rPr>
                <w:b/>
                <w:bCs/>
              </w:rPr>
              <w:t xml:space="preserve"> </w:t>
            </w:r>
            <w:r w:rsidRPr="00B479E3">
              <w:rPr>
                <w:b/>
                <w:bCs/>
              </w:rPr>
              <w:t>Compartment Max</w:t>
            </w:r>
            <w:r w:rsidR="005269BA" w:rsidRPr="00B479E3">
              <w:rPr>
                <w:b/>
                <w:bCs/>
              </w:rPr>
              <w:t>.</w:t>
            </w:r>
          </w:p>
        </w:tc>
        <w:tc>
          <w:tcPr>
            <w:tcW w:w="3816" w:type="dxa"/>
          </w:tcPr>
          <w:p w:rsidR="00052287" w:rsidRDefault="00052287" w:rsidP="00B479E3">
            <w:pPr>
              <w:pStyle w:val="BodyText"/>
              <w:jc w:val="both"/>
            </w:pPr>
            <w:r>
              <w:t>150 lbs.</w:t>
            </w:r>
          </w:p>
        </w:tc>
      </w:tr>
      <w:tr w:rsidR="00052287" w:rsidTr="00115983">
        <w:trPr>
          <w:cnfStyle w:val="000000100000" w:firstRow="0" w:lastRow="0" w:firstColumn="0" w:lastColumn="0" w:oddVBand="0" w:evenVBand="0" w:oddHBand="1" w:evenHBand="0" w:firstRowFirstColumn="0" w:firstRowLastColumn="0" w:lastRowFirstColumn="0" w:lastRowLastColumn="0"/>
        </w:trPr>
        <w:tc>
          <w:tcPr>
            <w:tcW w:w="3168" w:type="dxa"/>
          </w:tcPr>
          <w:p w:rsidR="00052287" w:rsidRPr="00B479E3" w:rsidRDefault="00052287" w:rsidP="00B479E3">
            <w:pPr>
              <w:pStyle w:val="BodyText"/>
              <w:jc w:val="both"/>
              <w:rPr>
                <w:b/>
                <w:bCs/>
              </w:rPr>
            </w:pPr>
            <w:r w:rsidRPr="00B479E3">
              <w:rPr>
                <w:b/>
                <w:bCs/>
              </w:rPr>
              <w:t>Baggage Compartment Vol.</w:t>
            </w:r>
          </w:p>
        </w:tc>
        <w:tc>
          <w:tcPr>
            <w:tcW w:w="3816" w:type="dxa"/>
          </w:tcPr>
          <w:p w:rsidR="00052287" w:rsidRDefault="00052287" w:rsidP="00B479E3">
            <w:pPr>
              <w:pStyle w:val="BodyText"/>
              <w:jc w:val="both"/>
            </w:pPr>
            <w:r>
              <w:t xml:space="preserve">~ 13.5 cu. ft. </w:t>
            </w:r>
          </w:p>
        </w:tc>
      </w:tr>
      <w:tr w:rsidR="00052287" w:rsidTr="00115983">
        <w:trPr>
          <w:cnfStyle w:val="000000010000" w:firstRow="0" w:lastRow="0" w:firstColumn="0" w:lastColumn="0" w:oddVBand="0" w:evenVBand="0" w:oddHBand="0" w:evenHBand="1" w:firstRowFirstColumn="0" w:firstRowLastColumn="0" w:lastRowFirstColumn="0" w:lastRowLastColumn="0"/>
        </w:trPr>
        <w:tc>
          <w:tcPr>
            <w:tcW w:w="3168" w:type="dxa"/>
          </w:tcPr>
          <w:p w:rsidR="00052287" w:rsidRPr="00B479E3" w:rsidRDefault="00052287" w:rsidP="005F5AA1">
            <w:pPr>
              <w:pStyle w:val="BodyText"/>
              <w:rPr>
                <w:b/>
                <w:bCs/>
              </w:rPr>
            </w:pPr>
            <w:r w:rsidRPr="00B479E3">
              <w:rPr>
                <w:b/>
                <w:bCs/>
              </w:rPr>
              <w:t>Seats</w:t>
            </w:r>
          </w:p>
        </w:tc>
        <w:tc>
          <w:tcPr>
            <w:tcW w:w="3816" w:type="dxa"/>
          </w:tcPr>
          <w:p w:rsidR="00052287" w:rsidRDefault="00052287" w:rsidP="005F5AA1">
            <w:pPr>
              <w:pStyle w:val="BodyText"/>
            </w:pPr>
            <w:r>
              <w:t>4</w:t>
            </w:r>
          </w:p>
        </w:tc>
      </w:tr>
    </w:tbl>
    <w:p w:rsidR="00052287" w:rsidRPr="00052287" w:rsidRDefault="00052287" w:rsidP="0070087A">
      <w:pPr>
        <w:pStyle w:val="Heading3"/>
      </w:pPr>
      <w:bookmarkStart w:id="40" w:name="_Toc185531834"/>
      <w:bookmarkStart w:id="41" w:name="_Toc185532053"/>
      <w:bookmarkStart w:id="42" w:name="_Toc226471573"/>
      <w:bookmarkStart w:id="43" w:name="_Toc249641054"/>
      <w:r>
        <w:lastRenderedPageBreak/>
        <w:t>Performance</w:t>
      </w:r>
      <w:r w:rsidR="005F5AA1">
        <w:t xml:space="preserve"> Specifications</w:t>
      </w:r>
      <w:bookmarkEnd w:id="40"/>
      <w:bookmarkEnd w:id="41"/>
      <w:bookmarkEnd w:id="42"/>
      <w:bookmarkEnd w:id="43"/>
    </w:p>
    <w:tbl>
      <w:tblPr>
        <w:tblStyle w:val="TableList1"/>
        <w:tblW w:w="0" w:type="auto"/>
        <w:tblLook w:val="0180" w:firstRow="0" w:lastRow="0" w:firstColumn="1" w:lastColumn="1" w:noHBand="0" w:noVBand="0"/>
      </w:tblPr>
      <w:tblGrid>
        <w:gridCol w:w="2896"/>
        <w:gridCol w:w="3800"/>
      </w:tblGrid>
      <w:tr w:rsidR="005419F4"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5419F4" w:rsidRPr="00B479E3" w:rsidRDefault="004330F1" w:rsidP="007B0EA5">
            <w:pPr>
              <w:pStyle w:val="BodyText"/>
              <w:rPr>
                <w:b/>
                <w:bCs/>
              </w:rPr>
            </w:pPr>
            <w:r w:rsidRPr="00B479E3">
              <w:rPr>
                <w:b/>
                <w:bCs/>
              </w:rPr>
              <w:t>Take-Off Distance</w:t>
            </w:r>
          </w:p>
        </w:tc>
        <w:tc>
          <w:tcPr>
            <w:tcW w:w="3996" w:type="dxa"/>
          </w:tcPr>
          <w:p w:rsidR="005419F4" w:rsidRDefault="004330F1" w:rsidP="007B0EA5">
            <w:pPr>
              <w:pStyle w:val="BodyText"/>
            </w:pPr>
            <w:r>
              <w:t>Ground Roll 1500 ft.</w:t>
            </w:r>
          </w:p>
        </w:tc>
      </w:tr>
      <w:tr w:rsidR="005419F4"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5419F4" w:rsidRPr="00B479E3" w:rsidRDefault="004330F1" w:rsidP="007B0EA5">
            <w:pPr>
              <w:pStyle w:val="BodyText"/>
              <w:rPr>
                <w:b/>
                <w:bCs/>
              </w:rPr>
            </w:pPr>
            <w:r w:rsidRPr="00B479E3">
              <w:rPr>
                <w:b/>
                <w:bCs/>
              </w:rPr>
              <w:t>Landing Distance</w:t>
            </w:r>
          </w:p>
        </w:tc>
        <w:tc>
          <w:tcPr>
            <w:tcW w:w="3996" w:type="dxa"/>
          </w:tcPr>
          <w:p w:rsidR="005419F4" w:rsidRDefault="004330F1" w:rsidP="007B0EA5">
            <w:pPr>
              <w:pStyle w:val="BodyText"/>
            </w:pPr>
            <w:r>
              <w:t>Ground Roll 1700 ft.</w:t>
            </w:r>
          </w:p>
        </w:tc>
      </w:tr>
      <w:tr w:rsidR="005419F4"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5419F4" w:rsidRPr="00B479E3" w:rsidRDefault="004330F1" w:rsidP="007B0EA5">
            <w:pPr>
              <w:pStyle w:val="BodyText"/>
              <w:rPr>
                <w:b/>
                <w:bCs/>
              </w:rPr>
            </w:pPr>
            <w:r w:rsidRPr="00B479E3">
              <w:rPr>
                <w:b/>
                <w:bCs/>
              </w:rPr>
              <w:t>Fuel Consumption</w:t>
            </w:r>
          </w:p>
        </w:tc>
        <w:tc>
          <w:tcPr>
            <w:tcW w:w="3996" w:type="dxa"/>
          </w:tcPr>
          <w:p w:rsidR="005419F4" w:rsidRDefault="004330F1" w:rsidP="007B0EA5">
            <w:pPr>
              <w:pStyle w:val="BodyText"/>
            </w:pPr>
            <w:r>
              <w:t xml:space="preserve">18 – 22 </w:t>
            </w:r>
            <w:r w:rsidR="00C95542">
              <w:t>gal/</w:t>
            </w:r>
            <w:proofErr w:type="spellStart"/>
            <w:r w:rsidR="00C95542">
              <w:t>hr</w:t>
            </w:r>
            <w:proofErr w:type="spellEnd"/>
          </w:p>
        </w:tc>
      </w:tr>
      <w:tr w:rsidR="005419F4"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5419F4" w:rsidRPr="00B479E3" w:rsidRDefault="004330F1" w:rsidP="007B0EA5">
            <w:pPr>
              <w:pStyle w:val="BodyText"/>
              <w:rPr>
                <w:b/>
                <w:bCs/>
              </w:rPr>
            </w:pPr>
            <w:smartTag w:uri="urn:schemas-microsoft-com:office:smarttags" w:element="place">
              <w:smartTag w:uri="urn:schemas-microsoft-com:office:smarttags" w:element="PlaceName">
                <w:r w:rsidRPr="00B479E3">
                  <w:rPr>
                    <w:b/>
                    <w:bCs/>
                  </w:rPr>
                  <w:t>Max</w:t>
                </w:r>
              </w:smartTag>
              <w:r w:rsidRPr="00B479E3">
                <w:rPr>
                  <w:b/>
                  <w:bCs/>
                </w:rPr>
                <w:t xml:space="preserve"> </w:t>
              </w:r>
              <w:smartTag w:uri="urn:schemas-microsoft-com:office:smarttags" w:element="PlaceName">
                <w:r w:rsidRPr="00B479E3">
                  <w:rPr>
                    <w:b/>
                    <w:bCs/>
                  </w:rPr>
                  <w:t>Range</w:t>
                </w:r>
              </w:smartTag>
            </w:smartTag>
          </w:p>
        </w:tc>
        <w:tc>
          <w:tcPr>
            <w:tcW w:w="3996" w:type="dxa"/>
          </w:tcPr>
          <w:p w:rsidR="005419F4" w:rsidRDefault="004330F1" w:rsidP="007B0EA5">
            <w:pPr>
              <w:pStyle w:val="BodyText"/>
            </w:pPr>
            <w:r>
              <w:t>1550 sm. with reserve</w:t>
            </w:r>
          </w:p>
        </w:tc>
      </w:tr>
      <w:tr w:rsidR="004330F1"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4330F1" w:rsidRPr="00B479E3" w:rsidRDefault="004330F1" w:rsidP="007B0EA5">
            <w:pPr>
              <w:pStyle w:val="BodyText"/>
              <w:rPr>
                <w:b/>
                <w:bCs/>
              </w:rPr>
            </w:pPr>
            <w:r w:rsidRPr="00B479E3">
              <w:rPr>
                <w:b/>
                <w:bCs/>
              </w:rPr>
              <w:t>Endurance</w:t>
            </w:r>
          </w:p>
        </w:tc>
        <w:tc>
          <w:tcPr>
            <w:tcW w:w="3996" w:type="dxa"/>
          </w:tcPr>
          <w:p w:rsidR="005F5AA1" w:rsidRDefault="005D3B3A" w:rsidP="005D3B3A">
            <w:pPr>
              <w:pStyle w:val="BodyText"/>
            </w:pPr>
            <w:r>
              <w:t xml:space="preserve">4.5 </w:t>
            </w:r>
            <w:r w:rsidR="004330F1">
              <w:t>hrs.</w:t>
            </w:r>
          </w:p>
        </w:tc>
      </w:tr>
      <w:tr w:rsidR="005F5AA1"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5F5AA1" w:rsidRPr="00B479E3" w:rsidRDefault="005F5AA1" w:rsidP="007B0EA5">
            <w:pPr>
              <w:pStyle w:val="BodyText"/>
              <w:rPr>
                <w:b/>
                <w:bCs/>
              </w:rPr>
            </w:pPr>
            <w:r w:rsidRPr="00B479E3">
              <w:rPr>
                <w:b/>
                <w:bCs/>
              </w:rPr>
              <w:t>Flight Levels</w:t>
            </w:r>
          </w:p>
        </w:tc>
        <w:tc>
          <w:tcPr>
            <w:tcW w:w="3996" w:type="dxa"/>
          </w:tcPr>
          <w:p w:rsidR="005F5AA1" w:rsidRDefault="005F5AA1" w:rsidP="007B0EA5">
            <w:pPr>
              <w:pStyle w:val="BodyText"/>
            </w:pPr>
            <w:r>
              <w:t>75% Power @ FL250</w:t>
            </w:r>
          </w:p>
        </w:tc>
      </w:tr>
    </w:tbl>
    <w:p w:rsidR="00304E57" w:rsidRDefault="00304E57" w:rsidP="0070087A">
      <w:pPr>
        <w:pStyle w:val="Heading3"/>
      </w:pPr>
      <w:bookmarkStart w:id="44" w:name="_Toc185531835"/>
      <w:bookmarkStart w:id="45" w:name="_Toc185532054"/>
      <w:bookmarkStart w:id="46" w:name="_Toc226471574"/>
      <w:bookmarkStart w:id="47" w:name="_Toc249641055"/>
      <w:r>
        <w:t>Fuel</w:t>
      </w:r>
      <w:r w:rsidR="005F5AA1">
        <w:t xml:space="preserve"> Specification</w:t>
      </w:r>
      <w:bookmarkEnd w:id="44"/>
      <w:bookmarkEnd w:id="45"/>
      <w:bookmarkEnd w:id="46"/>
      <w:bookmarkEnd w:id="47"/>
    </w:p>
    <w:p w:rsidR="005F5AA1" w:rsidRPr="005F5AA1" w:rsidRDefault="005F5AA1" w:rsidP="005F5AA1">
      <w:pPr>
        <w:pStyle w:val="BodyText"/>
      </w:pPr>
      <w:r>
        <w:t>Minimum grade Aviation Gasoline conforming to ASTM D910-76 &amp; MIL-G-5572, latest regions are approved.</w:t>
      </w:r>
    </w:p>
    <w:p w:rsidR="006F1369" w:rsidRDefault="00304E57" w:rsidP="006F1369">
      <w:pPr>
        <w:pStyle w:val="BodyText"/>
        <w:numPr>
          <w:ilvl w:val="0"/>
          <w:numId w:val="21"/>
        </w:numPr>
      </w:pPr>
      <w:r>
        <w:t xml:space="preserve">100 </w:t>
      </w:r>
      <w:r w:rsidR="0051056C">
        <w:t xml:space="preserve">(Green) </w:t>
      </w:r>
    </w:p>
    <w:p w:rsidR="00B1034F" w:rsidRDefault="00304E57" w:rsidP="006F1369">
      <w:pPr>
        <w:pStyle w:val="BodyText"/>
        <w:numPr>
          <w:ilvl w:val="0"/>
          <w:numId w:val="21"/>
        </w:numPr>
      </w:pPr>
      <w:r>
        <w:t>100LL</w:t>
      </w:r>
      <w:r w:rsidR="0051056C">
        <w:t xml:space="preserve"> (Blue)</w:t>
      </w:r>
      <w:r>
        <w:t xml:space="preserve"> </w:t>
      </w:r>
    </w:p>
    <w:tbl>
      <w:tblPr>
        <w:tblStyle w:val="TableList1"/>
        <w:tblW w:w="0" w:type="auto"/>
        <w:tblLook w:val="0180" w:firstRow="0" w:lastRow="0" w:firstColumn="1" w:lastColumn="1" w:noHBand="0" w:noVBand="0"/>
      </w:tblPr>
      <w:tblGrid>
        <w:gridCol w:w="2876"/>
        <w:gridCol w:w="3820"/>
      </w:tblGrid>
      <w:tr w:rsidR="005F5AA1"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5F5AA1" w:rsidRPr="00B479E3" w:rsidRDefault="005F5AA1" w:rsidP="00533D60">
            <w:pPr>
              <w:pStyle w:val="BodyText"/>
              <w:rPr>
                <w:b/>
                <w:bCs/>
              </w:rPr>
            </w:pPr>
            <w:r w:rsidRPr="00B479E3">
              <w:rPr>
                <w:b/>
                <w:bCs/>
              </w:rPr>
              <w:t>Total Fuel Capacity</w:t>
            </w:r>
          </w:p>
        </w:tc>
        <w:tc>
          <w:tcPr>
            <w:tcW w:w="3996" w:type="dxa"/>
          </w:tcPr>
          <w:p w:rsidR="002F6F6C" w:rsidRDefault="002F6F6C" w:rsidP="00533D60">
            <w:pPr>
              <w:pStyle w:val="BodyText"/>
            </w:pPr>
            <w:r>
              <w:t>92</w:t>
            </w:r>
            <w:r w:rsidR="005F5AA1">
              <w:t xml:space="preserve"> gals</w:t>
            </w:r>
          </w:p>
          <w:p w:rsidR="005F5AA1" w:rsidRDefault="002F6F6C" w:rsidP="00533D60">
            <w:pPr>
              <w:pStyle w:val="BodyText"/>
            </w:pPr>
            <w:r>
              <w:t xml:space="preserve">46 </w:t>
            </w:r>
            <w:r w:rsidR="005F5AA1">
              <w:t>gals/wing</w:t>
            </w:r>
          </w:p>
        </w:tc>
      </w:tr>
      <w:tr w:rsidR="005F5AA1"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5F5AA1" w:rsidRPr="00B479E3" w:rsidRDefault="005F5AA1" w:rsidP="00533D60">
            <w:pPr>
              <w:pStyle w:val="BodyText"/>
              <w:rPr>
                <w:b/>
                <w:bCs/>
              </w:rPr>
            </w:pPr>
            <w:r w:rsidRPr="00B479E3">
              <w:rPr>
                <w:b/>
                <w:bCs/>
              </w:rPr>
              <w:t>Unusable Fuel</w:t>
            </w:r>
          </w:p>
        </w:tc>
        <w:tc>
          <w:tcPr>
            <w:tcW w:w="3996" w:type="dxa"/>
          </w:tcPr>
          <w:p w:rsidR="002F6F6C" w:rsidRDefault="002F6F6C" w:rsidP="00533D60">
            <w:pPr>
              <w:pStyle w:val="BodyText"/>
            </w:pPr>
            <w:r>
              <w:t>1.5 gals</w:t>
            </w:r>
          </w:p>
          <w:p w:rsidR="005F5AA1" w:rsidRDefault="002F6F6C" w:rsidP="00533D60">
            <w:pPr>
              <w:pStyle w:val="BodyText"/>
            </w:pPr>
            <w:r>
              <w:t>.75</w:t>
            </w:r>
            <w:r w:rsidR="005F5AA1">
              <w:t xml:space="preserve"> gals/wing</w:t>
            </w:r>
          </w:p>
        </w:tc>
      </w:tr>
    </w:tbl>
    <w:p w:rsidR="00967880" w:rsidRDefault="00967880" w:rsidP="0070087A">
      <w:pPr>
        <w:pStyle w:val="Heading3"/>
      </w:pPr>
      <w:bookmarkStart w:id="48" w:name="_Toc185531836"/>
      <w:bookmarkStart w:id="49" w:name="_Toc185532055"/>
      <w:bookmarkStart w:id="50" w:name="_Toc226471575"/>
      <w:bookmarkStart w:id="51" w:name="_Toc249641056"/>
      <w:r>
        <w:t>Oil</w:t>
      </w:r>
      <w:r w:rsidR="005F5AA1">
        <w:t xml:space="preserve"> Specification</w:t>
      </w:r>
      <w:bookmarkEnd w:id="48"/>
      <w:bookmarkEnd w:id="49"/>
      <w:bookmarkEnd w:id="50"/>
      <w:bookmarkEnd w:id="51"/>
    </w:p>
    <w:tbl>
      <w:tblPr>
        <w:tblStyle w:val="TableList1"/>
        <w:tblW w:w="0" w:type="auto"/>
        <w:tblLook w:val="0180" w:firstRow="0" w:lastRow="0" w:firstColumn="1" w:lastColumn="1" w:noHBand="0" w:noVBand="0"/>
      </w:tblPr>
      <w:tblGrid>
        <w:gridCol w:w="2890"/>
        <w:gridCol w:w="3806"/>
      </w:tblGrid>
      <w:tr w:rsidR="005F5AA1" w:rsidTr="00115983">
        <w:trPr>
          <w:cnfStyle w:val="000000100000" w:firstRow="0" w:lastRow="0" w:firstColumn="0" w:lastColumn="0" w:oddVBand="0" w:evenVBand="0" w:oddHBand="1" w:evenHBand="0" w:firstRowFirstColumn="0" w:firstRowLastColumn="0" w:lastRowFirstColumn="0" w:lastRowLastColumn="0"/>
        </w:trPr>
        <w:tc>
          <w:tcPr>
            <w:tcW w:w="2988" w:type="dxa"/>
          </w:tcPr>
          <w:p w:rsidR="005F5AA1" w:rsidRPr="00B479E3" w:rsidRDefault="005F5AA1" w:rsidP="005F5AA1">
            <w:pPr>
              <w:pStyle w:val="BodyText"/>
              <w:rPr>
                <w:b/>
                <w:bCs/>
              </w:rPr>
            </w:pPr>
            <w:r w:rsidRPr="00B479E3">
              <w:rPr>
                <w:b/>
                <w:bCs/>
              </w:rPr>
              <w:t>Total Oil Capacity</w:t>
            </w:r>
          </w:p>
        </w:tc>
        <w:tc>
          <w:tcPr>
            <w:tcW w:w="3996" w:type="dxa"/>
          </w:tcPr>
          <w:p w:rsidR="005F5AA1" w:rsidRDefault="005F5AA1" w:rsidP="005F5AA1">
            <w:pPr>
              <w:pStyle w:val="BodyText"/>
            </w:pPr>
            <w:r>
              <w:t xml:space="preserve">12 </w:t>
            </w:r>
            <w:proofErr w:type="spellStart"/>
            <w:r>
              <w:t>qts</w:t>
            </w:r>
            <w:proofErr w:type="spellEnd"/>
          </w:p>
        </w:tc>
      </w:tr>
      <w:tr w:rsidR="005F5AA1" w:rsidTr="00115983">
        <w:trPr>
          <w:cnfStyle w:val="000000010000" w:firstRow="0" w:lastRow="0" w:firstColumn="0" w:lastColumn="0" w:oddVBand="0" w:evenVBand="0" w:oddHBand="0" w:evenHBand="1" w:firstRowFirstColumn="0" w:firstRowLastColumn="0" w:lastRowFirstColumn="0" w:lastRowLastColumn="0"/>
        </w:trPr>
        <w:tc>
          <w:tcPr>
            <w:tcW w:w="2988" w:type="dxa"/>
          </w:tcPr>
          <w:p w:rsidR="005F5AA1" w:rsidRPr="00B479E3" w:rsidRDefault="005F5AA1" w:rsidP="005F5AA1">
            <w:pPr>
              <w:pStyle w:val="BodyText"/>
              <w:rPr>
                <w:b/>
                <w:bCs/>
              </w:rPr>
            </w:pPr>
            <w:r w:rsidRPr="00B479E3">
              <w:rPr>
                <w:b/>
                <w:bCs/>
              </w:rPr>
              <w:t>Drainable Oil</w:t>
            </w:r>
          </w:p>
        </w:tc>
        <w:tc>
          <w:tcPr>
            <w:tcW w:w="3996" w:type="dxa"/>
          </w:tcPr>
          <w:p w:rsidR="005F5AA1" w:rsidRDefault="005F5AA1" w:rsidP="005F5AA1">
            <w:pPr>
              <w:pStyle w:val="BodyText"/>
            </w:pPr>
            <w:r>
              <w:t xml:space="preserve">10 </w:t>
            </w:r>
            <w:proofErr w:type="spellStart"/>
            <w:r>
              <w:t>qts</w:t>
            </w:r>
            <w:proofErr w:type="spellEnd"/>
          </w:p>
        </w:tc>
      </w:tr>
    </w:tbl>
    <w:p w:rsidR="005F5AA1" w:rsidRPr="005F5AA1" w:rsidRDefault="005F5AA1" w:rsidP="005F5AA1">
      <w:pPr>
        <w:pStyle w:val="BodyText"/>
      </w:pPr>
    </w:p>
    <w:p w:rsidR="00967880" w:rsidRDefault="00967880" w:rsidP="00533D60">
      <w:pPr>
        <w:pStyle w:val="BodyText"/>
        <w:numPr>
          <w:ilvl w:val="0"/>
          <w:numId w:val="14"/>
        </w:numPr>
      </w:pPr>
      <w:r w:rsidRPr="00967880">
        <w:rPr>
          <w:b/>
        </w:rPr>
        <w:t>Specification o</w:t>
      </w:r>
      <w:r w:rsidRPr="00E23C56">
        <w:t>r Oil Grade</w:t>
      </w:r>
      <w:r w:rsidRPr="00967880">
        <w:rPr>
          <w:b/>
        </w:rPr>
        <w:t xml:space="preserve"> (the first 25 engine hours)</w:t>
      </w:r>
      <w:r>
        <w:t xml:space="preserve"> – Non-dispersant mineral oil conforming to SAE J1966 shall be used during the first 25 hours of flight operations. However, if the engine is flown less than once a week, a straight mineral oil with corrosion preventative MIL-C-6529 for the first 25 hours is recommended.</w:t>
      </w:r>
    </w:p>
    <w:p w:rsidR="00967880" w:rsidRDefault="00967880" w:rsidP="00533D60">
      <w:pPr>
        <w:pStyle w:val="BodyText"/>
        <w:numPr>
          <w:ilvl w:val="0"/>
          <w:numId w:val="14"/>
        </w:numPr>
      </w:pPr>
      <w:r w:rsidRPr="00967880">
        <w:rPr>
          <w:b/>
        </w:rPr>
        <w:t>Specification or Oil Grade (after 25 engine hours)</w:t>
      </w:r>
      <w:r>
        <w:t xml:space="preserve"> – Teledyne Continental Motors Specification MHS-24</w:t>
      </w:r>
      <w:r w:rsidR="00271B71">
        <w:t xml:space="preserve"> or MHS-25</w:t>
      </w:r>
      <w:r w:rsidR="005269BA">
        <w:t xml:space="preserve">. An ash-less </w:t>
      </w:r>
      <w:r>
        <w:t>dispersant oil shall be used after 25 hours.</w:t>
      </w:r>
    </w:p>
    <w:p w:rsidR="00967880" w:rsidRPr="00533D60" w:rsidRDefault="00967880" w:rsidP="00533D60">
      <w:pPr>
        <w:pStyle w:val="BodyText"/>
        <w:numPr>
          <w:ilvl w:val="0"/>
          <w:numId w:val="14"/>
        </w:numPr>
        <w:rPr>
          <w:b/>
        </w:rPr>
      </w:pPr>
      <w:r w:rsidRPr="00533D60">
        <w:rPr>
          <w:b/>
        </w:rPr>
        <w:t xml:space="preserve">Viscosity Recommended for Various </w:t>
      </w:r>
      <w:smartTag w:uri="urn:schemas-microsoft-com:office:smarttags" w:element="place">
        <w:smartTag w:uri="urn:schemas-microsoft-com:office:smarttags" w:element="PlaceName">
          <w:r w:rsidRPr="00533D60">
            <w:rPr>
              <w:b/>
            </w:rPr>
            <w:t>Average</w:t>
          </w:r>
        </w:smartTag>
        <w:r w:rsidRPr="00533D60">
          <w:rPr>
            <w:b/>
          </w:rPr>
          <w:t xml:space="preserve"> </w:t>
        </w:r>
        <w:smartTag w:uri="urn:schemas-microsoft-com:office:smarttags" w:element="PlaceName">
          <w:r w:rsidRPr="00533D60">
            <w:rPr>
              <w:b/>
            </w:rPr>
            <w:t>Air</w:t>
          </w:r>
        </w:smartTag>
        <w:r w:rsidRPr="00533D60">
          <w:rPr>
            <w:b/>
          </w:rPr>
          <w:t xml:space="preserve"> </w:t>
        </w:r>
        <w:smartTag w:uri="urn:schemas-microsoft-com:office:smarttags" w:element="PlaceName">
          <w:r w:rsidRPr="00533D60">
            <w:rPr>
              <w:b/>
            </w:rPr>
            <w:t>Temperature</w:t>
          </w:r>
        </w:smartTag>
        <w:r w:rsidRPr="00533D60">
          <w:rPr>
            <w:b/>
          </w:rPr>
          <w:t xml:space="preserve"> </w:t>
        </w:r>
        <w:smartTag w:uri="urn:schemas-microsoft-com:office:smarttags" w:element="PlaceType">
          <w:r w:rsidRPr="00533D60">
            <w:rPr>
              <w:b/>
            </w:rPr>
            <w:t>Ranges</w:t>
          </w:r>
        </w:smartTag>
      </w:smartTag>
      <w:r w:rsidRPr="00533D60">
        <w:rPr>
          <w:b/>
        </w:rPr>
        <w:t xml:space="preserve"> </w:t>
      </w:r>
      <w:r w:rsidR="00533D60">
        <w:rPr>
          <w:b/>
        </w:rPr>
        <w:t xml:space="preserve"> -</w:t>
      </w:r>
    </w:p>
    <w:p w:rsidR="00967880" w:rsidRPr="00967880" w:rsidRDefault="00967880" w:rsidP="00B1034F">
      <w:pPr>
        <w:pStyle w:val="BodyText"/>
        <w:ind w:left="360"/>
      </w:pPr>
      <w:r>
        <w:t>Below 40</w:t>
      </w:r>
      <w:r>
        <w:rPr>
          <w:rFonts w:ascii="SymbolMT" w:hAnsi="SymbolMT" w:cs="SymbolMT"/>
        </w:rPr>
        <w:t>°</w:t>
      </w:r>
      <w:r>
        <w:t>F (4</w:t>
      </w:r>
      <w:r>
        <w:rPr>
          <w:rFonts w:ascii="SymbolMT" w:hAnsi="SymbolMT" w:cs="SymbolMT"/>
        </w:rPr>
        <w:t>°</w:t>
      </w:r>
      <w:r>
        <w:t xml:space="preserve">C) </w:t>
      </w:r>
      <w:r w:rsidR="00533D60">
        <w:rPr>
          <w:rFonts w:ascii="Arial" w:hAnsi="Arial" w:cs="Arial"/>
        </w:rPr>
        <w:t xml:space="preserve">- </w:t>
      </w:r>
      <w:r>
        <w:t>SAE 30, 10W30, 15W50, or 20W50</w:t>
      </w:r>
    </w:p>
    <w:p w:rsidR="00304E57" w:rsidRDefault="00967880" w:rsidP="00B1034F">
      <w:pPr>
        <w:pStyle w:val="BodyText"/>
        <w:ind w:left="360"/>
      </w:pPr>
      <w:r>
        <w:rPr>
          <w:rFonts w:ascii="TimesNewRomanPSMT" w:hAnsi="TimesNewRomanPSMT" w:cs="TimesNewRomanPSMT"/>
          <w:szCs w:val="16"/>
        </w:rPr>
        <w:t>Above 40</w:t>
      </w:r>
      <w:r>
        <w:rPr>
          <w:rFonts w:ascii="SymbolMT" w:hAnsi="SymbolMT" w:cs="SymbolMT"/>
          <w:szCs w:val="16"/>
        </w:rPr>
        <w:t>°</w:t>
      </w:r>
      <w:r>
        <w:rPr>
          <w:rFonts w:ascii="TimesNewRomanPSMT" w:hAnsi="TimesNewRomanPSMT" w:cs="TimesNewRomanPSMT"/>
          <w:szCs w:val="16"/>
        </w:rPr>
        <w:t>F (4</w:t>
      </w:r>
      <w:r>
        <w:rPr>
          <w:rFonts w:ascii="SymbolMT" w:hAnsi="SymbolMT" w:cs="SymbolMT"/>
          <w:szCs w:val="16"/>
        </w:rPr>
        <w:t>°</w:t>
      </w:r>
      <w:r>
        <w:rPr>
          <w:rFonts w:ascii="TimesNewRomanPSMT" w:hAnsi="TimesNewRomanPSMT" w:cs="TimesNewRomanPSMT"/>
          <w:szCs w:val="16"/>
        </w:rPr>
        <w:t xml:space="preserve">C) </w:t>
      </w:r>
      <w:r w:rsidR="00533D60">
        <w:rPr>
          <w:rFonts w:ascii="Arial" w:hAnsi="Arial" w:cs="Arial"/>
          <w:szCs w:val="16"/>
        </w:rPr>
        <w:t>-</w:t>
      </w:r>
      <w:r>
        <w:rPr>
          <w:rFonts w:ascii="SymbolMT" w:hAnsi="SymbolMT" w:cs="SymbolMT"/>
          <w:szCs w:val="16"/>
        </w:rPr>
        <w:t xml:space="preserve"> </w:t>
      </w:r>
      <w:r>
        <w:rPr>
          <w:rFonts w:ascii="TimesNewRomanPSMT" w:hAnsi="TimesNewRomanPSMT" w:cs="TimesNewRomanPSMT"/>
          <w:szCs w:val="16"/>
        </w:rPr>
        <w:t>SAE 50, 15W50, or 20W50</w:t>
      </w:r>
    </w:p>
    <w:p w:rsidR="00825D40" w:rsidRPr="00825D40" w:rsidRDefault="005F5AA1" w:rsidP="00734133">
      <w:pPr>
        <w:pStyle w:val="Heading2"/>
      </w:pPr>
      <w:r>
        <w:br w:type="page"/>
      </w:r>
      <w:bookmarkStart w:id="52" w:name="_Toc185531837"/>
      <w:bookmarkStart w:id="53" w:name="_Toc185532056"/>
      <w:bookmarkStart w:id="54" w:name="_Toc226471576"/>
      <w:bookmarkStart w:id="55" w:name="_Toc249641057"/>
      <w:r w:rsidR="00825D40">
        <w:lastRenderedPageBreak/>
        <w:t>Abbreviations, Terminology &amp; Symbols</w:t>
      </w:r>
      <w:bookmarkEnd w:id="52"/>
      <w:bookmarkEnd w:id="53"/>
      <w:bookmarkEnd w:id="54"/>
      <w:bookmarkEnd w:id="55"/>
    </w:p>
    <w:p w:rsidR="00DD3347" w:rsidRDefault="00825D40" w:rsidP="0070087A">
      <w:pPr>
        <w:pStyle w:val="Heading3"/>
      </w:pPr>
      <w:bookmarkStart w:id="56" w:name="_Toc185531838"/>
      <w:bookmarkStart w:id="57" w:name="_Toc185532057"/>
      <w:bookmarkStart w:id="58" w:name="_Toc226471577"/>
      <w:bookmarkStart w:id="59" w:name="_Toc249641058"/>
      <w:r>
        <w:t xml:space="preserve">Airspeed </w:t>
      </w:r>
      <w:r w:rsidR="006F1369">
        <w:t>Terminology</w:t>
      </w:r>
      <w:bookmarkEnd w:id="56"/>
      <w:bookmarkEnd w:id="57"/>
      <w:bookmarkEnd w:id="58"/>
      <w:bookmarkEnd w:id="59"/>
    </w:p>
    <w:tbl>
      <w:tblPr>
        <w:tblStyle w:val="TableList1"/>
        <w:tblW w:w="0" w:type="auto"/>
        <w:tblLayout w:type="fixed"/>
        <w:tblLook w:val="0180" w:firstRow="0" w:lastRow="0" w:firstColumn="1" w:lastColumn="1" w:noHBand="0" w:noVBand="0"/>
      </w:tblPr>
      <w:tblGrid>
        <w:gridCol w:w="1188"/>
        <w:gridCol w:w="5796"/>
      </w:tblGrid>
      <w:tr w:rsidR="0067070E" w:rsidTr="00115983">
        <w:trPr>
          <w:cnfStyle w:val="000000100000" w:firstRow="0" w:lastRow="0" w:firstColumn="0" w:lastColumn="0" w:oddVBand="0" w:evenVBand="0" w:oddHBand="1" w:evenHBand="0" w:firstRowFirstColumn="0" w:firstRowLastColumn="0" w:lastRowFirstColumn="0" w:lastRowLastColumn="0"/>
        </w:trPr>
        <w:tc>
          <w:tcPr>
            <w:tcW w:w="1188" w:type="dxa"/>
          </w:tcPr>
          <w:p w:rsidR="0067070E" w:rsidRPr="00B479E3" w:rsidRDefault="0067070E" w:rsidP="00533D60">
            <w:pPr>
              <w:pStyle w:val="BodyText"/>
              <w:rPr>
                <w:b/>
                <w:bCs/>
              </w:rPr>
            </w:pPr>
            <w:r w:rsidRPr="00B479E3">
              <w:rPr>
                <w:b/>
                <w:bCs/>
              </w:rPr>
              <w:t>CAS</w:t>
            </w:r>
          </w:p>
        </w:tc>
        <w:tc>
          <w:tcPr>
            <w:tcW w:w="5796" w:type="dxa"/>
          </w:tcPr>
          <w:p w:rsidR="0067070E" w:rsidRDefault="0067070E" w:rsidP="00533D60">
            <w:pPr>
              <w:pStyle w:val="BodyText"/>
            </w:pPr>
            <w:r>
              <w:t>Calibrated Air Speed is the indicated speed of an airplane</w:t>
            </w:r>
            <w:r w:rsidR="00CB046E">
              <w:t>,</w:t>
            </w:r>
            <w:r>
              <w:t xml:space="preserve"> corrected for position error and instrument error. Calibrated airspeed is equal to true airspeed in standard atmosphere at sea level.</w:t>
            </w:r>
          </w:p>
        </w:tc>
      </w:tr>
      <w:tr w:rsidR="0067070E" w:rsidTr="00115983">
        <w:trPr>
          <w:cnfStyle w:val="000000010000" w:firstRow="0" w:lastRow="0" w:firstColumn="0" w:lastColumn="0" w:oddVBand="0" w:evenVBand="0" w:oddHBand="0" w:evenHBand="1" w:firstRowFirstColumn="0" w:firstRowLastColumn="0" w:lastRowFirstColumn="0" w:lastRowLastColumn="0"/>
        </w:trPr>
        <w:tc>
          <w:tcPr>
            <w:tcW w:w="1188" w:type="dxa"/>
          </w:tcPr>
          <w:p w:rsidR="0067070E" w:rsidRPr="00B479E3" w:rsidRDefault="0067070E" w:rsidP="00533D60">
            <w:pPr>
              <w:pStyle w:val="BodyText"/>
              <w:rPr>
                <w:b/>
                <w:bCs/>
              </w:rPr>
            </w:pPr>
            <w:r w:rsidRPr="00B479E3">
              <w:rPr>
                <w:b/>
                <w:bCs/>
              </w:rPr>
              <w:t>GS</w:t>
            </w:r>
          </w:p>
        </w:tc>
        <w:tc>
          <w:tcPr>
            <w:tcW w:w="5796" w:type="dxa"/>
          </w:tcPr>
          <w:p w:rsidR="0067070E" w:rsidRDefault="0067070E" w:rsidP="00533D60">
            <w:pPr>
              <w:pStyle w:val="BodyText"/>
            </w:pPr>
            <w:r>
              <w:t>Ground Speed is the speed of an airplane relative to the ground.</w:t>
            </w:r>
          </w:p>
        </w:tc>
      </w:tr>
      <w:tr w:rsidR="0067070E" w:rsidTr="00115983">
        <w:trPr>
          <w:cnfStyle w:val="000000100000" w:firstRow="0" w:lastRow="0" w:firstColumn="0" w:lastColumn="0" w:oddVBand="0" w:evenVBand="0" w:oddHBand="1" w:evenHBand="0" w:firstRowFirstColumn="0" w:firstRowLastColumn="0" w:lastRowFirstColumn="0" w:lastRowLastColumn="0"/>
        </w:trPr>
        <w:tc>
          <w:tcPr>
            <w:tcW w:w="1188" w:type="dxa"/>
          </w:tcPr>
          <w:p w:rsidR="0067070E" w:rsidRPr="00B479E3" w:rsidRDefault="0067070E" w:rsidP="00533D60">
            <w:pPr>
              <w:pStyle w:val="BodyText"/>
              <w:rPr>
                <w:b/>
                <w:bCs/>
              </w:rPr>
            </w:pPr>
            <w:r w:rsidRPr="00B479E3">
              <w:rPr>
                <w:b/>
                <w:bCs/>
              </w:rPr>
              <w:t>IAS</w:t>
            </w:r>
          </w:p>
        </w:tc>
        <w:tc>
          <w:tcPr>
            <w:tcW w:w="5796" w:type="dxa"/>
          </w:tcPr>
          <w:p w:rsidR="0067070E" w:rsidRDefault="0067070E" w:rsidP="00533D60">
            <w:pPr>
              <w:pStyle w:val="BodyText"/>
            </w:pPr>
            <w:r>
              <w:t xml:space="preserve">Indicated Air Speed is the speed of the airplane as shown on the airspeed indicator when corrected for instrument error.  </w:t>
            </w:r>
            <w:r w:rsidR="005269BA">
              <w:t xml:space="preserve">The </w:t>
            </w:r>
            <w:r>
              <w:t xml:space="preserve">IAS values </w:t>
            </w:r>
            <w:r w:rsidR="005269BA">
              <w:t>that are published in the manual assume</w:t>
            </w:r>
            <w:r>
              <w:t xml:space="preserve"> zero instrument error. </w:t>
            </w:r>
          </w:p>
        </w:tc>
      </w:tr>
      <w:tr w:rsidR="0067070E" w:rsidTr="00115983">
        <w:trPr>
          <w:cnfStyle w:val="000000010000" w:firstRow="0" w:lastRow="0" w:firstColumn="0" w:lastColumn="0" w:oddVBand="0" w:evenVBand="0" w:oddHBand="0" w:evenHBand="1" w:firstRowFirstColumn="0" w:firstRowLastColumn="0" w:lastRowFirstColumn="0" w:lastRowLastColumn="0"/>
        </w:trPr>
        <w:tc>
          <w:tcPr>
            <w:tcW w:w="1188" w:type="dxa"/>
          </w:tcPr>
          <w:p w:rsidR="0067070E" w:rsidRPr="00B479E3" w:rsidRDefault="0067070E" w:rsidP="00533D60">
            <w:pPr>
              <w:pStyle w:val="BodyText"/>
              <w:rPr>
                <w:b/>
                <w:bCs/>
              </w:rPr>
            </w:pPr>
            <w:r w:rsidRPr="00B479E3">
              <w:rPr>
                <w:b/>
                <w:bCs/>
              </w:rPr>
              <w:t>KCAS</w:t>
            </w:r>
          </w:p>
        </w:tc>
        <w:tc>
          <w:tcPr>
            <w:tcW w:w="5796" w:type="dxa"/>
          </w:tcPr>
          <w:p w:rsidR="0067070E" w:rsidRDefault="0067070E" w:rsidP="00533D60">
            <w:pPr>
              <w:pStyle w:val="BodyText"/>
            </w:pPr>
            <w:r>
              <w:t>Calibrated Air Speed in knots.</w:t>
            </w:r>
          </w:p>
        </w:tc>
      </w:tr>
      <w:tr w:rsidR="0067070E" w:rsidTr="00115983">
        <w:trPr>
          <w:cnfStyle w:val="000000100000" w:firstRow="0" w:lastRow="0" w:firstColumn="0" w:lastColumn="0" w:oddVBand="0" w:evenVBand="0" w:oddHBand="1" w:evenHBand="0" w:firstRowFirstColumn="0" w:firstRowLastColumn="0" w:lastRowFirstColumn="0" w:lastRowLastColumn="0"/>
        </w:trPr>
        <w:tc>
          <w:tcPr>
            <w:tcW w:w="1188" w:type="dxa"/>
          </w:tcPr>
          <w:p w:rsidR="0067070E" w:rsidRPr="00B479E3" w:rsidRDefault="0067070E" w:rsidP="00533D60">
            <w:pPr>
              <w:pStyle w:val="BodyText"/>
              <w:rPr>
                <w:b/>
                <w:bCs/>
              </w:rPr>
            </w:pPr>
            <w:r w:rsidRPr="00B479E3">
              <w:rPr>
                <w:b/>
                <w:bCs/>
              </w:rPr>
              <w:t>KIAS</w:t>
            </w:r>
          </w:p>
        </w:tc>
        <w:tc>
          <w:tcPr>
            <w:tcW w:w="5796" w:type="dxa"/>
          </w:tcPr>
          <w:p w:rsidR="0067070E" w:rsidRDefault="0067070E" w:rsidP="00533D60">
            <w:pPr>
              <w:pStyle w:val="BodyText"/>
            </w:pPr>
            <w:r>
              <w:t>Indicated Air Speed in knots.</w:t>
            </w:r>
          </w:p>
        </w:tc>
      </w:tr>
      <w:tr w:rsidR="0067070E" w:rsidTr="00115983">
        <w:trPr>
          <w:cnfStyle w:val="000000010000" w:firstRow="0" w:lastRow="0" w:firstColumn="0" w:lastColumn="0" w:oddVBand="0" w:evenVBand="0" w:oddHBand="0" w:evenHBand="1" w:firstRowFirstColumn="0" w:firstRowLastColumn="0" w:lastRowFirstColumn="0" w:lastRowLastColumn="0"/>
        </w:trPr>
        <w:tc>
          <w:tcPr>
            <w:tcW w:w="1188" w:type="dxa"/>
          </w:tcPr>
          <w:p w:rsidR="0067070E" w:rsidRPr="00B479E3" w:rsidRDefault="0067070E" w:rsidP="00533D60">
            <w:pPr>
              <w:pStyle w:val="BodyText"/>
              <w:rPr>
                <w:b/>
                <w:bCs/>
              </w:rPr>
            </w:pPr>
            <w:r w:rsidRPr="00B479E3">
              <w:rPr>
                <w:b/>
                <w:bCs/>
              </w:rPr>
              <w:t>TAS</w:t>
            </w:r>
          </w:p>
        </w:tc>
        <w:tc>
          <w:tcPr>
            <w:tcW w:w="5796" w:type="dxa"/>
          </w:tcPr>
          <w:p w:rsidR="0067070E" w:rsidRDefault="0067070E" w:rsidP="00533D60">
            <w:pPr>
              <w:pStyle w:val="BodyText"/>
            </w:pPr>
            <w:r>
              <w:t xml:space="preserve">True Airspeed is the airspeed of an airplane relative to undisturbed air which is </w:t>
            </w:r>
            <w:r w:rsidR="00CB046E">
              <w:t xml:space="preserve">the </w:t>
            </w:r>
            <w:r>
              <w:t>CAS corrected for altitude, temperature, and compressibility.</w:t>
            </w:r>
          </w:p>
        </w:tc>
      </w:tr>
      <w:tr w:rsidR="0067070E" w:rsidTr="00115983">
        <w:trPr>
          <w:cnfStyle w:val="000000100000" w:firstRow="0" w:lastRow="0" w:firstColumn="0" w:lastColumn="0" w:oddVBand="0" w:evenVBand="0" w:oddHBand="1" w:evenHBand="0" w:firstRowFirstColumn="0" w:firstRowLastColumn="0" w:lastRowFirstColumn="0" w:lastRowLastColumn="0"/>
        </w:trPr>
        <w:tc>
          <w:tcPr>
            <w:tcW w:w="1188" w:type="dxa"/>
          </w:tcPr>
          <w:p w:rsidR="0067070E" w:rsidRPr="00B479E3" w:rsidRDefault="00CB046E" w:rsidP="00533D60">
            <w:pPr>
              <w:pStyle w:val="BodyText"/>
              <w:rPr>
                <w:b/>
                <w:bCs/>
              </w:rPr>
            </w:pPr>
            <w:r w:rsidRPr="00B479E3">
              <w:rPr>
                <w:b/>
                <w:bCs/>
              </w:rPr>
              <w:t>V</w:t>
            </w:r>
            <w:r w:rsidRPr="00B479E3">
              <w:rPr>
                <w:b/>
                <w:bCs/>
                <w:szCs w:val="24"/>
                <w:vertAlign w:val="subscript"/>
              </w:rPr>
              <w:t>A</w:t>
            </w:r>
          </w:p>
        </w:tc>
        <w:tc>
          <w:tcPr>
            <w:tcW w:w="5796" w:type="dxa"/>
          </w:tcPr>
          <w:p w:rsidR="0067070E" w:rsidRDefault="0067070E" w:rsidP="00533D60">
            <w:pPr>
              <w:pStyle w:val="BodyText"/>
            </w:pPr>
            <w:r>
              <w:t>Maneuvering Speed is the maximum speed at which application of full available aerodynamic control will not over stress the airplane.</w:t>
            </w:r>
          </w:p>
        </w:tc>
      </w:tr>
      <w:tr w:rsidR="0067070E" w:rsidTr="00115983">
        <w:trPr>
          <w:cnfStyle w:val="000000010000" w:firstRow="0" w:lastRow="0" w:firstColumn="0" w:lastColumn="0" w:oddVBand="0" w:evenVBand="0" w:oddHBand="0" w:evenHBand="1" w:firstRowFirstColumn="0" w:firstRowLastColumn="0" w:lastRowFirstColumn="0" w:lastRowLastColumn="0"/>
        </w:trPr>
        <w:tc>
          <w:tcPr>
            <w:tcW w:w="1188" w:type="dxa"/>
          </w:tcPr>
          <w:p w:rsidR="0067070E" w:rsidRPr="00B479E3" w:rsidRDefault="00CB046E" w:rsidP="00533D60">
            <w:pPr>
              <w:pStyle w:val="BodyText"/>
              <w:rPr>
                <w:b/>
                <w:bCs/>
              </w:rPr>
            </w:pPr>
            <w:r w:rsidRPr="00B479E3">
              <w:rPr>
                <w:b/>
                <w:bCs/>
              </w:rPr>
              <w:t>V</w:t>
            </w:r>
            <w:r w:rsidRPr="00B479E3">
              <w:rPr>
                <w:b/>
                <w:bCs/>
                <w:szCs w:val="24"/>
                <w:vertAlign w:val="subscript"/>
              </w:rPr>
              <w:t>FE</w:t>
            </w:r>
          </w:p>
        </w:tc>
        <w:tc>
          <w:tcPr>
            <w:tcW w:w="5796" w:type="dxa"/>
          </w:tcPr>
          <w:p w:rsidR="0067070E" w:rsidRDefault="0067070E" w:rsidP="00533D60">
            <w:pPr>
              <w:pStyle w:val="BodyText"/>
            </w:pPr>
            <w:r>
              <w:t>Maximum Flap Extended Speed is the highest speed permissible with wing flaps in the prescribed extended position.</w:t>
            </w:r>
          </w:p>
        </w:tc>
      </w:tr>
      <w:tr w:rsidR="0067070E" w:rsidTr="00115983">
        <w:trPr>
          <w:cnfStyle w:val="000000100000" w:firstRow="0" w:lastRow="0" w:firstColumn="0" w:lastColumn="0" w:oddVBand="0" w:evenVBand="0" w:oddHBand="1" w:evenHBand="0" w:firstRowFirstColumn="0" w:firstRowLastColumn="0" w:lastRowFirstColumn="0" w:lastRowLastColumn="0"/>
        </w:trPr>
        <w:tc>
          <w:tcPr>
            <w:tcW w:w="1188" w:type="dxa"/>
          </w:tcPr>
          <w:p w:rsidR="0067070E" w:rsidRPr="00B479E3" w:rsidRDefault="0060281B" w:rsidP="00533D60">
            <w:pPr>
              <w:pStyle w:val="BodyText"/>
              <w:rPr>
                <w:b/>
                <w:bCs/>
              </w:rPr>
            </w:pPr>
            <w:r w:rsidRPr="00B479E3">
              <w:rPr>
                <w:b/>
                <w:bCs/>
              </w:rPr>
              <w:t>V</w:t>
            </w:r>
            <w:r w:rsidR="00CB046E" w:rsidRPr="00B479E3">
              <w:rPr>
                <w:b/>
                <w:bCs/>
                <w:szCs w:val="24"/>
                <w:vertAlign w:val="subscript"/>
              </w:rPr>
              <w:t>LE</w:t>
            </w:r>
          </w:p>
        </w:tc>
        <w:tc>
          <w:tcPr>
            <w:tcW w:w="5796" w:type="dxa"/>
          </w:tcPr>
          <w:p w:rsidR="0060281B" w:rsidRDefault="0060281B" w:rsidP="00533D60">
            <w:pPr>
              <w:pStyle w:val="BodyText"/>
            </w:pPr>
            <w:r>
              <w:t>Maximum Landing Gear Extended Speed is the maximum speed at which an airplane can be safely flown with the landing gear extended.</w:t>
            </w:r>
          </w:p>
        </w:tc>
      </w:tr>
      <w:tr w:rsidR="0067070E" w:rsidTr="00115983">
        <w:trPr>
          <w:cnfStyle w:val="000000010000" w:firstRow="0" w:lastRow="0" w:firstColumn="0" w:lastColumn="0" w:oddVBand="0" w:evenVBand="0" w:oddHBand="0" w:evenHBand="1" w:firstRowFirstColumn="0" w:firstRowLastColumn="0" w:lastRowFirstColumn="0" w:lastRowLastColumn="0"/>
        </w:trPr>
        <w:tc>
          <w:tcPr>
            <w:tcW w:w="1188" w:type="dxa"/>
          </w:tcPr>
          <w:p w:rsidR="0067070E" w:rsidRPr="00B479E3" w:rsidRDefault="0060281B" w:rsidP="00533D60">
            <w:pPr>
              <w:pStyle w:val="BodyText"/>
              <w:rPr>
                <w:b/>
                <w:bCs/>
              </w:rPr>
            </w:pPr>
            <w:r w:rsidRPr="00B479E3">
              <w:rPr>
                <w:b/>
                <w:bCs/>
              </w:rPr>
              <w:t>V</w:t>
            </w:r>
            <w:r w:rsidR="00CB046E" w:rsidRPr="00B479E3">
              <w:rPr>
                <w:b/>
                <w:bCs/>
                <w:szCs w:val="24"/>
                <w:vertAlign w:val="subscript"/>
              </w:rPr>
              <w:t>N</w:t>
            </w:r>
          </w:p>
        </w:tc>
        <w:tc>
          <w:tcPr>
            <w:tcW w:w="5796" w:type="dxa"/>
          </w:tcPr>
          <w:p w:rsidR="0067070E" w:rsidRDefault="0060281B" w:rsidP="00533D60">
            <w:pPr>
              <w:pStyle w:val="BodyText"/>
            </w:pPr>
            <w:r>
              <w:t>Maximum Level Speed at full power.</w:t>
            </w:r>
          </w:p>
        </w:tc>
      </w:tr>
      <w:tr w:rsidR="0067070E" w:rsidTr="00115983">
        <w:trPr>
          <w:cnfStyle w:val="000000100000" w:firstRow="0" w:lastRow="0" w:firstColumn="0" w:lastColumn="0" w:oddVBand="0" w:evenVBand="0" w:oddHBand="1" w:evenHBand="0" w:firstRowFirstColumn="0" w:firstRowLastColumn="0" w:lastRowFirstColumn="0" w:lastRowLastColumn="0"/>
        </w:trPr>
        <w:tc>
          <w:tcPr>
            <w:tcW w:w="1188" w:type="dxa"/>
          </w:tcPr>
          <w:p w:rsidR="0067070E" w:rsidRPr="00B479E3" w:rsidRDefault="0060281B" w:rsidP="00533D60">
            <w:pPr>
              <w:pStyle w:val="BodyText"/>
              <w:rPr>
                <w:b/>
                <w:bCs/>
              </w:rPr>
            </w:pPr>
            <w:r w:rsidRPr="00B479E3">
              <w:rPr>
                <w:b/>
                <w:bCs/>
              </w:rPr>
              <w:t>V</w:t>
            </w:r>
            <w:r w:rsidR="00CB046E" w:rsidRPr="00B479E3">
              <w:rPr>
                <w:b/>
                <w:bCs/>
                <w:szCs w:val="24"/>
                <w:vertAlign w:val="subscript"/>
              </w:rPr>
              <w:t>LO</w:t>
            </w:r>
          </w:p>
        </w:tc>
        <w:tc>
          <w:tcPr>
            <w:tcW w:w="5796" w:type="dxa"/>
          </w:tcPr>
          <w:p w:rsidR="0067070E" w:rsidRDefault="0060281B" w:rsidP="00533D60">
            <w:pPr>
              <w:pStyle w:val="BodyText"/>
            </w:pPr>
            <w:r>
              <w:t>Maximum Landing Gear Operating Speed is the maximum speed at which the landing gear can be safely extended or retracted.</w:t>
            </w:r>
          </w:p>
        </w:tc>
      </w:tr>
      <w:tr w:rsidR="0067070E" w:rsidTr="00115983">
        <w:trPr>
          <w:cnfStyle w:val="000000010000" w:firstRow="0" w:lastRow="0" w:firstColumn="0" w:lastColumn="0" w:oddVBand="0" w:evenVBand="0" w:oddHBand="0" w:evenHBand="1" w:firstRowFirstColumn="0" w:firstRowLastColumn="0" w:lastRowFirstColumn="0" w:lastRowLastColumn="0"/>
        </w:trPr>
        <w:tc>
          <w:tcPr>
            <w:tcW w:w="1188" w:type="dxa"/>
          </w:tcPr>
          <w:p w:rsidR="0067070E" w:rsidRPr="00B479E3" w:rsidRDefault="0060281B" w:rsidP="00533D60">
            <w:pPr>
              <w:pStyle w:val="BodyText"/>
              <w:rPr>
                <w:b/>
                <w:bCs/>
              </w:rPr>
            </w:pPr>
            <w:r w:rsidRPr="00B479E3">
              <w:rPr>
                <w:b/>
                <w:bCs/>
              </w:rPr>
              <w:t>V</w:t>
            </w:r>
            <w:r w:rsidR="00CB046E" w:rsidRPr="00B479E3">
              <w:rPr>
                <w:b/>
                <w:bCs/>
                <w:szCs w:val="24"/>
                <w:vertAlign w:val="subscript"/>
              </w:rPr>
              <w:t>NE</w:t>
            </w:r>
          </w:p>
        </w:tc>
        <w:tc>
          <w:tcPr>
            <w:tcW w:w="5796" w:type="dxa"/>
          </w:tcPr>
          <w:p w:rsidR="0067070E" w:rsidRDefault="0060281B" w:rsidP="00533D60">
            <w:pPr>
              <w:pStyle w:val="BodyText"/>
            </w:pPr>
            <w:r>
              <w:t>Never Exceed Speed is the speed limit that may not be exceeded at any time.</w:t>
            </w:r>
          </w:p>
        </w:tc>
      </w:tr>
      <w:tr w:rsidR="0067070E" w:rsidTr="00115983">
        <w:trPr>
          <w:cnfStyle w:val="000000100000" w:firstRow="0" w:lastRow="0" w:firstColumn="0" w:lastColumn="0" w:oddVBand="0" w:evenVBand="0" w:oddHBand="1" w:evenHBand="0" w:firstRowFirstColumn="0" w:firstRowLastColumn="0" w:lastRowFirstColumn="0" w:lastRowLastColumn="0"/>
        </w:trPr>
        <w:tc>
          <w:tcPr>
            <w:tcW w:w="1188" w:type="dxa"/>
          </w:tcPr>
          <w:p w:rsidR="0067070E" w:rsidRPr="00B479E3" w:rsidRDefault="00CB046E" w:rsidP="00533D60">
            <w:pPr>
              <w:pStyle w:val="BodyText"/>
              <w:rPr>
                <w:b/>
                <w:bCs/>
              </w:rPr>
            </w:pPr>
            <w:r w:rsidRPr="00B479E3">
              <w:rPr>
                <w:b/>
                <w:bCs/>
              </w:rPr>
              <w:t>V</w:t>
            </w:r>
            <w:r w:rsidRPr="00B479E3">
              <w:rPr>
                <w:b/>
                <w:bCs/>
                <w:szCs w:val="24"/>
                <w:vertAlign w:val="subscript"/>
              </w:rPr>
              <w:t>NO</w:t>
            </w:r>
            <w:r w:rsidR="007110F0" w:rsidRPr="00B479E3">
              <w:rPr>
                <w:b/>
                <w:bCs/>
              </w:rPr>
              <w:t xml:space="preserve">  / </w:t>
            </w:r>
            <w:r w:rsidR="0060281B" w:rsidRPr="00B479E3">
              <w:rPr>
                <w:b/>
                <w:bCs/>
              </w:rPr>
              <w:t>V</w:t>
            </w:r>
            <w:r w:rsidRPr="00B479E3">
              <w:rPr>
                <w:b/>
                <w:bCs/>
                <w:szCs w:val="24"/>
                <w:vertAlign w:val="subscript"/>
              </w:rPr>
              <w:t>C</w:t>
            </w:r>
          </w:p>
        </w:tc>
        <w:tc>
          <w:tcPr>
            <w:tcW w:w="5796" w:type="dxa"/>
          </w:tcPr>
          <w:p w:rsidR="0067070E" w:rsidRDefault="0060281B" w:rsidP="00533D60">
            <w:pPr>
              <w:pStyle w:val="BodyText"/>
            </w:pPr>
            <w:r>
              <w:t>Maximum Structural Cruising</w:t>
            </w:r>
            <w:r w:rsidR="005269BA">
              <w:t xml:space="preserve"> Speed is the speed that should </w:t>
            </w:r>
            <w:r>
              <w:t xml:space="preserve">not be exceeded except in smooth air, and then only with caution. </w:t>
            </w:r>
          </w:p>
        </w:tc>
      </w:tr>
      <w:tr w:rsidR="0067070E" w:rsidTr="00115983">
        <w:trPr>
          <w:cnfStyle w:val="000000010000" w:firstRow="0" w:lastRow="0" w:firstColumn="0" w:lastColumn="0" w:oddVBand="0" w:evenVBand="0" w:oddHBand="0" w:evenHBand="1" w:firstRowFirstColumn="0" w:firstRowLastColumn="0" w:lastRowFirstColumn="0" w:lastRowLastColumn="0"/>
        </w:trPr>
        <w:tc>
          <w:tcPr>
            <w:tcW w:w="1188" w:type="dxa"/>
          </w:tcPr>
          <w:p w:rsidR="0067070E" w:rsidRPr="00B479E3" w:rsidRDefault="0060281B" w:rsidP="00533D60">
            <w:pPr>
              <w:pStyle w:val="BodyText"/>
              <w:rPr>
                <w:b/>
                <w:bCs/>
              </w:rPr>
            </w:pPr>
            <w:r w:rsidRPr="00B479E3">
              <w:rPr>
                <w:b/>
                <w:bCs/>
              </w:rPr>
              <w:t>V</w:t>
            </w:r>
            <w:r w:rsidR="00CB046E" w:rsidRPr="00B479E3">
              <w:rPr>
                <w:b/>
                <w:bCs/>
                <w:szCs w:val="24"/>
                <w:vertAlign w:val="subscript"/>
              </w:rPr>
              <w:t>S</w:t>
            </w:r>
          </w:p>
        </w:tc>
        <w:tc>
          <w:tcPr>
            <w:tcW w:w="5796" w:type="dxa"/>
          </w:tcPr>
          <w:p w:rsidR="0067070E" w:rsidRDefault="0060281B" w:rsidP="00533D60">
            <w:pPr>
              <w:pStyle w:val="BodyText"/>
            </w:pPr>
            <w:r>
              <w:t xml:space="preserve">Stalling Speed or the minimum steady flight speed at which the </w:t>
            </w:r>
            <w:r>
              <w:lastRenderedPageBreak/>
              <w:t>airplane is controllable.</w:t>
            </w:r>
          </w:p>
        </w:tc>
      </w:tr>
      <w:tr w:rsidR="0067070E" w:rsidTr="00115983">
        <w:trPr>
          <w:cnfStyle w:val="000000100000" w:firstRow="0" w:lastRow="0" w:firstColumn="0" w:lastColumn="0" w:oddVBand="0" w:evenVBand="0" w:oddHBand="1" w:evenHBand="0" w:firstRowFirstColumn="0" w:firstRowLastColumn="0" w:lastRowFirstColumn="0" w:lastRowLastColumn="0"/>
        </w:trPr>
        <w:tc>
          <w:tcPr>
            <w:tcW w:w="1188" w:type="dxa"/>
          </w:tcPr>
          <w:p w:rsidR="0067070E" w:rsidRPr="00B479E3" w:rsidRDefault="0060281B" w:rsidP="00533D60">
            <w:pPr>
              <w:pStyle w:val="BodyText"/>
              <w:rPr>
                <w:b/>
                <w:bCs/>
              </w:rPr>
            </w:pPr>
            <w:r w:rsidRPr="00B479E3">
              <w:rPr>
                <w:b/>
                <w:bCs/>
              </w:rPr>
              <w:lastRenderedPageBreak/>
              <w:t>V</w:t>
            </w:r>
            <w:r w:rsidR="00CB046E" w:rsidRPr="00B479E3">
              <w:rPr>
                <w:b/>
                <w:bCs/>
                <w:szCs w:val="24"/>
                <w:vertAlign w:val="subscript"/>
              </w:rPr>
              <w:t>SO</w:t>
            </w:r>
          </w:p>
        </w:tc>
        <w:tc>
          <w:tcPr>
            <w:tcW w:w="5796" w:type="dxa"/>
          </w:tcPr>
          <w:p w:rsidR="0067070E" w:rsidRDefault="0060281B" w:rsidP="00533D60">
            <w:pPr>
              <w:pStyle w:val="BodyText"/>
            </w:pPr>
            <w:r>
              <w:t>Stalling Speed or the minimum steady flight speed at which the airplane is controllable in the landing configuration.</w:t>
            </w:r>
          </w:p>
        </w:tc>
      </w:tr>
      <w:tr w:rsidR="0067070E" w:rsidTr="00115983">
        <w:trPr>
          <w:cnfStyle w:val="000000010000" w:firstRow="0" w:lastRow="0" w:firstColumn="0" w:lastColumn="0" w:oddVBand="0" w:evenVBand="0" w:oddHBand="0" w:evenHBand="1" w:firstRowFirstColumn="0" w:firstRowLastColumn="0" w:lastRowFirstColumn="0" w:lastRowLastColumn="0"/>
        </w:trPr>
        <w:tc>
          <w:tcPr>
            <w:tcW w:w="1188" w:type="dxa"/>
          </w:tcPr>
          <w:p w:rsidR="0067070E" w:rsidRPr="00B479E3" w:rsidRDefault="0060281B" w:rsidP="00533D60">
            <w:pPr>
              <w:pStyle w:val="BodyText"/>
              <w:rPr>
                <w:b/>
                <w:bCs/>
              </w:rPr>
            </w:pPr>
            <w:r w:rsidRPr="00B479E3">
              <w:rPr>
                <w:b/>
                <w:bCs/>
              </w:rPr>
              <w:t>V</w:t>
            </w:r>
            <w:r w:rsidR="00CB046E" w:rsidRPr="00B479E3">
              <w:rPr>
                <w:b/>
                <w:bCs/>
                <w:szCs w:val="24"/>
                <w:vertAlign w:val="subscript"/>
              </w:rPr>
              <w:t>X</w:t>
            </w:r>
          </w:p>
        </w:tc>
        <w:tc>
          <w:tcPr>
            <w:tcW w:w="5796" w:type="dxa"/>
          </w:tcPr>
          <w:p w:rsidR="0067070E" w:rsidRDefault="0060281B" w:rsidP="00533D60">
            <w:pPr>
              <w:pStyle w:val="BodyText"/>
            </w:pPr>
            <w:r>
              <w:t>Best Ang</w:t>
            </w:r>
            <w:r w:rsidR="00CB046E">
              <w:t xml:space="preserve">le of Climb Speed is the airspeed </w:t>
            </w:r>
            <w:r>
              <w:t xml:space="preserve">which </w:t>
            </w:r>
            <w:r w:rsidR="005269BA">
              <w:t xml:space="preserve">will deliver the </w:t>
            </w:r>
            <w:r>
              <w:t>greatest gain of altitude in the shortest possible horizontal distance.</w:t>
            </w:r>
          </w:p>
        </w:tc>
      </w:tr>
      <w:tr w:rsidR="0067070E" w:rsidTr="00115983">
        <w:trPr>
          <w:cnfStyle w:val="000000100000" w:firstRow="0" w:lastRow="0" w:firstColumn="0" w:lastColumn="0" w:oddVBand="0" w:evenVBand="0" w:oddHBand="1" w:evenHBand="0" w:firstRowFirstColumn="0" w:firstRowLastColumn="0" w:lastRowFirstColumn="0" w:lastRowLastColumn="0"/>
        </w:trPr>
        <w:tc>
          <w:tcPr>
            <w:tcW w:w="1188" w:type="dxa"/>
          </w:tcPr>
          <w:p w:rsidR="0067070E" w:rsidRPr="00B479E3" w:rsidRDefault="0060281B" w:rsidP="00533D60">
            <w:pPr>
              <w:pStyle w:val="BodyText"/>
              <w:rPr>
                <w:b/>
                <w:bCs/>
              </w:rPr>
            </w:pPr>
            <w:r w:rsidRPr="00B479E3">
              <w:rPr>
                <w:b/>
                <w:bCs/>
              </w:rPr>
              <w:t>V</w:t>
            </w:r>
            <w:r w:rsidR="00CB046E" w:rsidRPr="00B479E3">
              <w:rPr>
                <w:b/>
                <w:bCs/>
                <w:szCs w:val="24"/>
                <w:vertAlign w:val="subscript"/>
              </w:rPr>
              <w:t>Y</w:t>
            </w:r>
          </w:p>
        </w:tc>
        <w:tc>
          <w:tcPr>
            <w:tcW w:w="5796" w:type="dxa"/>
          </w:tcPr>
          <w:p w:rsidR="0067070E" w:rsidRDefault="0060281B" w:rsidP="00533D60">
            <w:pPr>
              <w:pStyle w:val="BodyText"/>
            </w:pPr>
            <w:r>
              <w:t xml:space="preserve">Best Rate of Climb Speed is the airspeed which </w:t>
            </w:r>
            <w:r w:rsidR="005269BA">
              <w:t xml:space="preserve">will </w:t>
            </w:r>
            <w:r>
              <w:t>deliv</w:t>
            </w:r>
            <w:r w:rsidR="005269BA">
              <w:t>er</w:t>
            </w:r>
            <w:r>
              <w:t xml:space="preserve"> the greatest gain in altitude in the shortest possible time.</w:t>
            </w:r>
          </w:p>
        </w:tc>
      </w:tr>
      <w:tr w:rsidR="0060281B" w:rsidTr="00115983">
        <w:trPr>
          <w:cnfStyle w:val="000000010000" w:firstRow="0" w:lastRow="0" w:firstColumn="0" w:lastColumn="0" w:oddVBand="0" w:evenVBand="0" w:oddHBand="0" w:evenHBand="1" w:firstRowFirstColumn="0" w:firstRowLastColumn="0" w:lastRowFirstColumn="0" w:lastRowLastColumn="0"/>
        </w:trPr>
        <w:tc>
          <w:tcPr>
            <w:tcW w:w="1188" w:type="dxa"/>
          </w:tcPr>
          <w:p w:rsidR="0060281B" w:rsidRPr="00B479E3" w:rsidRDefault="00FA46BE" w:rsidP="00533D60">
            <w:pPr>
              <w:pStyle w:val="BodyText"/>
              <w:rPr>
                <w:b/>
                <w:bCs/>
              </w:rPr>
            </w:pPr>
            <w:r w:rsidRPr="00B479E3">
              <w:rPr>
                <w:b/>
                <w:bCs/>
              </w:rPr>
              <w:t>M</w:t>
            </w:r>
            <w:r w:rsidRPr="00B479E3">
              <w:rPr>
                <w:b/>
                <w:bCs/>
                <w:szCs w:val="24"/>
                <w:vertAlign w:val="subscript"/>
              </w:rPr>
              <w:t>MD</w:t>
            </w:r>
          </w:p>
        </w:tc>
        <w:tc>
          <w:tcPr>
            <w:tcW w:w="5796" w:type="dxa"/>
          </w:tcPr>
          <w:p w:rsidR="0060281B" w:rsidRDefault="0060281B" w:rsidP="00533D60">
            <w:pPr>
              <w:pStyle w:val="BodyText"/>
            </w:pPr>
            <w:r>
              <w:t>Maximum Mach number.</w:t>
            </w:r>
          </w:p>
        </w:tc>
      </w:tr>
    </w:tbl>
    <w:p w:rsidR="0067070E" w:rsidRDefault="0067070E" w:rsidP="00533D60">
      <w:pPr>
        <w:pStyle w:val="BodyText"/>
      </w:pPr>
    </w:p>
    <w:p w:rsidR="0060281B" w:rsidRDefault="0060281B" w:rsidP="00734133">
      <w:pPr>
        <w:pStyle w:val="Heading2"/>
      </w:pPr>
      <w:bookmarkStart w:id="60" w:name="_Toc185531839"/>
      <w:bookmarkStart w:id="61" w:name="_Toc185532058"/>
      <w:bookmarkStart w:id="62" w:name="_Toc226471578"/>
      <w:bookmarkStart w:id="63" w:name="_Toc249641059"/>
      <w:r>
        <w:t>Meteorological Terminology</w:t>
      </w:r>
      <w:bookmarkEnd w:id="60"/>
      <w:bookmarkEnd w:id="61"/>
      <w:bookmarkEnd w:id="62"/>
      <w:bookmarkEnd w:id="63"/>
    </w:p>
    <w:p w:rsidR="0060281B" w:rsidRPr="00734133" w:rsidRDefault="00734133" w:rsidP="00734133">
      <w:pPr>
        <w:pStyle w:val="HeadingNoTOC"/>
      </w:pPr>
      <w:bookmarkStart w:id="64" w:name="_Toc185531840"/>
      <w:bookmarkStart w:id="65" w:name="_Toc185532059"/>
      <w:bookmarkStart w:id="66" w:name="_Toc226471579"/>
      <w:bookmarkStart w:id="67" w:name="_Toc249641060"/>
      <w:r w:rsidRPr="00734133">
        <w:rPr>
          <w:rStyle w:val="BlockQuotationFirstChar"/>
          <w:rFonts w:ascii="Garamond" w:hAnsi="Garamond"/>
          <w:spacing w:val="-5"/>
          <w:sz w:val="22"/>
        </w:rPr>
        <w:t>ISA - I</w:t>
      </w:r>
      <w:r w:rsidR="0060281B" w:rsidRPr="00734133">
        <w:t>nternational Standard Atmosphere in which:</w:t>
      </w:r>
      <w:bookmarkEnd w:id="64"/>
      <w:bookmarkEnd w:id="65"/>
      <w:bookmarkEnd w:id="66"/>
      <w:bookmarkEnd w:id="67"/>
    </w:p>
    <w:p w:rsidR="0060281B" w:rsidRDefault="001824D4" w:rsidP="00533D60">
      <w:pPr>
        <w:pStyle w:val="ListNumber"/>
      </w:pPr>
      <w:r>
        <w:t>The air is a dry perfect gas.</w:t>
      </w:r>
    </w:p>
    <w:p w:rsidR="001824D4" w:rsidRDefault="001824D4" w:rsidP="00533D60">
      <w:pPr>
        <w:pStyle w:val="ListNumber"/>
      </w:pPr>
      <w:r>
        <w:t xml:space="preserve">The temperature at sea level is 15 </w:t>
      </w:r>
      <w:r w:rsidR="00533D60">
        <w:t>°</w:t>
      </w:r>
      <w:r>
        <w:t xml:space="preserve"> C (59 </w:t>
      </w:r>
      <w:r w:rsidR="00533D60">
        <w:t>°</w:t>
      </w:r>
      <w:r>
        <w:t xml:space="preserve"> F)</w:t>
      </w:r>
    </w:p>
    <w:p w:rsidR="001824D4" w:rsidRDefault="001824D4" w:rsidP="00533D60">
      <w:pPr>
        <w:pStyle w:val="ListNumber"/>
      </w:pPr>
      <w:r>
        <w:t>The pres</w:t>
      </w:r>
      <w:r w:rsidR="00271B71">
        <w:t>sure at</w:t>
      </w:r>
      <w:r w:rsidR="009D75BA">
        <w:t xml:space="preserve"> sea level is 29.92 I</w:t>
      </w:r>
      <w:r w:rsidR="00271B71">
        <w:t>n. Hg</w:t>
      </w:r>
      <w:r>
        <w:t xml:space="preserve">. (1013.2 </w:t>
      </w:r>
      <w:proofErr w:type="spellStart"/>
      <w:r>
        <w:t>mill</w:t>
      </w:r>
      <w:r w:rsidR="00C80EE6">
        <w:t>i</w:t>
      </w:r>
      <w:r>
        <w:t>bars</w:t>
      </w:r>
      <w:proofErr w:type="spellEnd"/>
      <w:r>
        <w:t>)</w:t>
      </w:r>
    </w:p>
    <w:p w:rsidR="00C04FFB" w:rsidRDefault="001824D4" w:rsidP="00533D60">
      <w:pPr>
        <w:pStyle w:val="ListNumber"/>
      </w:pPr>
      <w:r>
        <w:t xml:space="preserve">The temperature gradient from sea level to altitude at which the outside air temperature is -56.5 </w:t>
      </w:r>
      <w:r w:rsidR="00533D60">
        <w:t>°</w:t>
      </w:r>
      <w:r>
        <w:t xml:space="preserve"> C (-69.7 </w:t>
      </w:r>
      <w:r w:rsidR="00533D60">
        <w:t>°</w:t>
      </w:r>
      <w:r>
        <w:t xml:space="preserve"> F) is -0.00198 </w:t>
      </w:r>
      <w:r w:rsidR="00533D60">
        <w:t>°</w:t>
      </w:r>
      <w:r>
        <w:t xml:space="preserve"> C ((-0.003566 </w:t>
      </w:r>
      <w:r w:rsidR="00533D60">
        <w:t>°</w:t>
      </w:r>
      <w:r>
        <w:t xml:space="preserve"> F) per foot and zero above that altitude.</w:t>
      </w:r>
    </w:p>
    <w:p w:rsidR="001824D4" w:rsidRDefault="001824D4" w:rsidP="00533D60">
      <w:pPr>
        <w:pStyle w:val="BodyText"/>
      </w:pPr>
    </w:p>
    <w:p w:rsidR="001824D4" w:rsidRPr="003929A0" w:rsidRDefault="001824D4" w:rsidP="00734133">
      <w:pPr>
        <w:pStyle w:val="HeadingNoTOC"/>
      </w:pPr>
      <w:bookmarkStart w:id="68" w:name="_Toc249641061"/>
      <w:r w:rsidRPr="003929A0">
        <w:rPr>
          <w:rStyle w:val="BlockQuotationFirstChar"/>
          <w:rFonts w:ascii="Garamond" w:hAnsi="Garamond"/>
          <w:sz w:val="22"/>
        </w:rPr>
        <w:t>OA</w:t>
      </w:r>
      <w:r w:rsidR="00CB046E" w:rsidRPr="003929A0">
        <w:rPr>
          <w:rStyle w:val="BlockQuotationFirstChar"/>
          <w:rFonts w:ascii="Garamond" w:hAnsi="Garamond"/>
          <w:sz w:val="22"/>
        </w:rPr>
        <w:t xml:space="preserve">T (Outside Air Temperature) </w:t>
      </w:r>
      <w:r w:rsidR="00CB046E" w:rsidRPr="003929A0">
        <w:t>-</w:t>
      </w:r>
      <w:bookmarkEnd w:id="68"/>
    </w:p>
    <w:p w:rsidR="001824D4" w:rsidRDefault="001824D4" w:rsidP="00533D60">
      <w:pPr>
        <w:pStyle w:val="BodyTextIndent"/>
      </w:pPr>
      <w:r>
        <w:t xml:space="preserve">The free air static temperature, obtained either from </w:t>
      </w:r>
      <w:r w:rsidR="00C80EE6">
        <w:t>in-flight</w:t>
      </w:r>
      <w:r>
        <w:t xml:space="preserve"> temperature indicators adjusted for instrument error and compressibility effects, or ground meteorological sources.</w:t>
      </w:r>
    </w:p>
    <w:p w:rsidR="001824D4" w:rsidRDefault="001824D4" w:rsidP="00533D60">
      <w:pPr>
        <w:pStyle w:val="BodyTextIndent"/>
      </w:pPr>
    </w:p>
    <w:p w:rsidR="001824D4" w:rsidRPr="0070087A" w:rsidRDefault="001824D4" w:rsidP="00734133">
      <w:pPr>
        <w:pStyle w:val="HeadingNoTOC"/>
      </w:pPr>
      <w:bookmarkStart w:id="69" w:name="_Toc249641062"/>
      <w:r w:rsidRPr="0070087A">
        <w:rPr>
          <w:rStyle w:val="BlockQuotationFirstChar"/>
          <w:rFonts w:ascii="Garamond" w:hAnsi="Garamond"/>
          <w:sz w:val="22"/>
        </w:rPr>
        <w:t>Indicated Pressure Altitude</w:t>
      </w:r>
      <w:r w:rsidRPr="0070087A">
        <w:t xml:space="preserve"> –</w:t>
      </w:r>
      <w:bookmarkEnd w:id="69"/>
    </w:p>
    <w:p w:rsidR="001824D4" w:rsidRDefault="001824D4" w:rsidP="00533D60">
      <w:pPr>
        <w:pStyle w:val="BodyTextIndent"/>
      </w:pPr>
      <w:r>
        <w:t>The number actually read from an altimeter when the barometric subs</w:t>
      </w:r>
      <w:r w:rsidR="009D75BA">
        <w:t>cale has been set to 29.92 I</w:t>
      </w:r>
      <w:r w:rsidR="00271B71">
        <w:t xml:space="preserve">n. Hg. or </w:t>
      </w:r>
      <w:r>
        <w:t xml:space="preserve">1013.2 </w:t>
      </w:r>
      <w:proofErr w:type="spellStart"/>
      <w:r>
        <w:t>millibars</w:t>
      </w:r>
      <w:proofErr w:type="spellEnd"/>
      <w:r>
        <w:t>.</w:t>
      </w:r>
    </w:p>
    <w:p w:rsidR="001824D4" w:rsidRDefault="001824D4" w:rsidP="00533D60">
      <w:pPr>
        <w:pStyle w:val="BodyText"/>
      </w:pPr>
    </w:p>
    <w:p w:rsidR="001824D4" w:rsidRPr="0070087A" w:rsidRDefault="00BB6FF4" w:rsidP="00734133">
      <w:pPr>
        <w:pStyle w:val="HeadingNoTOC"/>
      </w:pPr>
      <w:bookmarkStart w:id="70" w:name="_Toc249641063"/>
      <w:r w:rsidRPr="0070087A">
        <w:rPr>
          <w:rStyle w:val="BlockQuotationFirstChar"/>
          <w:rFonts w:ascii="Garamond" w:hAnsi="Garamond"/>
          <w:sz w:val="22"/>
        </w:rPr>
        <w:t>Pressure Altitude</w:t>
      </w:r>
      <w:r w:rsidRPr="0070087A">
        <w:t xml:space="preserve"> –</w:t>
      </w:r>
      <w:bookmarkEnd w:id="70"/>
    </w:p>
    <w:p w:rsidR="00BB6FF4" w:rsidRDefault="00BB6FF4" w:rsidP="00533D60">
      <w:pPr>
        <w:pStyle w:val="BodyTextIndent"/>
      </w:pPr>
      <w:r>
        <w:t>Altitude measured from standard</w:t>
      </w:r>
      <w:r w:rsidR="009D75BA">
        <w:t xml:space="preserve"> sea level pressure (29.92 I</w:t>
      </w:r>
      <w:r w:rsidR="00271B71">
        <w:t>n. Hg</w:t>
      </w:r>
      <w:r>
        <w:t xml:space="preserve">.) by a pressure or barometric altimeter. It is Indicated pressure altitude corrected for position and instrument error. In this handbook, altimeter </w:t>
      </w:r>
      <w:r>
        <w:lastRenderedPageBreak/>
        <w:t>instrument</w:t>
      </w:r>
      <w:r w:rsidR="0039707E">
        <w:t xml:space="preserve"> errors</w:t>
      </w:r>
      <w:r>
        <w:t xml:space="preserve"> are assumed to be zero. Position errors may be obtained from the Altimeter Correction Graph.</w:t>
      </w:r>
    </w:p>
    <w:p w:rsidR="00BB6FF4" w:rsidRDefault="00BB6FF4" w:rsidP="00533D60">
      <w:pPr>
        <w:pStyle w:val="BodyText"/>
      </w:pPr>
    </w:p>
    <w:p w:rsidR="00BB6FF4" w:rsidRPr="0070087A" w:rsidRDefault="00BB6FF4" w:rsidP="00414B5F">
      <w:pPr>
        <w:pStyle w:val="HeadingNoTOC"/>
      </w:pPr>
      <w:bookmarkStart w:id="71" w:name="_Toc249641064"/>
      <w:r w:rsidRPr="0070087A">
        <w:rPr>
          <w:rStyle w:val="BlockQuotationFirstChar"/>
          <w:rFonts w:ascii="Garamond" w:hAnsi="Garamond"/>
          <w:sz w:val="22"/>
        </w:rPr>
        <w:t>Station Pressure</w:t>
      </w:r>
      <w:r w:rsidRPr="0070087A">
        <w:t xml:space="preserve"> –</w:t>
      </w:r>
      <w:bookmarkEnd w:id="71"/>
    </w:p>
    <w:p w:rsidR="00BB6FF4" w:rsidRDefault="005269BA" w:rsidP="00533D60">
      <w:pPr>
        <w:pStyle w:val="BodyTextIndent"/>
      </w:pPr>
      <w:r>
        <w:t>This is the a</w:t>
      </w:r>
      <w:r w:rsidR="00BB6FF4">
        <w:t xml:space="preserve">ctual </w:t>
      </w:r>
      <w:r>
        <w:t>atmo</w:t>
      </w:r>
      <w:r w:rsidR="00BB6FF4">
        <w:t xml:space="preserve">spheric pressure at </w:t>
      </w:r>
      <w:r>
        <w:t xml:space="preserve">the </w:t>
      </w:r>
      <w:r w:rsidR="00BB6FF4">
        <w:t>field elevation.</w:t>
      </w:r>
    </w:p>
    <w:p w:rsidR="00BB6FF4" w:rsidRDefault="00BB6FF4" w:rsidP="00533D60">
      <w:pPr>
        <w:pStyle w:val="BodyText"/>
      </w:pPr>
    </w:p>
    <w:p w:rsidR="00BB6FF4" w:rsidRPr="00414B5F" w:rsidRDefault="00BB6FF4" w:rsidP="00414B5F">
      <w:pPr>
        <w:pStyle w:val="HeadingNoTOC"/>
      </w:pPr>
      <w:bookmarkStart w:id="72" w:name="_Toc249641065"/>
      <w:r w:rsidRPr="00414B5F">
        <w:rPr>
          <w:rStyle w:val="BlockQuotationFirstChar"/>
          <w:rFonts w:ascii="Garamond" w:hAnsi="Garamond"/>
          <w:spacing w:val="-5"/>
          <w:sz w:val="22"/>
        </w:rPr>
        <w:t>Wind</w:t>
      </w:r>
      <w:r w:rsidRPr="00414B5F">
        <w:t xml:space="preserve"> –</w:t>
      </w:r>
      <w:bookmarkEnd w:id="72"/>
      <w:r w:rsidRPr="00414B5F">
        <w:t xml:space="preserve"> </w:t>
      </w:r>
    </w:p>
    <w:p w:rsidR="00BB6FF4" w:rsidRDefault="00BB6FF4" w:rsidP="00533D60">
      <w:pPr>
        <w:pStyle w:val="BodyTextIndent"/>
      </w:pPr>
      <w:r>
        <w:t xml:space="preserve">The wind velocities recorded as variables on the charts of this handbook are to be understood as the headwind or tailwind components </w:t>
      </w:r>
      <w:r w:rsidR="00C80EE6">
        <w:t>of</w:t>
      </w:r>
      <w:r>
        <w:t xml:space="preserve"> the reported winds.</w:t>
      </w:r>
    </w:p>
    <w:p w:rsidR="00825D40" w:rsidRDefault="00825D40" w:rsidP="00533D60">
      <w:pPr>
        <w:pStyle w:val="BodyTextIndent"/>
      </w:pPr>
    </w:p>
    <w:p w:rsidR="0060281B" w:rsidRDefault="00BB6FF4" w:rsidP="00734133">
      <w:pPr>
        <w:pStyle w:val="Heading2"/>
      </w:pPr>
      <w:bookmarkStart w:id="73" w:name="_Toc185531841"/>
      <w:bookmarkStart w:id="74" w:name="_Toc185532060"/>
      <w:bookmarkStart w:id="75" w:name="_Toc226471580"/>
      <w:bookmarkStart w:id="76" w:name="_Toc249641066"/>
      <w:r>
        <w:t>Power Terminology</w:t>
      </w:r>
      <w:bookmarkEnd w:id="73"/>
      <w:bookmarkEnd w:id="74"/>
      <w:bookmarkEnd w:id="75"/>
      <w:bookmarkEnd w:id="76"/>
    </w:p>
    <w:p w:rsidR="00BB6FF4" w:rsidRPr="00F30AC7" w:rsidRDefault="009D75BA" w:rsidP="00F30AC7">
      <w:pPr>
        <w:rPr>
          <w:b/>
          <w:sz w:val="22"/>
          <w:szCs w:val="22"/>
        </w:rPr>
      </w:pPr>
      <w:r w:rsidRPr="00F30AC7">
        <w:rPr>
          <w:rStyle w:val="BlockQuotationFirstChar"/>
          <w:rFonts w:ascii="Garamond" w:hAnsi="Garamond"/>
          <w:b/>
          <w:sz w:val="22"/>
          <w:szCs w:val="22"/>
        </w:rPr>
        <w:t>Take-O</w:t>
      </w:r>
      <w:r w:rsidR="00253FAA" w:rsidRPr="00F30AC7">
        <w:rPr>
          <w:rStyle w:val="BlockQuotationFirstChar"/>
          <w:rFonts w:ascii="Garamond" w:hAnsi="Garamond"/>
          <w:b/>
          <w:sz w:val="22"/>
          <w:szCs w:val="22"/>
        </w:rPr>
        <w:t>ff</w:t>
      </w:r>
      <w:r w:rsidR="00BB6FF4" w:rsidRPr="00F30AC7">
        <w:rPr>
          <w:rStyle w:val="BlockQuotationFirstChar"/>
          <w:rFonts w:ascii="Garamond" w:hAnsi="Garamond"/>
          <w:b/>
          <w:sz w:val="22"/>
          <w:szCs w:val="22"/>
        </w:rPr>
        <w:t xml:space="preserve"> / Maximum Continuous</w:t>
      </w:r>
      <w:r w:rsidR="00BB6FF4" w:rsidRPr="00F30AC7">
        <w:rPr>
          <w:b/>
          <w:sz w:val="22"/>
          <w:szCs w:val="22"/>
        </w:rPr>
        <w:t xml:space="preserve"> – </w:t>
      </w:r>
    </w:p>
    <w:p w:rsidR="00BB6FF4" w:rsidRDefault="00BB6FF4" w:rsidP="00533D60">
      <w:pPr>
        <w:pStyle w:val="BodyTextIndent"/>
      </w:pPr>
      <w:r>
        <w:t xml:space="preserve">The highest power rating </w:t>
      </w:r>
      <w:r w:rsidR="005269BA">
        <w:t xml:space="preserve">that is </w:t>
      </w:r>
      <w:r>
        <w:t>not limited by time.</w:t>
      </w:r>
    </w:p>
    <w:p w:rsidR="00BB6FF4" w:rsidRDefault="00BB6FF4" w:rsidP="00533D60">
      <w:pPr>
        <w:pStyle w:val="BodyText"/>
      </w:pPr>
    </w:p>
    <w:p w:rsidR="00BB6FF4" w:rsidRPr="0070087A" w:rsidRDefault="00BB6FF4" w:rsidP="0070087A">
      <w:pPr>
        <w:rPr>
          <w:b/>
          <w:sz w:val="22"/>
          <w:szCs w:val="22"/>
        </w:rPr>
      </w:pPr>
      <w:r w:rsidRPr="0070087A">
        <w:rPr>
          <w:rStyle w:val="BlockQuotationFirstChar"/>
          <w:rFonts w:ascii="Garamond" w:hAnsi="Garamond"/>
          <w:b/>
          <w:sz w:val="22"/>
          <w:szCs w:val="22"/>
        </w:rPr>
        <w:t>Cruise Climb</w:t>
      </w:r>
      <w:r w:rsidRPr="0070087A">
        <w:rPr>
          <w:b/>
          <w:sz w:val="22"/>
          <w:szCs w:val="22"/>
        </w:rPr>
        <w:t xml:space="preserve"> – </w:t>
      </w:r>
    </w:p>
    <w:p w:rsidR="00BB6FF4" w:rsidRDefault="00BB6FF4" w:rsidP="00533D60">
      <w:pPr>
        <w:pStyle w:val="BodyTextIndent"/>
      </w:pPr>
      <w:r>
        <w:t>The power recommended for cruise climb.</w:t>
      </w:r>
    </w:p>
    <w:p w:rsidR="00825D40" w:rsidRDefault="00825D40" w:rsidP="00533D60">
      <w:pPr>
        <w:pStyle w:val="BodyTextIndent"/>
      </w:pPr>
    </w:p>
    <w:p w:rsidR="00E20F9B" w:rsidRDefault="00BB6FF4" w:rsidP="00734133">
      <w:pPr>
        <w:pStyle w:val="Heading2"/>
      </w:pPr>
      <w:bookmarkStart w:id="77" w:name="_Toc185531842"/>
      <w:bookmarkStart w:id="78" w:name="_Toc185532061"/>
      <w:bookmarkStart w:id="79" w:name="_Toc226471581"/>
      <w:bookmarkStart w:id="80" w:name="_Toc249641067"/>
      <w:r w:rsidRPr="00E20F9B">
        <w:t>Engine</w:t>
      </w:r>
      <w:r w:rsidR="00E20F9B">
        <w:t xml:space="preserve"> C</w:t>
      </w:r>
      <w:r w:rsidR="00825D40">
        <w:t>ontrols &amp;</w:t>
      </w:r>
      <w:r w:rsidR="00E20F9B">
        <w:t xml:space="preserve"> Instruments</w:t>
      </w:r>
      <w:r w:rsidR="00825D40">
        <w:t xml:space="preserve"> Terminology</w:t>
      </w:r>
      <w:bookmarkEnd w:id="77"/>
      <w:bookmarkEnd w:id="78"/>
      <w:bookmarkEnd w:id="79"/>
      <w:bookmarkEnd w:id="80"/>
    </w:p>
    <w:p w:rsidR="00F06FBF" w:rsidRPr="0070087A" w:rsidRDefault="00F06FBF" w:rsidP="0070087A">
      <w:pPr>
        <w:rPr>
          <w:b/>
          <w:sz w:val="22"/>
          <w:szCs w:val="22"/>
        </w:rPr>
      </w:pPr>
      <w:r w:rsidRPr="0070087A">
        <w:rPr>
          <w:rStyle w:val="BlockQuotationFirstChar"/>
          <w:rFonts w:ascii="Garamond" w:hAnsi="Garamond"/>
          <w:b/>
          <w:sz w:val="22"/>
          <w:szCs w:val="22"/>
        </w:rPr>
        <w:t>Throttle Control</w:t>
      </w:r>
      <w:r w:rsidRPr="0070087A">
        <w:rPr>
          <w:b/>
          <w:sz w:val="22"/>
          <w:szCs w:val="22"/>
        </w:rPr>
        <w:t xml:space="preserve"> –</w:t>
      </w:r>
    </w:p>
    <w:p w:rsidR="00F06FBF" w:rsidRDefault="005269BA" w:rsidP="00533D60">
      <w:pPr>
        <w:pStyle w:val="BodyTextIndent"/>
      </w:pPr>
      <w:r>
        <w:t>This is u</w:t>
      </w:r>
      <w:r w:rsidR="00F06FBF">
        <w:t xml:space="preserve">sed to control power by introducing fuel-air mixture into the intake passages of the engine. Settings are reflected by readings on the manifold pressure </w:t>
      </w:r>
      <w:r w:rsidR="00C80EE6">
        <w:t>gauge</w:t>
      </w:r>
      <w:r w:rsidR="00F06FBF">
        <w:t>.</w:t>
      </w:r>
    </w:p>
    <w:p w:rsidR="00F06FBF" w:rsidRDefault="00F06FBF" w:rsidP="00533D60">
      <w:pPr>
        <w:pStyle w:val="BodyText"/>
      </w:pPr>
    </w:p>
    <w:p w:rsidR="00F06FBF" w:rsidRPr="0070087A" w:rsidRDefault="00F06FBF" w:rsidP="0070087A">
      <w:pPr>
        <w:rPr>
          <w:b/>
          <w:sz w:val="22"/>
          <w:szCs w:val="22"/>
        </w:rPr>
      </w:pPr>
      <w:r w:rsidRPr="0070087A">
        <w:rPr>
          <w:rStyle w:val="BlockQuotationFirstChar"/>
          <w:rFonts w:ascii="Garamond" w:hAnsi="Garamond"/>
          <w:b/>
          <w:spacing w:val="-5"/>
          <w:sz w:val="22"/>
          <w:szCs w:val="22"/>
        </w:rPr>
        <w:t>Propeller Control</w:t>
      </w:r>
      <w:r w:rsidRPr="0070087A">
        <w:rPr>
          <w:b/>
          <w:sz w:val="22"/>
          <w:szCs w:val="22"/>
        </w:rPr>
        <w:t xml:space="preserve"> –</w:t>
      </w:r>
    </w:p>
    <w:p w:rsidR="00F06FBF" w:rsidRDefault="00F06FBF" w:rsidP="00533D60">
      <w:pPr>
        <w:pStyle w:val="BodyTextIndent"/>
      </w:pPr>
      <w:r>
        <w:t>This control requests the propeller to maintain engine/propeller rpm at a selected value by controlling blade angle.</w:t>
      </w:r>
      <w:r>
        <w:tab/>
      </w:r>
    </w:p>
    <w:p w:rsidR="00F06FBF" w:rsidRDefault="00F06FBF" w:rsidP="00533D60">
      <w:pPr>
        <w:pStyle w:val="BodyText"/>
      </w:pPr>
      <w:r>
        <w:t xml:space="preserve"> </w:t>
      </w:r>
    </w:p>
    <w:p w:rsidR="00F06FBF" w:rsidRPr="0070087A" w:rsidRDefault="00F06FBF" w:rsidP="0070087A">
      <w:pPr>
        <w:rPr>
          <w:b/>
          <w:sz w:val="22"/>
          <w:szCs w:val="22"/>
        </w:rPr>
      </w:pPr>
      <w:r w:rsidRPr="0070087A">
        <w:rPr>
          <w:rStyle w:val="BlockQuotationFirstChar"/>
          <w:rFonts w:ascii="Garamond" w:hAnsi="Garamond"/>
          <w:b/>
          <w:sz w:val="22"/>
          <w:szCs w:val="22"/>
        </w:rPr>
        <w:t>Mixture Control</w:t>
      </w:r>
      <w:r w:rsidRPr="0070087A">
        <w:rPr>
          <w:b/>
          <w:sz w:val="22"/>
          <w:szCs w:val="22"/>
        </w:rPr>
        <w:t xml:space="preserve"> –</w:t>
      </w:r>
    </w:p>
    <w:p w:rsidR="00F06FBF" w:rsidRDefault="00F06FBF" w:rsidP="00533D60">
      <w:pPr>
        <w:pStyle w:val="BodyTextIndent"/>
      </w:pPr>
      <w:r>
        <w:t>This control is used to set fuel flow in all modes of operation and cuts off fuel completely for engine shutdown.</w:t>
      </w:r>
    </w:p>
    <w:p w:rsidR="00F06FBF" w:rsidRDefault="00F06FBF" w:rsidP="00533D60">
      <w:pPr>
        <w:pStyle w:val="BodyText"/>
      </w:pPr>
    </w:p>
    <w:p w:rsidR="00F06FBF" w:rsidRPr="0070087A" w:rsidRDefault="00F06FBF" w:rsidP="0070087A">
      <w:pPr>
        <w:rPr>
          <w:b/>
          <w:sz w:val="22"/>
          <w:szCs w:val="22"/>
        </w:rPr>
      </w:pPr>
      <w:r w:rsidRPr="0070087A">
        <w:rPr>
          <w:rStyle w:val="BlockQuotationFirstChar"/>
          <w:rFonts w:ascii="Garamond" w:hAnsi="Garamond"/>
          <w:b/>
          <w:sz w:val="22"/>
          <w:szCs w:val="22"/>
        </w:rPr>
        <w:t>EGT (Exhaust Gas Temperature)</w:t>
      </w:r>
      <w:r w:rsidRPr="0070087A">
        <w:rPr>
          <w:b/>
          <w:sz w:val="22"/>
          <w:szCs w:val="22"/>
        </w:rPr>
        <w:t xml:space="preserve"> – </w:t>
      </w:r>
    </w:p>
    <w:p w:rsidR="00F06FBF" w:rsidRDefault="00F06FBF" w:rsidP="00533D60">
      <w:pPr>
        <w:pStyle w:val="BodyTextIndent"/>
      </w:pPr>
      <w:r>
        <w:t>This indicator is used to identify the lean and best power fuel flow for various power settings.</w:t>
      </w:r>
    </w:p>
    <w:p w:rsidR="00F06FBF" w:rsidRDefault="00F06FBF" w:rsidP="0070087A">
      <w:pPr>
        <w:pStyle w:val="Heading3"/>
      </w:pPr>
    </w:p>
    <w:p w:rsidR="00C04FFB" w:rsidRDefault="00C04FFB" w:rsidP="00533D60">
      <w:pPr>
        <w:pStyle w:val="BodyText"/>
      </w:pPr>
    </w:p>
    <w:p w:rsidR="00F06FBF" w:rsidRPr="0070087A" w:rsidRDefault="00F06FBF" w:rsidP="0070087A">
      <w:pPr>
        <w:rPr>
          <w:b/>
          <w:sz w:val="22"/>
          <w:szCs w:val="22"/>
        </w:rPr>
      </w:pPr>
      <w:r w:rsidRPr="0070087A">
        <w:rPr>
          <w:rStyle w:val="BlockQuotationFirstChar"/>
          <w:rFonts w:ascii="Garamond" w:hAnsi="Garamond"/>
          <w:b/>
          <w:sz w:val="22"/>
          <w:szCs w:val="22"/>
        </w:rPr>
        <w:t>CHT (Cylinder Head Temperature)</w:t>
      </w:r>
      <w:r w:rsidRPr="0070087A">
        <w:rPr>
          <w:b/>
          <w:sz w:val="22"/>
          <w:szCs w:val="22"/>
        </w:rPr>
        <w:t xml:space="preserve"> – </w:t>
      </w:r>
    </w:p>
    <w:p w:rsidR="00F06FBF" w:rsidRDefault="00F06FBF" w:rsidP="00533D60">
      <w:pPr>
        <w:pStyle w:val="BodyTextIndent"/>
      </w:pPr>
      <w:r>
        <w:t>The indicator used to identify the operating temperature of the engine’s cylinders.</w:t>
      </w:r>
    </w:p>
    <w:p w:rsidR="00F06FBF" w:rsidRDefault="00F06FBF" w:rsidP="00533D60">
      <w:pPr>
        <w:pStyle w:val="BodyText"/>
      </w:pPr>
    </w:p>
    <w:p w:rsidR="00F06FBF" w:rsidRPr="0070087A" w:rsidRDefault="00F06FBF" w:rsidP="0070087A">
      <w:pPr>
        <w:rPr>
          <w:b/>
          <w:sz w:val="22"/>
          <w:szCs w:val="22"/>
        </w:rPr>
      </w:pPr>
      <w:r w:rsidRPr="0070087A">
        <w:rPr>
          <w:rStyle w:val="BlockQuotationFirstChar"/>
          <w:rFonts w:ascii="Garamond" w:hAnsi="Garamond"/>
          <w:b/>
          <w:sz w:val="22"/>
          <w:szCs w:val="22"/>
        </w:rPr>
        <w:t>TIT</w:t>
      </w:r>
      <w:r w:rsidRPr="0070087A">
        <w:rPr>
          <w:b/>
          <w:sz w:val="22"/>
          <w:szCs w:val="22"/>
        </w:rPr>
        <w:t xml:space="preserve"> –</w:t>
      </w:r>
    </w:p>
    <w:p w:rsidR="00F06FBF" w:rsidRDefault="00F06FBF" w:rsidP="00533D60">
      <w:pPr>
        <w:pStyle w:val="BodyTextIndent"/>
      </w:pPr>
      <w:r>
        <w:t>The temperature of the exhaust gases as they enter the respective turbo-charger.</w:t>
      </w:r>
    </w:p>
    <w:p w:rsidR="00F06FBF" w:rsidRDefault="00F06FBF" w:rsidP="00533D60">
      <w:pPr>
        <w:pStyle w:val="BodyText"/>
      </w:pPr>
    </w:p>
    <w:p w:rsidR="00F06FBF" w:rsidRPr="0070087A" w:rsidRDefault="00F06FBF" w:rsidP="0070087A">
      <w:pPr>
        <w:rPr>
          <w:b/>
          <w:sz w:val="22"/>
          <w:szCs w:val="22"/>
        </w:rPr>
      </w:pPr>
      <w:r w:rsidRPr="0070087A">
        <w:rPr>
          <w:rStyle w:val="BlockQuotationFirstChar"/>
          <w:rFonts w:ascii="Garamond" w:hAnsi="Garamond"/>
          <w:b/>
          <w:sz w:val="22"/>
          <w:szCs w:val="22"/>
        </w:rPr>
        <w:t>Tachometer</w:t>
      </w:r>
      <w:r w:rsidRPr="0070087A">
        <w:rPr>
          <w:b/>
          <w:sz w:val="22"/>
          <w:szCs w:val="22"/>
        </w:rPr>
        <w:t xml:space="preserve"> – </w:t>
      </w:r>
    </w:p>
    <w:p w:rsidR="00F06FBF" w:rsidRDefault="005269BA" w:rsidP="00533D60">
      <w:pPr>
        <w:pStyle w:val="BodyTextIndent"/>
      </w:pPr>
      <w:r>
        <w:t>This i</w:t>
      </w:r>
      <w:r w:rsidR="00C04FFB">
        <w:t>ndicates the rpm of the engine/propeller.</w:t>
      </w:r>
      <w:r w:rsidR="00C04FFB">
        <w:tab/>
      </w:r>
    </w:p>
    <w:p w:rsidR="00F06FBF" w:rsidRDefault="00F06FBF" w:rsidP="00533D60">
      <w:pPr>
        <w:pStyle w:val="BodyText"/>
      </w:pPr>
    </w:p>
    <w:p w:rsidR="00F06FBF" w:rsidRPr="0070087A" w:rsidRDefault="00F06FBF" w:rsidP="0070087A">
      <w:pPr>
        <w:rPr>
          <w:b/>
          <w:sz w:val="22"/>
          <w:szCs w:val="22"/>
        </w:rPr>
      </w:pPr>
      <w:r w:rsidRPr="0070087A">
        <w:rPr>
          <w:rStyle w:val="BlockQuotationFirstChar"/>
          <w:rFonts w:ascii="Garamond" w:hAnsi="Garamond"/>
          <w:b/>
          <w:sz w:val="22"/>
          <w:szCs w:val="22"/>
        </w:rPr>
        <w:t>Propeller Governor</w:t>
      </w:r>
      <w:r w:rsidRPr="0070087A">
        <w:rPr>
          <w:b/>
          <w:sz w:val="22"/>
          <w:szCs w:val="22"/>
        </w:rPr>
        <w:t xml:space="preserve"> –</w:t>
      </w:r>
    </w:p>
    <w:p w:rsidR="00F06FBF" w:rsidRDefault="005269BA" w:rsidP="00533D60">
      <w:pPr>
        <w:pStyle w:val="BodyTextIndent"/>
      </w:pPr>
      <w:r>
        <w:t>This r</w:t>
      </w:r>
      <w:r w:rsidR="00C04FFB">
        <w:t xml:space="preserve">egulates the rpm of the engine/propeller by increasing or decreasing the propeller pitch through a pitch change </w:t>
      </w:r>
      <w:r w:rsidR="00FA46BE">
        <w:t>mechanism in the propeller hub</w:t>
      </w:r>
      <w:r w:rsidR="00C04FFB">
        <w:t>.</w:t>
      </w:r>
    </w:p>
    <w:p w:rsidR="00C04FFB" w:rsidRDefault="00C04FFB" w:rsidP="00533D60">
      <w:pPr>
        <w:pStyle w:val="BodyTextIndent"/>
      </w:pPr>
    </w:p>
    <w:p w:rsidR="0060281B" w:rsidRDefault="00825D40" w:rsidP="00734133">
      <w:pPr>
        <w:pStyle w:val="Heading2"/>
      </w:pPr>
      <w:bookmarkStart w:id="81" w:name="_Toc185531843"/>
      <w:bookmarkStart w:id="82" w:name="_Toc185532062"/>
      <w:bookmarkStart w:id="83" w:name="_Toc226471582"/>
      <w:bookmarkStart w:id="84" w:name="_Toc249641068"/>
      <w:r>
        <w:t xml:space="preserve">Performance &amp; </w:t>
      </w:r>
      <w:r w:rsidR="00C04FFB">
        <w:t>Flight Planning Terminology</w:t>
      </w:r>
      <w:bookmarkEnd w:id="81"/>
      <w:bookmarkEnd w:id="82"/>
      <w:bookmarkEnd w:id="83"/>
      <w:bookmarkEnd w:id="84"/>
    </w:p>
    <w:p w:rsidR="00C04FFB" w:rsidRDefault="00C04FFB" w:rsidP="0003719D">
      <w:pPr>
        <w:pStyle w:val="Heading3"/>
      </w:pPr>
      <w:bookmarkStart w:id="85" w:name="_Toc249641069"/>
      <w:r w:rsidRPr="00C04FFB">
        <w:rPr>
          <w:rStyle w:val="BlockQuotationFirstChar"/>
        </w:rPr>
        <w:t>Climb Gradient</w:t>
      </w:r>
      <w:r>
        <w:t xml:space="preserve"> –</w:t>
      </w:r>
      <w:bookmarkEnd w:id="85"/>
      <w:r>
        <w:t xml:space="preserve"> </w:t>
      </w:r>
    </w:p>
    <w:p w:rsidR="00C04FFB" w:rsidRDefault="00C04FFB" w:rsidP="00533D60">
      <w:pPr>
        <w:pStyle w:val="BodyTextIndent"/>
      </w:pPr>
      <w:r>
        <w:t>The ratio of the change in height during a portion of a climb, to the horizontal distance traversed in the sam</w:t>
      </w:r>
      <w:r w:rsidR="00FA46BE">
        <w:t>e time</w:t>
      </w:r>
      <w:r>
        <w:t xml:space="preserve"> interval.</w:t>
      </w:r>
    </w:p>
    <w:p w:rsidR="00C04FFB" w:rsidRDefault="00C04FFB" w:rsidP="00533D60">
      <w:pPr>
        <w:pStyle w:val="BodyText"/>
      </w:pPr>
    </w:p>
    <w:p w:rsidR="00C04FFB" w:rsidRDefault="00C04FFB" w:rsidP="00414B5F">
      <w:pPr>
        <w:pStyle w:val="HeadingNoTOC"/>
      </w:pPr>
      <w:bookmarkStart w:id="86" w:name="_Toc249641070"/>
      <w:r w:rsidRPr="00C04FFB">
        <w:rPr>
          <w:rStyle w:val="BlockQuotationFirstChar"/>
        </w:rPr>
        <w:t>Demonstrated Crosswind</w:t>
      </w:r>
      <w:r>
        <w:t xml:space="preserve"> </w:t>
      </w:r>
      <w:r w:rsidRPr="00C04FFB">
        <w:rPr>
          <w:rStyle w:val="BlockQuotationFirstChar"/>
        </w:rPr>
        <w:t>Velocity</w:t>
      </w:r>
      <w:r>
        <w:t xml:space="preserve"> –</w:t>
      </w:r>
      <w:bookmarkEnd w:id="86"/>
      <w:r>
        <w:t xml:space="preserve"> </w:t>
      </w:r>
    </w:p>
    <w:p w:rsidR="00C04FFB" w:rsidRDefault="005269BA" w:rsidP="00533D60">
      <w:pPr>
        <w:pStyle w:val="BodyTextIndent"/>
      </w:pPr>
      <w:r>
        <w:t>This is t</w:t>
      </w:r>
      <w:r w:rsidR="00C04FFB">
        <w:t xml:space="preserve">he demonstrated crosswind velocity of the crosswind component for which adequate control of the airplane during </w:t>
      </w:r>
      <w:r w:rsidR="00FA46BE">
        <w:t>take-o</w:t>
      </w:r>
      <w:r w:rsidR="00271B71">
        <w:t>ff</w:t>
      </w:r>
      <w:r w:rsidR="00C04FFB">
        <w:t xml:space="preserve"> and landing was actually demonstrated. The value show</w:t>
      </w:r>
      <w:r w:rsidR="0039707E">
        <w:t>n</w:t>
      </w:r>
      <w:r w:rsidR="00C04FFB">
        <w:t xml:space="preserve"> is considered to be limiting. The value in this handbook is that demonstrated by Lancair test pilots and considered safe.</w:t>
      </w:r>
    </w:p>
    <w:p w:rsidR="00C04FFB" w:rsidRDefault="00C04FFB" w:rsidP="00533D60">
      <w:pPr>
        <w:pStyle w:val="BodyText"/>
      </w:pPr>
    </w:p>
    <w:p w:rsidR="00C04FFB" w:rsidRDefault="00C04FFB" w:rsidP="0070087A">
      <w:pPr>
        <w:pStyle w:val="Heading3"/>
      </w:pPr>
      <w:bookmarkStart w:id="87" w:name="_Toc249641071"/>
      <w:r w:rsidRPr="00C04FFB">
        <w:rPr>
          <w:rStyle w:val="BlockQuotationFirstChar"/>
        </w:rPr>
        <w:t>MEA</w:t>
      </w:r>
      <w:r>
        <w:t xml:space="preserve"> –</w:t>
      </w:r>
      <w:bookmarkEnd w:id="87"/>
      <w:r>
        <w:t xml:space="preserve"> </w:t>
      </w:r>
    </w:p>
    <w:p w:rsidR="00C04FFB" w:rsidRDefault="005269BA" w:rsidP="00533D60">
      <w:pPr>
        <w:pStyle w:val="BodyTextIndent"/>
      </w:pPr>
      <w:r>
        <w:t>This is the m</w:t>
      </w:r>
      <w:r w:rsidR="00C04FFB">
        <w:t xml:space="preserve">inimum </w:t>
      </w:r>
      <w:proofErr w:type="spellStart"/>
      <w:r w:rsidR="00C04FFB">
        <w:t>enroute</w:t>
      </w:r>
      <w:proofErr w:type="spellEnd"/>
      <w:r w:rsidR="00C04FFB">
        <w:t xml:space="preserve"> IFR altitude.</w:t>
      </w:r>
    </w:p>
    <w:p w:rsidR="00C04FFB" w:rsidRDefault="00C04FFB" w:rsidP="00533D60">
      <w:pPr>
        <w:pStyle w:val="BodyText"/>
      </w:pPr>
    </w:p>
    <w:p w:rsidR="00C04FFB" w:rsidRDefault="00C04FFB" w:rsidP="0070087A">
      <w:pPr>
        <w:pStyle w:val="Heading3"/>
      </w:pPr>
      <w:bookmarkStart w:id="88" w:name="_Toc249641072"/>
      <w:r w:rsidRPr="00C04FFB">
        <w:rPr>
          <w:rStyle w:val="BlockQuotationFirstChar"/>
        </w:rPr>
        <w:t>Route Segment</w:t>
      </w:r>
      <w:r>
        <w:t xml:space="preserve"> –</w:t>
      </w:r>
      <w:bookmarkEnd w:id="88"/>
      <w:r>
        <w:t xml:space="preserve"> </w:t>
      </w:r>
    </w:p>
    <w:p w:rsidR="00C04FFB" w:rsidRDefault="005269BA" w:rsidP="00533D60">
      <w:pPr>
        <w:pStyle w:val="BodyTextIndent"/>
      </w:pPr>
      <w:r>
        <w:t>This is</w:t>
      </w:r>
      <w:r w:rsidR="00FA46BE">
        <w:t xml:space="preserve"> part of a route. Each </w:t>
      </w:r>
      <w:r w:rsidR="00C04FFB">
        <w:t>part is identified by</w:t>
      </w:r>
      <w:r w:rsidR="00FA46BE">
        <w:t xml:space="preserve"> one of the following</w:t>
      </w:r>
      <w:r w:rsidR="00C04FFB">
        <w:t>:</w:t>
      </w:r>
    </w:p>
    <w:p w:rsidR="00C04FFB" w:rsidRDefault="001F5986" w:rsidP="00533D60">
      <w:pPr>
        <w:pStyle w:val="ListNumber2"/>
      </w:pPr>
      <w:r>
        <w:t>A geographic location.</w:t>
      </w:r>
    </w:p>
    <w:p w:rsidR="001F5986" w:rsidRPr="001F5986" w:rsidRDefault="001F5986" w:rsidP="00533D60">
      <w:pPr>
        <w:pStyle w:val="ListNumber2"/>
      </w:pPr>
      <w:r>
        <w:t>A point at which a definite radio fix can be established.</w:t>
      </w:r>
    </w:p>
    <w:p w:rsidR="00C04FFB" w:rsidRDefault="00C04FFB" w:rsidP="00533D60">
      <w:pPr>
        <w:pStyle w:val="BodyText"/>
      </w:pPr>
    </w:p>
    <w:p w:rsidR="00C04FFB" w:rsidRDefault="00C04FFB" w:rsidP="0070087A">
      <w:pPr>
        <w:pStyle w:val="Heading3"/>
      </w:pPr>
      <w:bookmarkStart w:id="89" w:name="_Toc249641073"/>
      <w:r w:rsidRPr="00C04FFB">
        <w:rPr>
          <w:rStyle w:val="BlockQuotationFirstChar"/>
        </w:rPr>
        <w:t>GPH</w:t>
      </w:r>
      <w:r>
        <w:t xml:space="preserve"> –</w:t>
      </w:r>
      <w:bookmarkEnd w:id="89"/>
      <w:r>
        <w:t xml:space="preserve"> </w:t>
      </w:r>
    </w:p>
    <w:p w:rsidR="00C04FFB" w:rsidRDefault="001F5986" w:rsidP="00533D60">
      <w:pPr>
        <w:pStyle w:val="BodyTextIndent"/>
      </w:pPr>
      <w:r>
        <w:t>Gallons per hour fuel flow.</w:t>
      </w:r>
    </w:p>
    <w:p w:rsidR="00C04FFB" w:rsidRDefault="00C04FFB" w:rsidP="00533D60">
      <w:pPr>
        <w:pStyle w:val="BodyText"/>
      </w:pPr>
    </w:p>
    <w:p w:rsidR="00C04FFB" w:rsidRDefault="00C04FFB" w:rsidP="0070087A">
      <w:pPr>
        <w:pStyle w:val="Heading3"/>
      </w:pPr>
      <w:bookmarkStart w:id="90" w:name="_Toc249641074"/>
      <w:r w:rsidRPr="00C04FFB">
        <w:rPr>
          <w:rStyle w:val="BlockQuotationFirstChar"/>
        </w:rPr>
        <w:t>PPH</w:t>
      </w:r>
      <w:r>
        <w:t xml:space="preserve"> –</w:t>
      </w:r>
      <w:bookmarkEnd w:id="90"/>
      <w:r>
        <w:t xml:space="preserve"> </w:t>
      </w:r>
    </w:p>
    <w:p w:rsidR="00C04FFB" w:rsidRDefault="001F5986" w:rsidP="00533D60">
      <w:pPr>
        <w:pStyle w:val="BodyTextIndent"/>
      </w:pPr>
      <w:r>
        <w:t>Pounds per hour fuel flow.</w:t>
      </w:r>
    </w:p>
    <w:p w:rsidR="00C04FFB" w:rsidRDefault="00C04FFB" w:rsidP="00533D60">
      <w:pPr>
        <w:pStyle w:val="BodyText"/>
      </w:pPr>
    </w:p>
    <w:p w:rsidR="00C04FFB" w:rsidRDefault="00C04FFB" w:rsidP="00734133">
      <w:pPr>
        <w:pStyle w:val="Heading2"/>
      </w:pPr>
      <w:bookmarkStart w:id="91" w:name="_Toc185531844"/>
      <w:bookmarkStart w:id="92" w:name="_Toc185532063"/>
      <w:bookmarkStart w:id="93" w:name="_Toc226471583"/>
      <w:bookmarkStart w:id="94" w:name="_Toc249641075"/>
      <w:r>
        <w:t xml:space="preserve">Weight and Balance </w:t>
      </w:r>
      <w:r w:rsidR="00C80EE6">
        <w:t>Terminology</w:t>
      </w:r>
      <w:bookmarkEnd w:id="91"/>
      <w:bookmarkEnd w:id="92"/>
      <w:bookmarkEnd w:id="93"/>
      <w:bookmarkEnd w:id="94"/>
    </w:p>
    <w:p w:rsidR="00C04FFB" w:rsidRDefault="001F5986" w:rsidP="0070087A">
      <w:pPr>
        <w:pStyle w:val="Heading3"/>
      </w:pPr>
      <w:bookmarkStart w:id="95" w:name="_Toc249641076"/>
      <w:r w:rsidRPr="001F5986">
        <w:rPr>
          <w:rStyle w:val="BlockQuotationFirstChar"/>
        </w:rPr>
        <w:t>Reference Datum</w:t>
      </w:r>
      <w:r>
        <w:t xml:space="preserve"> –</w:t>
      </w:r>
      <w:bookmarkEnd w:id="95"/>
    </w:p>
    <w:p w:rsidR="002E30CF" w:rsidRDefault="005269BA" w:rsidP="00533D60">
      <w:pPr>
        <w:pStyle w:val="BodyTextIndent"/>
      </w:pPr>
      <w:r>
        <w:t>This is a</w:t>
      </w:r>
      <w:r w:rsidR="008C61F7">
        <w:t>n imaginary vertical plane from which all horizontal distance are measured for balance purposes.</w:t>
      </w:r>
    </w:p>
    <w:p w:rsidR="002E30CF" w:rsidRDefault="002E30CF" w:rsidP="00533D60">
      <w:pPr>
        <w:pStyle w:val="BodyText"/>
      </w:pPr>
    </w:p>
    <w:p w:rsidR="001F5986" w:rsidRDefault="001F5986" w:rsidP="0070087A">
      <w:pPr>
        <w:pStyle w:val="Heading3"/>
      </w:pPr>
      <w:bookmarkStart w:id="96" w:name="_Toc249641077"/>
      <w:r w:rsidRPr="001F5986">
        <w:rPr>
          <w:rStyle w:val="BlockQuotationFirstChar"/>
        </w:rPr>
        <w:t>Station</w:t>
      </w:r>
      <w:r>
        <w:t xml:space="preserve"> –</w:t>
      </w:r>
      <w:bookmarkEnd w:id="96"/>
    </w:p>
    <w:p w:rsidR="002E30CF" w:rsidRDefault="005269BA" w:rsidP="00533D60">
      <w:pPr>
        <w:pStyle w:val="BodyTextIndent"/>
      </w:pPr>
      <w:r>
        <w:t>This is a</w:t>
      </w:r>
      <w:r w:rsidR="008C61F7">
        <w:t xml:space="preserve"> location along the airplane fuselage usually given in terms of distance from the reference datum.</w:t>
      </w:r>
      <w:r w:rsidR="008C61F7">
        <w:tab/>
      </w:r>
    </w:p>
    <w:p w:rsidR="002E30CF" w:rsidRDefault="002E30CF" w:rsidP="00533D60">
      <w:pPr>
        <w:pStyle w:val="BodyText"/>
      </w:pPr>
    </w:p>
    <w:p w:rsidR="001F5986" w:rsidRDefault="001F5986" w:rsidP="0070087A">
      <w:pPr>
        <w:pStyle w:val="Heading3"/>
      </w:pPr>
      <w:bookmarkStart w:id="97" w:name="_Toc249641078"/>
      <w:r w:rsidRPr="001F5986">
        <w:rPr>
          <w:rStyle w:val="BlockQuotationFirstChar"/>
        </w:rPr>
        <w:t>Arm</w:t>
      </w:r>
      <w:r>
        <w:t xml:space="preserve"> –</w:t>
      </w:r>
      <w:bookmarkEnd w:id="97"/>
      <w:r>
        <w:t xml:space="preserve"> </w:t>
      </w:r>
    </w:p>
    <w:p w:rsidR="002E30CF" w:rsidRDefault="005269BA" w:rsidP="00533D60">
      <w:pPr>
        <w:pStyle w:val="BodyTextIndent"/>
      </w:pPr>
      <w:r>
        <w:t>This is t</w:t>
      </w:r>
      <w:r w:rsidR="008C61F7">
        <w:t xml:space="preserve">he horizontal distance from the reference datum to the </w:t>
      </w:r>
      <w:r w:rsidR="00671E88">
        <w:t xml:space="preserve">center </w:t>
      </w:r>
      <w:r w:rsidR="00732892">
        <w:t xml:space="preserve">of </w:t>
      </w:r>
      <w:r w:rsidR="00671E88">
        <w:t>gravity (CG) of an item.</w:t>
      </w:r>
      <w:r w:rsidR="00671E88">
        <w:tab/>
      </w:r>
      <w:r w:rsidR="00671E88">
        <w:tab/>
      </w:r>
    </w:p>
    <w:p w:rsidR="002E30CF" w:rsidRDefault="002E30CF" w:rsidP="00533D60">
      <w:pPr>
        <w:pStyle w:val="BodyText"/>
      </w:pPr>
    </w:p>
    <w:p w:rsidR="001F5986" w:rsidRDefault="001F5986" w:rsidP="0070087A">
      <w:pPr>
        <w:pStyle w:val="Heading3"/>
      </w:pPr>
      <w:bookmarkStart w:id="98" w:name="_Toc249641079"/>
      <w:r w:rsidRPr="001F5986">
        <w:rPr>
          <w:rStyle w:val="BlockQuotationFirstChar"/>
        </w:rPr>
        <w:t>Moment</w:t>
      </w:r>
      <w:r>
        <w:t xml:space="preserve"> –</w:t>
      </w:r>
      <w:bookmarkEnd w:id="98"/>
      <w:r>
        <w:t xml:space="preserve"> </w:t>
      </w:r>
    </w:p>
    <w:p w:rsidR="002E30CF" w:rsidRDefault="00732892" w:rsidP="00533D60">
      <w:pPr>
        <w:pStyle w:val="BodyTextIndent"/>
      </w:pPr>
      <w:r>
        <w:t>This is t</w:t>
      </w:r>
      <w:r w:rsidR="00671E88">
        <w:t>he product of the wei</w:t>
      </w:r>
      <w:r>
        <w:t>ght of an item multiplied by its arm.  This is o</w:t>
      </w:r>
      <w:r w:rsidR="00671E88">
        <w:t>ften scaled by a constant multip</w:t>
      </w:r>
      <w:r>
        <w:t>lier to reduce number of digits</w:t>
      </w:r>
      <w:r w:rsidR="00671E88">
        <w:t xml:space="preserve">. </w:t>
      </w:r>
    </w:p>
    <w:p w:rsidR="002E30CF" w:rsidRDefault="002E30CF" w:rsidP="00533D60">
      <w:pPr>
        <w:pStyle w:val="BodyText"/>
      </w:pPr>
    </w:p>
    <w:p w:rsidR="001F5986" w:rsidRDefault="001F5986" w:rsidP="0070087A">
      <w:pPr>
        <w:pStyle w:val="Heading3"/>
      </w:pPr>
      <w:bookmarkStart w:id="99" w:name="_Toc249641080"/>
      <w:smartTag w:uri="urn:schemas-microsoft-com:office:smarttags" w:element="place">
        <w:smartTag w:uri="urn:schemas-microsoft-com:office:smarttags" w:element="PlaceName">
          <w:r w:rsidRPr="001F5986">
            <w:rPr>
              <w:rStyle w:val="BlockQuotationFirstChar"/>
            </w:rPr>
            <w:lastRenderedPageBreak/>
            <w:t>Airplane</w:t>
          </w:r>
        </w:smartTag>
        <w:r w:rsidRPr="001F5986">
          <w:rPr>
            <w:rStyle w:val="BlockQuotationFirstChar"/>
          </w:rPr>
          <w:t xml:space="preserve"> </w:t>
        </w:r>
        <w:smartTag w:uri="urn:schemas-microsoft-com:office:smarttags" w:element="PlaceType">
          <w:r w:rsidRPr="001F5986">
            <w:rPr>
              <w:rStyle w:val="BlockQuotationFirstChar"/>
            </w:rPr>
            <w:t>Center</w:t>
          </w:r>
        </w:smartTag>
      </w:smartTag>
      <w:r w:rsidRPr="001F5986">
        <w:rPr>
          <w:rStyle w:val="BlockQuotationFirstChar"/>
        </w:rPr>
        <w:t xml:space="preserve"> of Gravity</w:t>
      </w:r>
      <w:r w:rsidR="00671E88">
        <w:rPr>
          <w:rStyle w:val="BlockQuotationFirstChar"/>
        </w:rPr>
        <w:t xml:space="preserve"> (CG)</w:t>
      </w:r>
      <w:r>
        <w:t xml:space="preserve"> –</w:t>
      </w:r>
      <w:bookmarkEnd w:id="99"/>
      <w:r>
        <w:t xml:space="preserve"> </w:t>
      </w:r>
    </w:p>
    <w:p w:rsidR="002E30CF" w:rsidRDefault="00671E88" w:rsidP="00533D60">
      <w:pPr>
        <w:pStyle w:val="BodyTextIndent"/>
      </w:pPr>
      <w:r>
        <w:t>The point at which an airplane would balance if suspended. Its distance from the reference datum is found by dividing the total moments by the total weight of the airplane.</w:t>
      </w:r>
    </w:p>
    <w:p w:rsidR="002E30CF" w:rsidRDefault="002E30CF" w:rsidP="00533D60">
      <w:pPr>
        <w:pStyle w:val="BodyText"/>
      </w:pPr>
    </w:p>
    <w:p w:rsidR="001F5986" w:rsidRDefault="001F5986" w:rsidP="0070087A">
      <w:pPr>
        <w:pStyle w:val="Heading3"/>
      </w:pPr>
      <w:bookmarkStart w:id="100" w:name="_Toc249641081"/>
      <w:r w:rsidRPr="001F5986">
        <w:rPr>
          <w:rStyle w:val="BlockQuotationFirstChar"/>
        </w:rPr>
        <w:t>CG Arm</w:t>
      </w:r>
      <w:r>
        <w:t xml:space="preserve"> –</w:t>
      </w:r>
      <w:bookmarkEnd w:id="100"/>
      <w:r>
        <w:t xml:space="preserve"> </w:t>
      </w:r>
    </w:p>
    <w:p w:rsidR="002E30CF" w:rsidRDefault="00671E88" w:rsidP="00533D60">
      <w:pPr>
        <w:pStyle w:val="BodyTextIndent"/>
      </w:pPr>
      <w:r>
        <w:t>The arm obtained by adding the airplane’s individual moments and dividing the sum by the total weight.</w:t>
      </w:r>
    </w:p>
    <w:p w:rsidR="002E30CF" w:rsidRDefault="002E30CF" w:rsidP="00533D60">
      <w:pPr>
        <w:pStyle w:val="BodyText"/>
      </w:pPr>
    </w:p>
    <w:p w:rsidR="001F5986" w:rsidRDefault="001F5986" w:rsidP="0070087A">
      <w:pPr>
        <w:pStyle w:val="Heading3"/>
      </w:pPr>
      <w:bookmarkStart w:id="101" w:name="_Toc249641082"/>
      <w:r w:rsidRPr="001F5986">
        <w:rPr>
          <w:rStyle w:val="BlockQuotationFirstChar"/>
        </w:rPr>
        <w:t>CG Limits</w:t>
      </w:r>
      <w:r>
        <w:t xml:space="preserve"> –</w:t>
      </w:r>
      <w:bookmarkEnd w:id="101"/>
      <w:r>
        <w:t xml:space="preserve"> </w:t>
      </w:r>
    </w:p>
    <w:p w:rsidR="002E30CF" w:rsidRDefault="00732892" w:rsidP="00533D60">
      <w:pPr>
        <w:pStyle w:val="BodyTextIndent"/>
      </w:pPr>
      <w:r>
        <w:t>This defines t</w:t>
      </w:r>
      <w:r w:rsidR="00671E88">
        <w:t>he extreme center of gravity locations within which the airplane must be operated at a given weight.</w:t>
      </w:r>
    </w:p>
    <w:p w:rsidR="002E30CF" w:rsidRDefault="002E30CF" w:rsidP="00533D60">
      <w:pPr>
        <w:pStyle w:val="BodyText"/>
      </w:pPr>
    </w:p>
    <w:p w:rsidR="001F5986" w:rsidRDefault="001F5986" w:rsidP="0070087A">
      <w:pPr>
        <w:pStyle w:val="Heading3"/>
      </w:pPr>
      <w:bookmarkStart w:id="102" w:name="_Toc249641083"/>
      <w:r w:rsidRPr="001F5986">
        <w:rPr>
          <w:rStyle w:val="BlockQuotationFirstChar"/>
        </w:rPr>
        <w:t>Usable Fuel</w:t>
      </w:r>
      <w:r>
        <w:t xml:space="preserve"> –</w:t>
      </w:r>
      <w:bookmarkEnd w:id="102"/>
      <w:r>
        <w:t xml:space="preserve"> </w:t>
      </w:r>
    </w:p>
    <w:p w:rsidR="002E30CF" w:rsidRDefault="00732892" w:rsidP="00533D60">
      <w:pPr>
        <w:pStyle w:val="BodyTextIndent"/>
      </w:pPr>
      <w:r>
        <w:t>This is t</w:t>
      </w:r>
      <w:r w:rsidR="00671E88">
        <w:t>he fuel available for flight planning purposes.</w:t>
      </w:r>
    </w:p>
    <w:p w:rsidR="002E30CF" w:rsidRDefault="002E30CF" w:rsidP="00533D60">
      <w:pPr>
        <w:pStyle w:val="BodyText"/>
      </w:pPr>
    </w:p>
    <w:p w:rsidR="001F5986" w:rsidRDefault="001F5986" w:rsidP="0070087A">
      <w:pPr>
        <w:pStyle w:val="Heading3"/>
      </w:pPr>
      <w:bookmarkStart w:id="103" w:name="_Toc249641084"/>
      <w:r w:rsidRPr="001F5986">
        <w:rPr>
          <w:rStyle w:val="BlockQuotationFirstChar"/>
        </w:rPr>
        <w:t>Unusable Fuel</w:t>
      </w:r>
      <w:r>
        <w:t xml:space="preserve"> –</w:t>
      </w:r>
      <w:bookmarkEnd w:id="103"/>
      <w:r>
        <w:t xml:space="preserve"> </w:t>
      </w:r>
    </w:p>
    <w:p w:rsidR="002E30CF" w:rsidRDefault="00671E88" w:rsidP="00533D60">
      <w:pPr>
        <w:pStyle w:val="BodyTextIndent"/>
      </w:pPr>
      <w:r>
        <w:t xml:space="preserve">Fuel remaining after a </w:t>
      </w:r>
      <w:r w:rsidR="00C80EE6">
        <w:t>run out</w:t>
      </w:r>
      <w:r>
        <w:t xml:space="preserve"> test has been completed in accordance with governmental regulations.</w:t>
      </w:r>
    </w:p>
    <w:p w:rsidR="002E30CF" w:rsidRDefault="002E30CF" w:rsidP="00533D60">
      <w:pPr>
        <w:pStyle w:val="BodyText"/>
      </w:pPr>
    </w:p>
    <w:p w:rsidR="001F5986" w:rsidRDefault="001F5986" w:rsidP="0070087A">
      <w:pPr>
        <w:pStyle w:val="Heading3"/>
      </w:pPr>
      <w:bookmarkStart w:id="104" w:name="_Toc249641085"/>
      <w:r w:rsidRPr="001F5986">
        <w:rPr>
          <w:rStyle w:val="BlockQuotationFirstChar"/>
        </w:rPr>
        <w:t>Standard Empty Weight</w:t>
      </w:r>
      <w:r>
        <w:t xml:space="preserve"> –</w:t>
      </w:r>
      <w:bookmarkEnd w:id="104"/>
      <w:r>
        <w:t xml:space="preserve"> </w:t>
      </w:r>
    </w:p>
    <w:p w:rsidR="002E30CF" w:rsidRDefault="00732892" w:rsidP="00533D60">
      <w:pPr>
        <w:pStyle w:val="BodyTextIndent"/>
      </w:pPr>
      <w:r>
        <w:t>This is the w</w:t>
      </w:r>
      <w:r w:rsidR="00671E88">
        <w:t>eight of a standard airplane including unusable fuel, full operating fluids, and full oil.</w:t>
      </w:r>
    </w:p>
    <w:p w:rsidR="002E30CF" w:rsidRDefault="002E30CF" w:rsidP="00533D60">
      <w:pPr>
        <w:pStyle w:val="BodyText"/>
      </w:pPr>
    </w:p>
    <w:p w:rsidR="001F5986" w:rsidRDefault="001F5986" w:rsidP="0070087A">
      <w:pPr>
        <w:pStyle w:val="Heading3"/>
      </w:pPr>
      <w:bookmarkStart w:id="105" w:name="_Toc249641086"/>
      <w:r w:rsidRPr="001F5986">
        <w:rPr>
          <w:rStyle w:val="BlockQuotationFirstChar"/>
        </w:rPr>
        <w:t>Basic Empty Weight</w:t>
      </w:r>
      <w:r>
        <w:t xml:space="preserve"> –</w:t>
      </w:r>
      <w:bookmarkEnd w:id="105"/>
      <w:r>
        <w:t xml:space="preserve"> </w:t>
      </w:r>
    </w:p>
    <w:p w:rsidR="002E30CF" w:rsidRDefault="00732892" w:rsidP="00533D60">
      <w:pPr>
        <w:pStyle w:val="BodyTextIndent"/>
      </w:pPr>
      <w:r>
        <w:t>This is the Standard Empty W</w:t>
      </w:r>
      <w:r w:rsidR="00671E88">
        <w:t xml:space="preserve">eight plus any optional equipment. </w:t>
      </w:r>
    </w:p>
    <w:p w:rsidR="002E30CF" w:rsidRDefault="002E30CF" w:rsidP="00533D60">
      <w:pPr>
        <w:pStyle w:val="BodyText"/>
      </w:pPr>
    </w:p>
    <w:p w:rsidR="001F5986" w:rsidRDefault="001F5986" w:rsidP="0070087A">
      <w:pPr>
        <w:pStyle w:val="Heading3"/>
      </w:pPr>
      <w:bookmarkStart w:id="106" w:name="_Toc249641087"/>
      <w:r w:rsidRPr="001F5986">
        <w:rPr>
          <w:rStyle w:val="BlockQuotationFirstChar"/>
        </w:rPr>
        <w:t>Payload Weight</w:t>
      </w:r>
      <w:r>
        <w:t xml:space="preserve"> –</w:t>
      </w:r>
      <w:bookmarkEnd w:id="106"/>
      <w:r>
        <w:t xml:space="preserve"> </w:t>
      </w:r>
    </w:p>
    <w:p w:rsidR="002E30CF" w:rsidRDefault="00732892" w:rsidP="00533D60">
      <w:pPr>
        <w:pStyle w:val="BodyTextIndent"/>
      </w:pPr>
      <w:r>
        <w:t>This is the w</w:t>
      </w:r>
      <w:r w:rsidR="00671E88">
        <w:t>eight of occupants, cargo, and baggage.</w:t>
      </w:r>
    </w:p>
    <w:p w:rsidR="002E30CF" w:rsidRDefault="002E30CF" w:rsidP="00533D60">
      <w:pPr>
        <w:pStyle w:val="BodyText"/>
      </w:pPr>
    </w:p>
    <w:p w:rsidR="001F5986" w:rsidRDefault="001F5986" w:rsidP="0070087A">
      <w:pPr>
        <w:pStyle w:val="Heading3"/>
      </w:pPr>
      <w:bookmarkStart w:id="107" w:name="_Toc249641088"/>
      <w:r w:rsidRPr="002E30CF">
        <w:rPr>
          <w:rStyle w:val="BlockQuotationFirstChar"/>
        </w:rPr>
        <w:t>Useful Load</w:t>
      </w:r>
      <w:r>
        <w:t xml:space="preserve"> –</w:t>
      </w:r>
      <w:bookmarkEnd w:id="107"/>
      <w:r>
        <w:t xml:space="preserve"> </w:t>
      </w:r>
    </w:p>
    <w:p w:rsidR="002E30CF" w:rsidRDefault="00732892" w:rsidP="00533D60">
      <w:pPr>
        <w:pStyle w:val="BodyTextIndent"/>
      </w:pPr>
      <w:r>
        <w:t>This is t</w:t>
      </w:r>
      <w:r w:rsidR="009D75BA">
        <w:t>he d</w:t>
      </w:r>
      <w:r w:rsidR="00671E88">
        <w:t xml:space="preserve">ifference between </w:t>
      </w:r>
      <w:r w:rsidR="009D75BA">
        <w:t>the maximum take-o</w:t>
      </w:r>
      <w:r w:rsidR="00271B71">
        <w:t>ff</w:t>
      </w:r>
      <w:r w:rsidR="00671E88">
        <w:t xml:space="preserve"> weight</w:t>
      </w:r>
      <w:r w:rsidR="009D75BA">
        <w:t>,</w:t>
      </w:r>
      <w:r w:rsidR="00671E88">
        <w:t xml:space="preserve"> or </w:t>
      </w:r>
      <w:r w:rsidR="009D75BA">
        <w:t xml:space="preserve">the maximum ramp </w:t>
      </w:r>
      <w:r w:rsidR="00671E88">
        <w:t xml:space="preserve">weight if applicable, and </w:t>
      </w:r>
      <w:r w:rsidR="009D75BA">
        <w:t xml:space="preserve">the </w:t>
      </w:r>
      <w:r w:rsidR="00671E88">
        <w:t>basic empty weight.</w:t>
      </w:r>
    </w:p>
    <w:p w:rsidR="002E30CF" w:rsidRDefault="002E30CF" w:rsidP="00533D60">
      <w:pPr>
        <w:pStyle w:val="BodyText"/>
      </w:pPr>
    </w:p>
    <w:p w:rsidR="001F5986" w:rsidRDefault="001F5986" w:rsidP="0070087A">
      <w:pPr>
        <w:pStyle w:val="Heading3"/>
      </w:pPr>
      <w:bookmarkStart w:id="108" w:name="_Toc249641089"/>
      <w:r w:rsidRPr="002E30CF">
        <w:rPr>
          <w:rStyle w:val="BlockQuotationFirstChar"/>
        </w:rPr>
        <w:t>Maximum Ramp Weight</w:t>
      </w:r>
      <w:r>
        <w:t xml:space="preserve"> –</w:t>
      </w:r>
      <w:bookmarkEnd w:id="108"/>
      <w:r>
        <w:t xml:space="preserve"> </w:t>
      </w:r>
    </w:p>
    <w:p w:rsidR="00FA7D56" w:rsidRDefault="00FA7D56" w:rsidP="00533D60">
      <w:pPr>
        <w:pStyle w:val="BodyTextIndent"/>
      </w:pPr>
      <w:r>
        <w:t xml:space="preserve">Maximum weight approved for ground maneuvering. (It includes weight of start, taxi, and </w:t>
      </w:r>
      <w:r w:rsidR="00C80EE6">
        <w:t>run-up</w:t>
      </w:r>
      <w:r>
        <w:t xml:space="preserve"> fuel).</w:t>
      </w:r>
    </w:p>
    <w:p w:rsidR="002E30CF" w:rsidRDefault="002E30CF" w:rsidP="00533D60">
      <w:pPr>
        <w:pStyle w:val="BodyText"/>
      </w:pPr>
    </w:p>
    <w:p w:rsidR="001F5986" w:rsidRDefault="001F5986" w:rsidP="0070087A">
      <w:pPr>
        <w:pStyle w:val="Heading3"/>
      </w:pPr>
      <w:bookmarkStart w:id="109" w:name="_Toc249641090"/>
      <w:r w:rsidRPr="002E30CF">
        <w:rPr>
          <w:rStyle w:val="BlockQuotationFirstChar"/>
        </w:rPr>
        <w:t xml:space="preserve">Maximum </w:t>
      </w:r>
      <w:r w:rsidR="00271B71">
        <w:rPr>
          <w:rStyle w:val="BlockQuotationFirstChar"/>
        </w:rPr>
        <w:t>Take-Off</w:t>
      </w:r>
      <w:r w:rsidRPr="002E30CF">
        <w:rPr>
          <w:rStyle w:val="BlockQuotationFirstChar"/>
        </w:rPr>
        <w:t xml:space="preserve"> Weight</w:t>
      </w:r>
      <w:r>
        <w:t xml:space="preserve"> –</w:t>
      </w:r>
      <w:bookmarkEnd w:id="109"/>
      <w:r>
        <w:t xml:space="preserve"> </w:t>
      </w:r>
    </w:p>
    <w:p w:rsidR="002E30CF" w:rsidRDefault="00FA7D56" w:rsidP="00533D60">
      <w:pPr>
        <w:pStyle w:val="BodyTextIndent"/>
      </w:pPr>
      <w:r>
        <w:t xml:space="preserve">Maximum weight approved for the start of the </w:t>
      </w:r>
      <w:r w:rsidR="00271B71">
        <w:t>Take-Off</w:t>
      </w:r>
      <w:r>
        <w:t xml:space="preserve"> roll.</w:t>
      </w:r>
    </w:p>
    <w:p w:rsidR="002E30CF" w:rsidRDefault="002E30CF" w:rsidP="00533D60">
      <w:pPr>
        <w:pStyle w:val="BodyText"/>
      </w:pPr>
    </w:p>
    <w:p w:rsidR="001F5986" w:rsidRDefault="001F5986" w:rsidP="0070087A">
      <w:pPr>
        <w:pStyle w:val="Heading3"/>
      </w:pPr>
      <w:bookmarkStart w:id="110" w:name="_Toc249641091"/>
      <w:r w:rsidRPr="002E30CF">
        <w:rPr>
          <w:rStyle w:val="BlockQuotationFirstChar"/>
        </w:rPr>
        <w:t>Maximum Landing Weight</w:t>
      </w:r>
      <w:r>
        <w:t xml:space="preserve"> –</w:t>
      </w:r>
      <w:bookmarkEnd w:id="110"/>
      <w:r>
        <w:t xml:space="preserve"> </w:t>
      </w:r>
    </w:p>
    <w:p w:rsidR="002E30CF" w:rsidRDefault="00FA7D56" w:rsidP="00892693">
      <w:pPr>
        <w:pStyle w:val="BlockQuotationFirst"/>
      </w:pPr>
      <w:r>
        <w:t>Maximum weight approved for the landing touchdown.</w:t>
      </w:r>
    </w:p>
    <w:p w:rsidR="002E30CF" w:rsidRDefault="002E30CF" w:rsidP="00533D60">
      <w:pPr>
        <w:pStyle w:val="BodyText"/>
      </w:pPr>
    </w:p>
    <w:p w:rsidR="001F5986" w:rsidRDefault="001F5986" w:rsidP="0070087A">
      <w:pPr>
        <w:pStyle w:val="Heading3"/>
      </w:pPr>
      <w:bookmarkStart w:id="111" w:name="_Toc249641092"/>
      <w:r w:rsidRPr="002E30CF">
        <w:rPr>
          <w:rStyle w:val="BlockQuotationFirstChar"/>
        </w:rPr>
        <w:t>Zero Fuel Weight</w:t>
      </w:r>
      <w:r>
        <w:t xml:space="preserve"> –</w:t>
      </w:r>
      <w:bookmarkEnd w:id="111"/>
      <w:r>
        <w:t xml:space="preserve"> </w:t>
      </w:r>
    </w:p>
    <w:p w:rsidR="002E30CF" w:rsidRDefault="00732892" w:rsidP="00533D60">
      <w:pPr>
        <w:pStyle w:val="BodyTextIndent"/>
      </w:pPr>
      <w:r>
        <w:t>This is the weight e</w:t>
      </w:r>
      <w:r w:rsidR="00CF34B5">
        <w:t>xclusive of usable fuel.</w:t>
      </w:r>
    </w:p>
    <w:p w:rsidR="001603AF" w:rsidRDefault="001603AF" w:rsidP="00533D60">
      <w:pPr>
        <w:pStyle w:val="BodyTextIndent"/>
      </w:pPr>
    </w:p>
    <w:p w:rsidR="001603AF" w:rsidRDefault="001603AF" w:rsidP="0070087A">
      <w:pPr>
        <w:pStyle w:val="Heading3"/>
      </w:pPr>
      <w:bookmarkStart w:id="112" w:name="_Toc249641093"/>
      <w:r>
        <w:rPr>
          <w:rStyle w:val="BlockQuotationFirstChar"/>
        </w:rPr>
        <w:t>Tare</w:t>
      </w:r>
      <w:r>
        <w:t xml:space="preserve"> –</w:t>
      </w:r>
      <w:bookmarkEnd w:id="112"/>
      <w:r>
        <w:t xml:space="preserve"> </w:t>
      </w:r>
    </w:p>
    <w:p w:rsidR="002E30CF" w:rsidRDefault="001603AF" w:rsidP="001603AF">
      <w:pPr>
        <w:pStyle w:val="BodyTextIndent"/>
      </w:pPr>
      <w:r>
        <w:t>The weight of the chocks, blocks, stands, etc. when used on the scales when weighing an airplane.</w:t>
      </w:r>
    </w:p>
    <w:p w:rsidR="001603AF" w:rsidRDefault="001603AF" w:rsidP="001603AF">
      <w:pPr>
        <w:pStyle w:val="BodyTextIndent"/>
      </w:pPr>
    </w:p>
    <w:p w:rsidR="001F5986" w:rsidRDefault="002E30CF" w:rsidP="0070087A">
      <w:pPr>
        <w:pStyle w:val="Heading3"/>
      </w:pPr>
      <w:bookmarkStart w:id="113" w:name="_Toc249641094"/>
      <w:smartTag w:uri="urn:schemas-microsoft-com:office:smarttags" w:element="place">
        <w:smartTag w:uri="urn:schemas-microsoft-com:office:smarttags" w:element="PlaceName">
          <w:r w:rsidRPr="002E30CF">
            <w:rPr>
              <w:rStyle w:val="BlockQuotationFirstChar"/>
            </w:rPr>
            <w:t>Jack</w:t>
          </w:r>
        </w:smartTag>
        <w:r w:rsidRPr="002E30CF">
          <w:rPr>
            <w:rStyle w:val="BlockQuotationFirstChar"/>
          </w:rPr>
          <w:t xml:space="preserve"> </w:t>
        </w:r>
        <w:smartTag w:uri="urn:schemas-microsoft-com:office:smarttags" w:element="PlaceName">
          <w:r w:rsidRPr="002E30CF">
            <w:rPr>
              <w:rStyle w:val="BlockQuotationFirstChar"/>
            </w:rPr>
            <w:t>Points</w:t>
          </w:r>
        </w:smartTag>
      </w:smartTag>
      <w:r>
        <w:t xml:space="preserve"> –</w:t>
      </w:r>
      <w:bookmarkEnd w:id="113"/>
    </w:p>
    <w:p w:rsidR="004D0097" w:rsidRDefault="00732892" w:rsidP="00732892">
      <w:pPr>
        <w:pStyle w:val="BodyTextIndent"/>
      </w:pPr>
      <w:r>
        <w:t>These are the designated p</w:t>
      </w:r>
      <w:r w:rsidR="00CF34B5">
        <w:t xml:space="preserve">oints on the airplane </w:t>
      </w:r>
      <w:r>
        <w:t xml:space="preserve">that have been </w:t>
      </w:r>
      <w:r w:rsidR="00CF34B5">
        <w:t>identified by the manufacturer as suitable for supporting the airplane for weighing or other purposes.</w:t>
      </w:r>
    </w:p>
    <w:p w:rsidR="004D0097" w:rsidRDefault="004D0097" w:rsidP="00BB6FF4">
      <w:pPr>
        <w:pStyle w:val="ChapterTitle"/>
        <w:sectPr w:rsidR="004D0097" w:rsidSect="003520E7">
          <w:headerReference w:type="default" r:id="rId10"/>
          <w:footerReference w:type="default" r:id="rId11"/>
          <w:pgSz w:w="7920" w:h="12240" w:orient="landscape" w:code="1"/>
          <w:pgMar w:top="720" w:right="720" w:bottom="720" w:left="720" w:header="720" w:footer="720" w:gutter="0"/>
          <w:cols w:space="720"/>
          <w:docGrid w:linePitch="360"/>
        </w:sectPr>
      </w:pPr>
    </w:p>
    <w:p w:rsidR="000016B4" w:rsidRDefault="006976D3" w:rsidP="007A3019">
      <w:pPr>
        <w:pStyle w:val="Heading1"/>
      </w:pPr>
      <w:bookmarkStart w:id="114" w:name="_Toc185531845"/>
      <w:bookmarkStart w:id="115" w:name="_Toc226471584"/>
      <w:bookmarkStart w:id="116" w:name="_Toc249641095"/>
      <w:r>
        <w:lastRenderedPageBreak/>
        <w:t>Limitations</w:t>
      </w:r>
      <w:bookmarkEnd w:id="114"/>
      <w:bookmarkEnd w:id="115"/>
      <w:bookmarkEnd w:id="116"/>
    </w:p>
    <w:p w:rsidR="00CF34B5" w:rsidRDefault="00CF34B5" w:rsidP="00734133">
      <w:pPr>
        <w:pStyle w:val="Heading2"/>
      </w:pPr>
      <w:bookmarkStart w:id="117" w:name="_Toc185531846"/>
      <w:bookmarkStart w:id="118" w:name="_Toc185532064"/>
      <w:bookmarkStart w:id="119" w:name="_Toc226471585"/>
      <w:bookmarkStart w:id="120" w:name="_Toc249641096"/>
      <w:r>
        <w:t>General</w:t>
      </w:r>
      <w:bookmarkEnd w:id="117"/>
      <w:bookmarkEnd w:id="118"/>
      <w:bookmarkEnd w:id="119"/>
      <w:bookmarkEnd w:id="120"/>
    </w:p>
    <w:p w:rsidR="00CF34B5" w:rsidRDefault="00CF34B5" w:rsidP="00533D60">
      <w:pPr>
        <w:pStyle w:val="BodyText"/>
      </w:pPr>
      <w:r>
        <w:t>The airspeeds quoted are given conventional nomenclature, are shown in knots, calibrated airspeed, and assumes zero instrument error.</w:t>
      </w:r>
    </w:p>
    <w:p w:rsidR="00CF34B5" w:rsidRDefault="00CF34B5" w:rsidP="00734133">
      <w:pPr>
        <w:pStyle w:val="Heading2"/>
      </w:pPr>
      <w:bookmarkStart w:id="121" w:name="_Toc185531847"/>
      <w:bookmarkStart w:id="122" w:name="_Toc185532065"/>
      <w:bookmarkStart w:id="123" w:name="_Toc226471586"/>
      <w:bookmarkStart w:id="124" w:name="_Toc249641097"/>
      <w:r>
        <w:t>Aircraft Operating Speeds</w:t>
      </w:r>
      <w:bookmarkEnd w:id="121"/>
      <w:bookmarkEnd w:id="122"/>
      <w:bookmarkEnd w:id="123"/>
      <w:bookmarkEnd w:id="124"/>
    </w:p>
    <w:tbl>
      <w:tblPr>
        <w:tblStyle w:val="TableList1"/>
        <w:tblW w:w="0" w:type="auto"/>
        <w:tblLook w:val="00A0" w:firstRow="1" w:lastRow="0" w:firstColumn="1" w:lastColumn="0" w:noHBand="0" w:noVBand="0"/>
      </w:tblPr>
      <w:tblGrid>
        <w:gridCol w:w="3370"/>
        <w:gridCol w:w="1905"/>
        <w:gridCol w:w="1421"/>
      </w:tblGrid>
      <w:tr w:rsidR="00CF34B5" w:rsidTr="00115983">
        <w:trPr>
          <w:cnfStyle w:val="100000000000" w:firstRow="1" w:lastRow="0" w:firstColumn="0" w:lastColumn="0" w:oddVBand="0" w:evenVBand="0" w:oddHBand="0" w:evenHBand="0" w:firstRowFirstColumn="0" w:firstRowLastColumn="0" w:lastRowFirstColumn="0" w:lastRowLastColumn="0"/>
        </w:trPr>
        <w:tc>
          <w:tcPr>
            <w:tcW w:w="3528" w:type="dxa"/>
          </w:tcPr>
          <w:p w:rsidR="00CF34B5" w:rsidRPr="00B479E3" w:rsidRDefault="00CF34B5" w:rsidP="00B479E3">
            <w:pPr>
              <w:pStyle w:val="BodyText"/>
              <w:jc w:val="center"/>
              <w:rPr>
                <w:b w:val="0"/>
                <w:bCs w:val="0"/>
              </w:rPr>
            </w:pPr>
            <w:r w:rsidRPr="00B479E3">
              <w:t>Speed</w:t>
            </w:r>
          </w:p>
        </w:tc>
        <w:tc>
          <w:tcPr>
            <w:tcW w:w="1980" w:type="dxa"/>
          </w:tcPr>
          <w:p w:rsidR="00CF34B5" w:rsidRPr="00B479E3" w:rsidRDefault="00CF34B5" w:rsidP="00B479E3">
            <w:pPr>
              <w:pStyle w:val="BodyText"/>
              <w:jc w:val="center"/>
              <w:rPr>
                <w:b w:val="0"/>
                <w:bCs w:val="0"/>
              </w:rPr>
            </w:pPr>
            <w:r w:rsidRPr="00B479E3">
              <w:t>Marking</w:t>
            </w:r>
          </w:p>
        </w:tc>
        <w:tc>
          <w:tcPr>
            <w:tcW w:w="1476" w:type="dxa"/>
          </w:tcPr>
          <w:p w:rsidR="00CF34B5" w:rsidRPr="00B479E3" w:rsidRDefault="00CF34B5" w:rsidP="00B479E3">
            <w:pPr>
              <w:pStyle w:val="BodyText"/>
              <w:jc w:val="center"/>
              <w:rPr>
                <w:b w:val="0"/>
                <w:bCs w:val="0"/>
              </w:rPr>
            </w:pPr>
            <w:r w:rsidRPr="00B479E3">
              <w:t>KCAS</w:t>
            </w:r>
          </w:p>
        </w:tc>
      </w:tr>
      <w:tr w:rsidR="00CF34B5" w:rsidTr="00115983">
        <w:trPr>
          <w:cnfStyle w:val="000000100000" w:firstRow="0" w:lastRow="0" w:firstColumn="0" w:lastColumn="0" w:oddVBand="0" w:evenVBand="0" w:oddHBand="1" w:evenHBand="0"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Never Exceed Speed</w:t>
            </w:r>
          </w:p>
        </w:tc>
        <w:tc>
          <w:tcPr>
            <w:tcW w:w="1980" w:type="dxa"/>
          </w:tcPr>
          <w:p w:rsidR="00CF34B5" w:rsidRDefault="00FA46BE" w:rsidP="00533D60">
            <w:pPr>
              <w:pStyle w:val="BodyText"/>
            </w:pPr>
            <w:r>
              <w:t>V</w:t>
            </w:r>
            <w:r w:rsidRPr="00B479E3">
              <w:rPr>
                <w:szCs w:val="24"/>
                <w:vertAlign w:val="subscript"/>
              </w:rPr>
              <w:t>NE</w:t>
            </w:r>
            <w:r w:rsidR="00CF34B5">
              <w:t xml:space="preserve"> – Red Line</w:t>
            </w:r>
          </w:p>
        </w:tc>
        <w:tc>
          <w:tcPr>
            <w:tcW w:w="1476" w:type="dxa"/>
          </w:tcPr>
          <w:p w:rsidR="00CF34B5" w:rsidRDefault="00CF34B5" w:rsidP="00533D60">
            <w:pPr>
              <w:pStyle w:val="BodyText"/>
            </w:pPr>
            <w:r>
              <w:t>274</w:t>
            </w:r>
          </w:p>
        </w:tc>
      </w:tr>
      <w:tr w:rsidR="00CF34B5" w:rsidTr="00115983">
        <w:trPr>
          <w:cnfStyle w:val="000000010000" w:firstRow="0" w:lastRow="0" w:firstColumn="0" w:lastColumn="0" w:oddVBand="0" w:evenVBand="0" w:oddHBand="0" w:evenHBand="1"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Caution, smooth air only</w:t>
            </w:r>
          </w:p>
        </w:tc>
        <w:tc>
          <w:tcPr>
            <w:tcW w:w="1980" w:type="dxa"/>
          </w:tcPr>
          <w:p w:rsidR="00CF34B5" w:rsidRDefault="00CF34B5" w:rsidP="00533D60">
            <w:pPr>
              <w:pStyle w:val="BodyText"/>
            </w:pPr>
            <w:r>
              <w:t>Yellow Arc</w:t>
            </w:r>
          </w:p>
        </w:tc>
        <w:tc>
          <w:tcPr>
            <w:tcW w:w="1476" w:type="dxa"/>
          </w:tcPr>
          <w:p w:rsidR="00CF34B5" w:rsidRDefault="00CF34B5" w:rsidP="00533D60">
            <w:pPr>
              <w:pStyle w:val="BodyText"/>
            </w:pPr>
            <w:r>
              <w:t>220-274</w:t>
            </w:r>
          </w:p>
        </w:tc>
      </w:tr>
      <w:tr w:rsidR="00CF34B5" w:rsidTr="00115983">
        <w:trPr>
          <w:cnfStyle w:val="000000100000" w:firstRow="0" w:lastRow="0" w:firstColumn="0" w:lastColumn="0" w:oddVBand="0" w:evenVBand="0" w:oddHBand="1" w:evenHBand="0"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Maneuvering Speed</w:t>
            </w:r>
          </w:p>
        </w:tc>
        <w:tc>
          <w:tcPr>
            <w:tcW w:w="1980" w:type="dxa"/>
          </w:tcPr>
          <w:p w:rsidR="00CF34B5" w:rsidRDefault="00CB046E" w:rsidP="00533D60">
            <w:pPr>
              <w:pStyle w:val="BodyText"/>
            </w:pPr>
            <w:r>
              <w:t>V</w:t>
            </w:r>
            <w:r w:rsidR="00FA46BE" w:rsidRPr="00B479E3">
              <w:rPr>
                <w:szCs w:val="24"/>
                <w:vertAlign w:val="subscript"/>
              </w:rPr>
              <w:t>A</w:t>
            </w:r>
          </w:p>
        </w:tc>
        <w:tc>
          <w:tcPr>
            <w:tcW w:w="1476" w:type="dxa"/>
          </w:tcPr>
          <w:p w:rsidR="00CF34B5" w:rsidRDefault="00CF34B5" w:rsidP="00533D60">
            <w:pPr>
              <w:pStyle w:val="BodyText"/>
            </w:pPr>
            <w:r>
              <w:t>170</w:t>
            </w:r>
          </w:p>
        </w:tc>
      </w:tr>
      <w:tr w:rsidR="00CF34B5" w:rsidTr="00115983">
        <w:trPr>
          <w:cnfStyle w:val="000000010000" w:firstRow="0" w:lastRow="0" w:firstColumn="0" w:lastColumn="0" w:oddVBand="0" w:evenVBand="0" w:oddHBand="0" w:evenHBand="1"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Normal Operating Range</w:t>
            </w:r>
          </w:p>
        </w:tc>
        <w:tc>
          <w:tcPr>
            <w:tcW w:w="1980" w:type="dxa"/>
          </w:tcPr>
          <w:p w:rsidR="00CF34B5" w:rsidRDefault="00FA46BE" w:rsidP="00533D60">
            <w:pPr>
              <w:pStyle w:val="BodyText"/>
            </w:pPr>
            <w:r>
              <w:t>V</w:t>
            </w:r>
            <w:r w:rsidRPr="00B479E3">
              <w:rPr>
                <w:szCs w:val="24"/>
                <w:vertAlign w:val="subscript"/>
              </w:rPr>
              <w:t>NO</w:t>
            </w:r>
            <w:r w:rsidR="00CF34B5">
              <w:t xml:space="preserve"> Green Arc</w:t>
            </w:r>
          </w:p>
        </w:tc>
        <w:tc>
          <w:tcPr>
            <w:tcW w:w="1476" w:type="dxa"/>
          </w:tcPr>
          <w:p w:rsidR="00CF34B5" w:rsidRDefault="00CF34B5" w:rsidP="00533D60">
            <w:pPr>
              <w:pStyle w:val="BodyText"/>
            </w:pPr>
            <w:r>
              <w:t>69-220</w:t>
            </w:r>
          </w:p>
        </w:tc>
      </w:tr>
      <w:tr w:rsidR="00CF34B5" w:rsidTr="00115983">
        <w:trPr>
          <w:cnfStyle w:val="000000100000" w:firstRow="0" w:lastRow="0" w:firstColumn="0" w:lastColumn="0" w:oddVBand="0" w:evenVBand="0" w:oddHBand="1" w:evenHBand="0"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Flap Operating Range</w:t>
            </w:r>
          </w:p>
        </w:tc>
        <w:tc>
          <w:tcPr>
            <w:tcW w:w="1980" w:type="dxa"/>
          </w:tcPr>
          <w:p w:rsidR="00CF34B5" w:rsidRDefault="00CF34B5" w:rsidP="00533D60">
            <w:pPr>
              <w:pStyle w:val="BodyText"/>
            </w:pPr>
            <w:r>
              <w:t xml:space="preserve">0-10 </w:t>
            </w:r>
            <w:proofErr w:type="spellStart"/>
            <w:r>
              <w:t>Deg</w:t>
            </w:r>
            <w:proofErr w:type="spellEnd"/>
          </w:p>
        </w:tc>
        <w:tc>
          <w:tcPr>
            <w:tcW w:w="1476" w:type="dxa"/>
          </w:tcPr>
          <w:p w:rsidR="00CF34B5" w:rsidRDefault="00CF34B5" w:rsidP="00533D60">
            <w:pPr>
              <w:pStyle w:val="BodyText"/>
            </w:pPr>
            <w:r>
              <w:t>174</w:t>
            </w:r>
          </w:p>
        </w:tc>
      </w:tr>
      <w:tr w:rsidR="00CF34B5" w:rsidTr="00115983">
        <w:trPr>
          <w:cnfStyle w:val="000000010000" w:firstRow="0" w:lastRow="0" w:firstColumn="0" w:lastColumn="0" w:oddVBand="0" w:evenVBand="0" w:oddHBand="0" w:evenHBand="1"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Flap Operating Range</w:t>
            </w:r>
          </w:p>
        </w:tc>
        <w:tc>
          <w:tcPr>
            <w:tcW w:w="1980" w:type="dxa"/>
          </w:tcPr>
          <w:p w:rsidR="00CF34B5" w:rsidRDefault="00FA46BE" w:rsidP="00533D60">
            <w:pPr>
              <w:pStyle w:val="BodyText"/>
            </w:pPr>
            <w:r>
              <w:t>V</w:t>
            </w:r>
            <w:r w:rsidRPr="00B479E3">
              <w:rPr>
                <w:szCs w:val="24"/>
                <w:vertAlign w:val="subscript"/>
              </w:rPr>
              <w:t>FE</w:t>
            </w:r>
            <w:r w:rsidR="00CF34B5">
              <w:t xml:space="preserve"> White Arc</w:t>
            </w:r>
          </w:p>
        </w:tc>
        <w:tc>
          <w:tcPr>
            <w:tcW w:w="1476" w:type="dxa"/>
          </w:tcPr>
          <w:p w:rsidR="00CF34B5" w:rsidRDefault="00CF34B5" w:rsidP="00533D60">
            <w:pPr>
              <w:pStyle w:val="BodyText"/>
            </w:pPr>
            <w:r>
              <w:t>61-132</w:t>
            </w:r>
          </w:p>
        </w:tc>
      </w:tr>
      <w:tr w:rsidR="00CF34B5" w:rsidTr="00115983">
        <w:trPr>
          <w:cnfStyle w:val="000000100000" w:firstRow="0" w:lastRow="0" w:firstColumn="0" w:lastColumn="0" w:oddVBand="0" w:evenVBand="0" w:oddHBand="1" w:evenHBand="0"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Best Angle of Climb</w:t>
            </w:r>
          </w:p>
        </w:tc>
        <w:tc>
          <w:tcPr>
            <w:tcW w:w="1980" w:type="dxa"/>
          </w:tcPr>
          <w:p w:rsidR="00CF34B5" w:rsidRDefault="00FA46BE" w:rsidP="00533D60">
            <w:pPr>
              <w:pStyle w:val="BodyText"/>
            </w:pPr>
            <w:r>
              <w:t>V</w:t>
            </w:r>
            <w:r w:rsidRPr="00B479E3">
              <w:rPr>
                <w:szCs w:val="24"/>
                <w:vertAlign w:val="subscript"/>
              </w:rPr>
              <w:t>X</w:t>
            </w:r>
          </w:p>
        </w:tc>
        <w:tc>
          <w:tcPr>
            <w:tcW w:w="1476" w:type="dxa"/>
          </w:tcPr>
          <w:p w:rsidR="00CF34B5" w:rsidRDefault="00CF34B5" w:rsidP="00533D60">
            <w:pPr>
              <w:pStyle w:val="BodyText"/>
            </w:pPr>
            <w:r>
              <w:t>110</w:t>
            </w:r>
          </w:p>
        </w:tc>
      </w:tr>
      <w:tr w:rsidR="00CF34B5" w:rsidTr="00115983">
        <w:trPr>
          <w:cnfStyle w:val="000000010000" w:firstRow="0" w:lastRow="0" w:firstColumn="0" w:lastColumn="0" w:oddVBand="0" w:evenVBand="0" w:oddHBand="0" w:evenHBand="1"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Best Rate of Climb</w:t>
            </w:r>
          </w:p>
        </w:tc>
        <w:tc>
          <w:tcPr>
            <w:tcW w:w="1980" w:type="dxa"/>
          </w:tcPr>
          <w:p w:rsidR="00CF34B5" w:rsidRDefault="00FA46BE" w:rsidP="00533D60">
            <w:pPr>
              <w:pStyle w:val="BodyText"/>
            </w:pPr>
            <w:r>
              <w:t>V</w:t>
            </w:r>
            <w:r w:rsidRPr="00B479E3">
              <w:rPr>
                <w:szCs w:val="24"/>
                <w:vertAlign w:val="subscript"/>
              </w:rPr>
              <w:t>Y</w:t>
            </w:r>
          </w:p>
        </w:tc>
        <w:tc>
          <w:tcPr>
            <w:tcW w:w="1476" w:type="dxa"/>
          </w:tcPr>
          <w:p w:rsidR="00CF34B5" w:rsidRDefault="00CF34B5" w:rsidP="00533D60">
            <w:pPr>
              <w:pStyle w:val="BodyText"/>
            </w:pPr>
            <w:r>
              <w:t>135</w:t>
            </w:r>
          </w:p>
        </w:tc>
      </w:tr>
      <w:tr w:rsidR="00CF34B5" w:rsidTr="00115983">
        <w:trPr>
          <w:cnfStyle w:val="000000100000" w:firstRow="0" w:lastRow="0" w:firstColumn="0" w:lastColumn="0" w:oddVBand="0" w:evenVBand="0" w:oddHBand="1" w:evenHBand="0"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Stall Speed clean</w:t>
            </w:r>
          </w:p>
        </w:tc>
        <w:tc>
          <w:tcPr>
            <w:tcW w:w="1980" w:type="dxa"/>
          </w:tcPr>
          <w:p w:rsidR="00CF34B5" w:rsidRDefault="00FA46BE" w:rsidP="00533D60">
            <w:pPr>
              <w:pStyle w:val="BodyText"/>
            </w:pPr>
            <w:r>
              <w:t>V</w:t>
            </w:r>
            <w:r w:rsidRPr="00B479E3">
              <w:rPr>
                <w:szCs w:val="24"/>
                <w:vertAlign w:val="subscript"/>
              </w:rPr>
              <w:t>S</w:t>
            </w:r>
          </w:p>
        </w:tc>
        <w:tc>
          <w:tcPr>
            <w:tcW w:w="1476" w:type="dxa"/>
          </w:tcPr>
          <w:p w:rsidR="00CF34B5" w:rsidRDefault="00617A33" w:rsidP="00533D60">
            <w:pPr>
              <w:pStyle w:val="BodyText"/>
            </w:pPr>
            <w:r>
              <w:t>8</w:t>
            </w:r>
            <w:r w:rsidR="00A04CCE">
              <w:t>0</w:t>
            </w:r>
          </w:p>
        </w:tc>
      </w:tr>
      <w:tr w:rsidR="00CF34B5" w:rsidTr="00115983">
        <w:trPr>
          <w:cnfStyle w:val="000000010000" w:firstRow="0" w:lastRow="0" w:firstColumn="0" w:lastColumn="0" w:oddVBand="0" w:evenVBand="0" w:oddHBand="0" w:evenHBand="1"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Stall Speed Landing Configuration</w:t>
            </w:r>
          </w:p>
        </w:tc>
        <w:tc>
          <w:tcPr>
            <w:tcW w:w="1980" w:type="dxa"/>
          </w:tcPr>
          <w:p w:rsidR="00CF34B5" w:rsidRDefault="00FA46BE" w:rsidP="00533D60">
            <w:pPr>
              <w:pStyle w:val="BodyText"/>
            </w:pPr>
            <w:r>
              <w:t>V</w:t>
            </w:r>
            <w:r w:rsidRPr="00B479E3">
              <w:rPr>
                <w:szCs w:val="24"/>
                <w:vertAlign w:val="subscript"/>
              </w:rPr>
              <w:t>SO</w:t>
            </w:r>
          </w:p>
        </w:tc>
        <w:tc>
          <w:tcPr>
            <w:tcW w:w="1476" w:type="dxa"/>
          </w:tcPr>
          <w:p w:rsidR="00CF34B5" w:rsidRDefault="00617A33" w:rsidP="00533D60">
            <w:pPr>
              <w:pStyle w:val="BodyText"/>
            </w:pPr>
            <w:r>
              <w:t>7</w:t>
            </w:r>
            <w:r w:rsidR="00A04CCE">
              <w:t>1</w:t>
            </w:r>
            <w:bookmarkStart w:id="125" w:name="_GoBack"/>
            <w:bookmarkEnd w:id="125"/>
          </w:p>
        </w:tc>
      </w:tr>
      <w:tr w:rsidR="00CF34B5" w:rsidTr="00115983">
        <w:trPr>
          <w:cnfStyle w:val="000000100000" w:firstRow="0" w:lastRow="0" w:firstColumn="0" w:lastColumn="0" w:oddVBand="0" w:evenVBand="0" w:oddHBand="1" w:evenHBand="0"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Landing Gear Operating Speed</w:t>
            </w:r>
          </w:p>
        </w:tc>
        <w:tc>
          <w:tcPr>
            <w:tcW w:w="1980" w:type="dxa"/>
          </w:tcPr>
          <w:p w:rsidR="00CF34B5" w:rsidRDefault="00FA46BE" w:rsidP="00533D60">
            <w:pPr>
              <w:pStyle w:val="BodyText"/>
            </w:pPr>
            <w:r>
              <w:t>V</w:t>
            </w:r>
            <w:r w:rsidRPr="00B479E3">
              <w:rPr>
                <w:szCs w:val="24"/>
                <w:vertAlign w:val="subscript"/>
              </w:rPr>
              <w:t>LO</w:t>
            </w:r>
            <w:r w:rsidR="00CF34B5">
              <w:t xml:space="preserve"> (down)</w:t>
            </w:r>
          </w:p>
        </w:tc>
        <w:tc>
          <w:tcPr>
            <w:tcW w:w="1476" w:type="dxa"/>
          </w:tcPr>
          <w:p w:rsidR="00CF34B5" w:rsidRDefault="00CF34B5" w:rsidP="00533D60">
            <w:pPr>
              <w:pStyle w:val="BodyText"/>
            </w:pPr>
            <w:r>
              <w:t>150</w:t>
            </w:r>
          </w:p>
        </w:tc>
      </w:tr>
      <w:tr w:rsidR="00CF34B5" w:rsidTr="00115983">
        <w:trPr>
          <w:cnfStyle w:val="000000010000" w:firstRow="0" w:lastRow="0" w:firstColumn="0" w:lastColumn="0" w:oddVBand="0" w:evenVBand="0" w:oddHBand="0" w:evenHBand="1"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 xml:space="preserve">Landing Gear </w:t>
            </w:r>
            <w:r w:rsidR="00C80EE6" w:rsidRPr="00B479E3">
              <w:rPr>
                <w:b/>
                <w:bCs/>
              </w:rPr>
              <w:t>Operating</w:t>
            </w:r>
            <w:r w:rsidRPr="00B479E3">
              <w:rPr>
                <w:b/>
                <w:bCs/>
              </w:rPr>
              <w:t xml:space="preserve"> Speed</w:t>
            </w:r>
          </w:p>
        </w:tc>
        <w:tc>
          <w:tcPr>
            <w:tcW w:w="1980" w:type="dxa"/>
          </w:tcPr>
          <w:p w:rsidR="00CF34B5" w:rsidRDefault="00FA46BE" w:rsidP="00533D60">
            <w:pPr>
              <w:pStyle w:val="BodyText"/>
            </w:pPr>
            <w:r>
              <w:t>V</w:t>
            </w:r>
            <w:r w:rsidRPr="00B479E3">
              <w:rPr>
                <w:szCs w:val="24"/>
                <w:vertAlign w:val="subscript"/>
              </w:rPr>
              <w:t>LO</w:t>
            </w:r>
            <w:r w:rsidR="00CF34B5">
              <w:t xml:space="preserve"> (up) </w:t>
            </w:r>
          </w:p>
        </w:tc>
        <w:tc>
          <w:tcPr>
            <w:tcW w:w="1476" w:type="dxa"/>
          </w:tcPr>
          <w:p w:rsidR="00CF34B5" w:rsidRDefault="00CF34B5" w:rsidP="00533D60">
            <w:pPr>
              <w:pStyle w:val="BodyText"/>
            </w:pPr>
            <w:r>
              <w:t>120</w:t>
            </w:r>
          </w:p>
        </w:tc>
      </w:tr>
      <w:tr w:rsidR="00CF34B5" w:rsidTr="00115983">
        <w:trPr>
          <w:cnfStyle w:val="000000100000" w:firstRow="0" w:lastRow="0" w:firstColumn="0" w:lastColumn="0" w:oddVBand="0" w:evenVBand="0" w:oddHBand="1" w:evenHBand="0"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Landing Gear Extended Speed</w:t>
            </w:r>
          </w:p>
        </w:tc>
        <w:tc>
          <w:tcPr>
            <w:tcW w:w="1980" w:type="dxa"/>
          </w:tcPr>
          <w:p w:rsidR="00CF34B5" w:rsidRDefault="00FA46BE" w:rsidP="00533D60">
            <w:pPr>
              <w:pStyle w:val="BodyText"/>
            </w:pPr>
            <w:r>
              <w:t>V</w:t>
            </w:r>
            <w:r w:rsidRPr="00B479E3">
              <w:rPr>
                <w:szCs w:val="24"/>
                <w:vertAlign w:val="subscript"/>
              </w:rPr>
              <w:t>LE</w:t>
            </w:r>
          </w:p>
        </w:tc>
        <w:tc>
          <w:tcPr>
            <w:tcW w:w="1476" w:type="dxa"/>
          </w:tcPr>
          <w:p w:rsidR="00CF34B5" w:rsidRDefault="00CF34B5" w:rsidP="00533D60">
            <w:pPr>
              <w:pStyle w:val="BodyText"/>
            </w:pPr>
            <w:r>
              <w:t>165</w:t>
            </w:r>
          </w:p>
        </w:tc>
      </w:tr>
      <w:tr w:rsidR="00CF34B5" w:rsidTr="00115983">
        <w:trPr>
          <w:cnfStyle w:val="000000010000" w:firstRow="0" w:lastRow="0" w:firstColumn="0" w:lastColumn="0" w:oddVBand="0" w:evenVBand="0" w:oddHBand="0" w:evenHBand="1" w:firstRowFirstColumn="0" w:firstRowLastColumn="0" w:lastRowFirstColumn="0" w:lastRowLastColumn="0"/>
        </w:trPr>
        <w:tc>
          <w:tcPr>
            <w:tcW w:w="3528" w:type="dxa"/>
          </w:tcPr>
          <w:p w:rsidR="00CF34B5" w:rsidRPr="00B479E3" w:rsidRDefault="00CF34B5" w:rsidP="00533D60">
            <w:pPr>
              <w:pStyle w:val="BodyText"/>
              <w:rPr>
                <w:b/>
                <w:bCs/>
              </w:rPr>
            </w:pPr>
            <w:r w:rsidRPr="00B479E3">
              <w:rPr>
                <w:b/>
                <w:bCs/>
              </w:rPr>
              <w:t>Maximum demonstrated x-wind component.</w:t>
            </w:r>
          </w:p>
        </w:tc>
        <w:tc>
          <w:tcPr>
            <w:tcW w:w="1980" w:type="dxa"/>
          </w:tcPr>
          <w:p w:rsidR="00CF34B5" w:rsidRDefault="00CF34B5" w:rsidP="00533D60">
            <w:pPr>
              <w:pStyle w:val="BodyText"/>
            </w:pPr>
          </w:p>
        </w:tc>
        <w:tc>
          <w:tcPr>
            <w:tcW w:w="1476" w:type="dxa"/>
          </w:tcPr>
          <w:p w:rsidR="00CF34B5" w:rsidRDefault="0017032E" w:rsidP="00533D60">
            <w:pPr>
              <w:pStyle w:val="BodyText"/>
            </w:pPr>
            <w:r>
              <w:t>25</w:t>
            </w:r>
          </w:p>
        </w:tc>
      </w:tr>
    </w:tbl>
    <w:p w:rsidR="0017032E" w:rsidRDefault="0017032E" w:rsidP="00734133">
      <w:pPr>
        <w:pStyle w:val="Heading2"/>
      </w:pPr>
      <w:bookmarkStart w:id="126" w:name="_Toc185531848"/>
      <w:bookmarkStart w:id="127" w:name="_Toc185532066"/>
      <w:bookmarkStart w:id="128" w:name="_Toc226471587"/>
      <w:bookmarkStart w:id="129" w:name="_Toc249641098"/>
      <w:r>
        <w:t>Power-plant Operating Limitations</w:t>
      </w:r>
      <w:bookmarkEnd w:id="126"/>
      <w:bookmarkEnd w:id="127"/>
      <w:bookmarkEnd w:id="128"/>
      <w:bookmarkEnd w:id="129"/>
    </w:p>
    <w:tbl>
      <w:tblPr>
        <w:tblStyle w:val="TableList1"/>
        <w:tblW w:w="0" w:type="auto"/>
        <w:tblLook w:val="0180" w:firstRow="0" w:lastRow="0" w:firstColumn="1" w:lastColumn="1" w:noHBand="0" w:noVBand="0"/>
      </w:tblPr>
      <w:tblGrid>
        <w:gridCol w:w="3738"/>
        <w:gridCol w:w="2958"/>
      </w:tblGrid>
      <w:tr w:rsidR="0017032E" w:rsidTr="00115983">
        <w:trPr>
          <w:cnfStyle w:val="000000100000" w:firstRow="0" w:lastRow="0" w:firstColumn="0" w:lastColumn="0" w:oddVBand="0" w:evenVBand="0" w:oddHBand="1" w:evenHBand="0" w:firstRowFirstColumn="0" w:firstRowLastColumn="0" w:lastRowFirstColumn="0" w:lastRowLastColumn="0"/>
        </w:trPr>
        <w:tc>
          <w:tcPr>
            <w:tcW w:w="3888" w:type="dxa"/>
          </w:tcPr>
          <w:p w:rsidR="0017032E" w:rsidRPr="00B479E3" w:rsidRDefault="009D75BA" w:rsidP="00533D60">
            <w:pPr>
              <w:pStyle w:val="BodyText"/>
              <w:rPr>
                <w:b/>
                <w:bCs/>
              </w:rPr>
            </w:pPr>
            <w:r w:rsidRPr="00B479E3">
              <w:rPr>
                <w:b/>
                <w:bCs/>
              </w:rPr>
              <w:t>Max C</w:t>
            </w:r>
            <w:r w:rsidR="00FA46BE" w:rsidRPr="00B479E3">
              <w:rPr>
                <w:b/>
                <w:bCs/>
              </w:rPr>
              <w:t>ontinuous</w:t>
            </w:r>
          </w:p>
        </w:tc>
        <w:tc>
          <w:tcPr>
            <w:tcW w:w="3096" w:type="dxa"/>
          </w:tcPr>
          <w:p w:rsidR="00FA46BE" w:rsidRDefault="00FA46BE" w:rsidP="00533D60">
            <w:pPr>
              <w:pStyle w:val="BodyText"/>
            </w:pPr>
            <w:r>
              <w:t>BHP = 350 (-0. + 5)</w:t>
            </w:r>
          </w:p>
          <w:p w:rsidR="0017032E" w:rsidRDefault="0017032E" w:rsidP="00533D60">
            <w:pPr>
              <w:pStyle w:val="BodyText"/>
            </w:pPr>
            <w:r>
              <w:t>RPM = 2700</w:t>
            </w:r>
          </w:p>
        </w:tc>
      </w:tr>
      <w:tr w:rsidR="0017032E" w:rsidTr="00115983">
        <w:trPr>
          <w:cnfStyle w:val="000000010000" w:firstRow="0" w:lastRow="0" w:firstColumn="0" w:lastColumn="0" w:oddVBand="0" w:evenVBand="0" w:oddHBand="0" w:evenHBand="1" w:firstRowFirstColumn="0" w:firstRowLastColumn="0" w:lastRowFirstColumn="0" w:lastRowLastColumn="0"/>
        </w:trPr>
        <w:tc>
          <w:tcPr>
            <w:tcW w:w="3888" w:type="dxa"/>
          </w:tcPr>
          <w:p w:rsidR="0017032E" w:rsidRPr="00B479E3" w:rsidRDefault="009D75BA" w:rsidP="00533D60">
            <w:pPr>
              <w:pStyle w:val="BodyText"/>
              <w:rPr>
                <w:b/>
                <w:bCs/>
              </w:rPr>
            </w:pPr>
            <w:r w:rsidRPr="00B479E3">
              <w:rPr>
                <w:b/>
                <w:bCs/>
              </w:rPr>
              <w:t>Max C</w:t>
            </w:r>
            <w:r w:rsidR="0017032E" w:rsidRPr="00B479E3">
              <w:rPr>
                <w:b/>
                <w:bCs/>
              </w:rPr>
              <w:t>ontinuous Manifold Pressure</w:t>
            </w:r>
          </w:p>
        </w:tc>
        <w:tc>
          <w:tcPr>
            <w:tcW w:w="3096" w:type="dxa"/>
          </w:tcPr>
          <w:p w:rsidR="0017032E" w:rsidRDefault="00FA46BE" w:rsidP="00533D60">
            <w:pPr>
              <w:pStyle w:val="BodyText"/>
            </w:pPr>
            <w:r>
              <w:t>38</w:t>
            </w:r>
            <w:r w:rsidR="009D75BA">
              <w:t xml:space="preserve"> I</w:t>
            </w:r>
            <w:r w:rsidR="00271B71">
              <w:t>n. Hg</w:t>
            </w:r>
            <w:r w:rsidR="0017032E">
              <w:t>.</w:t>
            </w:r>
          </w:p>
        </w:tc>
      </w:tr>
      <w:tr w:rsidR="00FA46BE" w:rsidTr="00115983">
        <w:trPr>
          <w:cnfStyle w:val="000000100000" w:firstRow="0" w:lastRow="0" w:firstColumn="0" w:lastColumn="0" w:oddVBand="0" w:evenVBand="0" w:oddHBand="1" w:evenHBand="0" w:firstRowFirstColumn="0" w:firstRowLastColumn="0" w:lastRowFirstColumn="0" w:lastRowLastColumn="0"/>
        </w:trPr>
        <w:tc>
          <w:tcPr>
            <w:tcW w:w="3888" w:type="dxa"/>
          </w:tcPr>
          <w:p w:rsidR="00FA46BE" w:rsidRPr="00B479E3" w:rsidRDefault="00FA46BE" w:rsidP="008E2783">
            <w:pPr>
              <w:pStyle w:val="BodyText"/>
              <w:rPr>
                <w:b/>
                <w:bCs/>
              </w:rPr>
            </w:pPr>
            <w:r w:rsidRPr="00B479E3">
              <w:rPr>
                <w:b/>
                <w:bCs/>
              </w:rPr>
              <w:t>Recommended Climb</w:t>
            </w:r>
          </w:p>
        </w:tc>
        <w:tc>
          <w:tcPr>
            <w:tcW w:w="3096" w:type="dxa"/>
          </w:tcPr>
          <w:p w:rsidR="00FA46BE" w:rsidRDefault="00FA46BE" w:rsidP="008E2783">
            <w:pPr>
              <w:pStyle w:val="BodyText"/>
            </w:pPr>
            <w:r>
              <w:t xml:space="preserve">BHP = 262 </w:t>
            </w:r>
          </w:p>
          <w:p w:rsidR="00FA46BE" w:rsidRDefault="00FA46BE" w:rsidP="008E2783">
            <w:pPr>
              <w:pStyle w:val="BodyText"/>
            </w:pPr>
            <w:r>
              <w:t>RPM = 2500</w:t>
            </w:r>
          </w:p>
        </w:tc>
      </w:tr>
      <w:tr w:rsidR="00FA46BE" w:rsidTr="00115983">
        <w:trPr>
          <w:cnfStyle w:val="000000010000" w:firstRow="0" w:lastRow="0" w:firstColumn="0" w:lastColumn="0" w:oddVBand="0" w:evenVBand="0" w:oddHBand="0" w:evenHBand="1" w:firstRowFirstColumn="0" w:firstRowLastColumn="0" w:lastRowFirstColumn="0" w:lastRowLastColumn="0"/>
        </w:trPr>
        <w:tc>
          <w:tcPr>
            <w:tcW w:w="3888" w:type="dxa"/>
          </w:tcPr>
          <w:p w:rsidR="00FA46BE" w:rsidRPr="00B479E3" w:rsidRDefault="00FA46BE" w:rsidP="008E2783">
            <w:pPr>
              <w:pStyle w:val="BodyText"/>
              <w:rPr>
                <w:b/>
                <w:bCs/>
              </w:rPr>
            </w:pPr>
            <w:r w:rsidRPr="00B479E3">
              <w:rPr>
                <w:b/>
                <w:bCs/>
              </w:rPr>
              <w:t>Recommended Climb Manifold Pressure</w:t>
            </w:r>
          </w:p>
        </w:tc>
        <w:tc>
          <w:tcPr>
            <w:tcW w:w="3096" w:type="dxa"/>
          </w:tcPr>
          <w:p w:rsidR="00FA46BE" w:rsidRDefault="00FA46BE" w:rsidP="008E2783">
            <w:pPr>
              <w:pStyle w:val="BodyText"/>
            </w:pPr>
            <w:r>
              <w:t xml:space="preserve">31 </w:t>
            </w:r>
            <w:r w:rsidR="009D75BA">
              <w:t>I</w:t>
            </w:r>
            <w:r>
              <w:t>n. Hg.</w:t>
            </w:r>
          </w:p>
        </w:tc>
      </w:tr>
      <w:tr w:rsidR="00FA46BE" w:rsidTr="00115983">
        <w:trPr>
          <w:cnfStyle w:val="000000100000" w:firstRow="0" w:lastRow="0" w:firstColumn="0" w:lastColumn="0" w:oddVBand="0" w:evenVBand="0" w:oddHBand="1" w:evenHBand="0" w:firstRowFirstColumn="0" w:firstRowLastColumn="0" w:lastRowFirstColumn="0" w:lastRowLastColumn="0"/>
        </w:trPr>
        <w:tc>
          <w:tcPr>
            <w:tcW w:w="3888" w:type="dxa"/>
          </w:tcPr>
          <w:p w:rsidR="00FA46BE" w:rsidRPr="00B479E3" w:rsidRDefault="00FA46BE" w:rsidP="00533D60">
            <w:pPr>
              <w:pStyle w:val="BodyText"/>
              <w:rPr>
                <w:b/>
                <w:bCs/>
              </w:rPr>
            </w:pPr>
            <w:r w:rsidRPr="00B479E3">
              <w:rPr>
                <w:b/>
                <w:bCs/>
              </w:rPr>
              <w:lastRenderedPageBreak/>
              <w:t>Cylinder Head Temperatures – ° F</w:t>
            </w:r>
          </w:p>
        </w:tc>
        <w:tc>
          <w:tcPr>
            <w:tcW w:w="3096" w:type="dxa"/>
          </w:tcPr>
          <w:p w:rsidR="00FA46BE" w:rsidRDefault="00FA46BE" w:rsidP="00533D60">
            <w:pPr>
              <w:pStyle w:val="BodyText"/>
            </w:pPr>
            <w:r>
              <w:t>Max – 460</w:t>
            </w:r>
          </w:p>
          <w:p w:rsidR="00FA46BE" w:rsidRDefault="00FA46BE" w:rsidP="00533D60">
            <w:pPr>
              <w:pStyle w:val="BodyText"/>
            </w:pPr>
            <w:r>
              <w:t>At Max Cruise (380-420)</w:t>
            </w:r>
          </w:p>
        </w:tc>
      </w:tr>
      <w:tr w:rsidR="00FA46BE" w:rsidTr="00115983">
        <w:trPr>
          <w:cnfStyle w:val="000000010000" w:firstRow="0" w:lastRow="0" w:firstColumn="0" w:lastColumn="0" w:oddVBand="0" w:evenVBand="0" w:oddHBand="0" w:evenHBand="1" w:firstRowFirstColumn="0" w:firstRowLastColumn="0" w:lastRowFirstColumn="0" w:lastRowLastColumn="0"/>
        </w:trPr>
        <w:tc>
          <w:tcPr>
            <w:tcW w:w="3888" w:type="dxa"/>
          </w:tcPr>
          <w:p w:rsidR="00FA46BE" w:rsidRPr="00B479E3" w:rsidRDefault="00FA46BE" w:rsidP="00533D60">
            <w:pPr>
              <w:pStyle w:val="BodyText"/>
              <w:rPr>
                <w:b/>
                <w:bCs/>
              </w:rPr>
            </w:pPr>
            <w:r w:rsidRPr="00B479E3">
              <w:rPr>
                <w:b/>
                <w:bCs/>
              </w:rPr>
              <w:t>Oil Temperatures – ° F</w:t>
            </w:r>
          </w:p>
        </w:tc>
        <w:tc>
          <w:tcPr>
            <w:tcW w:w="3096" w:type="dxa"/>
          </w:tcPr>
          <w:p w:rsidR="00FA46BE" w:rsidRDefault="00FA46BE" w:rsidP="00533D60">
            <w:pPr>
              <w:pStyle w:val="BodyText"/>
            </w:pPr>
            <w:r>
              <w:t>Max – 240</w:t>
            </w:r>
          </w:p>
          <w:p w:rsidR="00FA46BE" w:rsidRDefault="00FA46BE" w:rsidP="00533D60">
            <w:pPr>
              <w:pStyle w:val="BodyText"/>
            </w:pPr>
            <w:r>
              <w:t>Take-Off Min – 120</w:t>
            </w:r>
          </w:p>
          <w:p w:rsidR="00FA46BE" w:rsidRDefault="00FA46BE" w:rsidP="00533D60">
            <w:pPr>
              <w:pStyle w:val="BodyText"/>
            </w:pPr>
            <w:r>
              <w:t>At Max Cruise (160-200)</w:t>
            </w:r>
          </w:p>
        </w:tc>
      </w:tr>
      <w:tr w:rsidR="00FA46BE" w:rsidTr="00115983">
        <w:trPr>
          <w:cnfStyle w:val="000000100000" w:firstRow="0" w:lastRow="0" w:firstColumn="0" w:lastColumn="0" w:oddVBand="0" w:evenVBand="0" w:oddHBand="1" w:evenHBand="0" w:firstRowFirstColumn="0" w:firstRowLastColumn="0" w:lastRowFirstColumn="0" w:lastRowLastColumn="0"/>
        </w:trPr>
        <w:tc>
          <w:tcPr>
            <w:tcW w:w="3888" w:type="dxa"/>
          </w:tcPr>
          <w:p w:rsidR="00FA46BE" w:rsidRPr="00B479E3" w:rsidRDefault="00FA46BE" w:rsidP="00533D60">
            <w:pPr>
              <w:pStyle w:val="BodyText"/>
              <w:rPr>
                <w:b/>
                <w:bCs/>
              </w:rPr>
            </w:pPr>
            <w:r w:rsidRPr="00B479E3">
              <w:rPr>
                <w:b/>
                <w:bCs/>
              </w:rPr>
              <w:t>Oil Pressure – PSI</w:t>
            </w:r>
          </w:p>
        </w:tc>
        <w:tc>
          <w:tcPr>
            <w:tcW w:w="3096" w:type="dxa"/>
          </w:tcPr>
          <w:p w:rsidR="00FA46BE" w:rsidRDefault="00FA46BE" w:rsidP="00533D60">
            <w:pPr>
              <w:pStyle w:val="BodyText"/>
            </w:pPr>
            <w:r>
              <w:t>Normal 30-60</w:t>
            </w:r>
          </w:p>
          <w:p w:rsidR="00FA46BE" w:rsidRDefault="00FA46BE" w:rsidP="00533D60">
            <w:pPr>
              <w:pStyle w:val="BodyText"/>
            </w:pPr>
            <w:r>
              <w:t>Idle Minimum  10</w:t>
            </w:r>
          </w:p>
          <w:p w:rsidR="00FA46BE" w:rsidRDefault="00FA46BE" w:rsidP="00533D60">
            <w:pPr>
              <w:pStyle w:val="BodyText"/>
            </w:pPr>
            <w:r>
              <w:t>Max (Cold Oil) 100</w:t>
            </w:r>
          </w:p>
        </w:tc>
      </w:tr>
      <w:tr w:rsidR="00FA46BE" w:rsidTr="00115983">
        <w:trPr>
          <w:cnfStyle w:val="000000010000" w:firstRow="0" w:lastRow="0" w:firstColumn="0" w:lastColumn="0" w:oddVBand="0" w:evenVBand="0" w:oddHBand="0" w:evenHBand="1" w:firstRowFirstColumn="0" w:firstRowLastColumn="0" w:lastRowFirstColumn="0" w:lastRowLastColumn="0"/>
        </w:trPr>
        <w:tc>
          <w:tcPr>
            <w:tcW w:w="3888" w:type="dxa"/>
          </w:tcPr>
          <w:p w:rsidR="00FA46BE" w:rsidRPr="00B479E3" w:rsidRDefault="00FA46BE" w:rsidP="00533D60">
            <w:pPr>
              <w:pStyle w:val="BodyText"/>
              <w:rPr>
                <w:b/>
                <w:bCs/>
              </w:rPr>
            </w:pPr>
            <w:r w:rsidRPr="00B479E3">
              <w:rPr>
                <w:b/>
                <w:bCs/>
              </w:rPr>
              <w:t>Fuel Pressure – Unmetered PSIG</w:t>
            </w:r>
          </w:p>
        </w:tc>
        <w:tc>
          <w:tcPr>
            <w:tcW w:w="3096" w:type="dxa"/>
          </w:tcPr>
          <w:p w:rsidR="00FA46BE" w:rsidRDefault="00FA46BE" w:rsidP="00533D60">
            <w:pPr>
              <w:pStyle w:val="BodyText"/>
            </w:pPr>
            <w:r>
              <w:t>Idle @ 700 RPM  7.0 – 9.0</w:t>
            </w:r>
          </w:p>
          <w:p w:rsidR="00FA46BE" w:rsidRDefault="00FA46BE" w:rsidP="00533D60">
            <w:pPr>
              <w:pStyle w:val="BodyText"/>
            </w:pPr>
            <w:r>
              <w:t>Take-off  32-34</w:t>
            </w:r>
          </w:p>
        </w:tc>
      </w:tr>
    </w:tbl>
    <w:p w:rsidR="0017032E" w:rsidRDefault="0017032E" w:rsidP="00734133">
      <w:pPr>
        <w:pStyle w:val="Heading2"/>
      </w:pPr>
      <w:bookmarkStart w:id="130" w:name="_Toc185531849"/>
      <w:bookmarkStart w:id="131" w:name="_Toc185532067"/>
      <w:bookmarkStart w:id="132" w:name="_Toc226471588"/>
      <w:bookmarkStart w:id="133" w:name="_Toc249641099"/>
      <w:r>
        <w:t>Power-plant Instrument Markings</w:t>
      </w:r>
      <w:bookmarkEnd w:id="130"/>
      <w:bookmarkEnd w:id="131"/>
      <w:bookmarkEnd w:id="132"/>
      <w:bookmarkEnd w:id="133"/>
    </w:p>
    <w:tbl>
      <w:tblPr>
        <w:tblStyle w:val="TableList1"/>
        <w:tblW w:w="0" w:type="auto"/>
        <w:tblLook w:val="01A0" w:firstRow="1" w:lastRow="0" w:firstColumn="1" w:lastColumn="1" w:noHBand="0" w:noVBand="0"/>
      </w:tblPr>
      <w:tblGrid>
        <w:gridCol w:w="2536"/>
        <w:gridCol w:w="1950"/>
        <w:gridCol w:w="2210"/>
      </w:tblGrid>
      <w:tr w:rsidR="00F077BB" w:rsidTr="00115983">
        <w:trPr>
          <w:cnfStyle w:val="100000000000" w:firstRow="1" w:lastRow="0" w:firstColumn="0" w:lastColumn="0" w:oddVBand="0" w:evenVBand="0" w:oddHBand="0" w:evenHBand="0" w:firstRowFirstColumn="0" w:firstRowLastColumn="0" w:lastRowFirstColumn="0" w:lastRowLastColumn="0"/>
        </w:trPr>
        <w:tc>
          <w:tcPr>
            <w:tcW w:w="2628" w:type="dxa"/>
          </w:tcPr>
          <w:p w:rsidR="00F077BB" w:rsidRPr="00B479E3" w:rsidRDefault="00F077BB" w:rsidP="00B479E3">
            <w:pPr>
              <w:pStyle w:val="BodyText"/>
              <w:jc w:val="center"/>
              <w:rPr>
                <w:b w:val="0"/>
                <w:bCs w:val="0"/>
              </w:rPr>
            </w:pPr>
            <w:r w:rsidRPr="00B479E3">
              <w:t>Specification</w:t>
            </w:r>
          </w:p>
        </w:tc>
        <w:tc>
          <w:tcPr>
            <w:tcW w:w="2028" w:type="dxa"/>
          </w:tcPr>
          <w:p w:rsidR="00F077BB" w:rsidRPr="00B479E3" w:rsidRDefault="00F077BB" w:rsidP="00B479E3">
            <w:pPr>
              <w:pStyle w:val="BodyText"/>
              <w:jc w:val="center"/>
              <w:rPr>
                <w:b w:val="0"/>
                <w:bCs w:val="0"/>
              </w:rPr>
            </w:pPr>
            <w:r w:rsidRPr="00B479E3">
              <w:t>Marking</w:t>
            </w:r>
          </w:p>
        </w:tc>
        <w:tc>
          <w:tcPr>
            <w:tcW w:w="2328" w:type="dxa"/>
          </w:tcPr>
          <w:p w:rsidR="00F077BB" w:rsidRPr="00B479E3" w:rsidRDefault="00F077BB" w:rsidP="00B479E3">
            <w:pPr>
              <w:pStyle w:val="BodyText"/>
              <w:jc w:val="center"/>
              <w:rPr>
                <w:b w:val="0"/>
                <w:bCs w:val="0"/>
              </w:rPr>
            </w:pPr>
            <w:r w:rsidRPr="00B479E3">
              <w:t>Value or Range</w:t>
            </w:r>
          </w:p>
        </w:tc>
      </w:tr>
      <w:tr w:rsidR="00F077BB"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Oil Temp Caution</w:t>
            </w:r>
          </w:p>
        </w:tc>
        <w:tc>
          <w:tcPr>
            <w:tcW w:w="2028" w:type="dxa"/>
          </w:tcPr>
          <w:p w:rsidR="00F077BB" w:rsidRDefault="00F077BB" w:rsidP="00533D60">
            <w:pPr>
              <w:pStyle w:val="BodyText"/>
            </w:pPr>
            <w:r>
              <w:t>Yellow Arc</w:t>
            </w:r>
          </w:p>
        </w:tc>
        <w:tc>
          <w:tcPr>
            <w:tcW w:w="2328" w:type="dxa"/>
          </w:tcPr>
          <w:p w:rsidR="00F077BB" w:rsidRDefault="00F077BB" w:rsidP="00533D60">
            <w:pPr>
              <w:pStyle w:val="BodyText"/>
            </w:pPr>
            <w:r>
              <w:t xml:space="preserve">210-240 </w:t>
            </w:r>
            <w:r w:rsidR="00533D60">
              <w:t>°</w:t>
            </w:r>
            <w:r>
              <w:t xml:space="preserve"> F</w:t>
            </w:r>
          </w:p>
        </w:tc>
      </w:tr>
      <w:tr w:rsidR="00F077BB"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 xml:space="preserve">Oil Temp </w:t>
            </w:r>
            <w:smartTag w:uri="urn:schemas-microsoft-com:office:smarttags" w:element="place">
              <w:smartTag w:uri="urn:schemas-microsoft-com:office:smarttags" w:element="City">
                <w:r w:rsidRPr="00B479E3">
                  <w:rPr>
                    <w:b/>
                    <w:bCs/>
                  </w:rPr>
                  <w:t>Normal</w:t>
                </w:r>
              </w:smartTag>
            </w:smartTag>
          </w:p>
        </w:tc>
        <w:tc>
          <w:tcPr>
            <w:tcW w:w="2028" w:type="dxa"/>
          </w:tcPr>
          <w:p w:rsidR="00F077BB" w:rsidRDefault="00F077BB" w:rsidP="00533D60">
            <w:pPr>
              <w:pStyle w:val="BodyText"/>
            </w:pPr>
            <w:r>
              <w:t>Green Arc</w:t>
            </w:r>
          </w:p>
        </w:tc>
        <w:tc>
          <w:tcPr>
            <w:tcW w:w="2328" w:type="dxa"/>
          </w:tcPr>
          <w:p w:rsidR="00F077BB" w:rsidRDefault="00F077BB" w:rsidP="00533D60">
            <w:pPr>
              <w:pStyle w:val="BodyText"/>
            </w:pPr>
            <w:r>
              <w:t xml:space="preserve">160-200 </w:t>
            </w:r>
            <w:r w:rsidR="00533D60">
              <w:t>°</w:t>
            </w:r>
            <w:r>
              <w:t xml:space="preserve"> F</w:t>
            </w:r>
          </w:p>
        </w:tc>
      </w:tr>
      <w:tr w:rsidR="00F077BB"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Oil Temp Max</w:t>
            </w:r>
          </w:p>
        </w:tc>
        <w:tc>
          <w:tcPr>
            <w:tcW w:w="2028" w:type="dxa"/>
          </w:tcPr>
          <w:p w:rsidR="00F077BB" w:rsidRDefault="00F077BB" w:rsidP="00533D60">
            <w:pPr>
              <w:pStyle w:val="BodyText"/>
            </w:pPr>
            <w:r>
              <w:t xml:space="preserve"> Red Line</w:t>
            </w:r>
          </w:p>
        </w:tc>
        <w:tc>
          <w:tcPr>
            <w:tcW w:w="2328" w:type="dxa"/>
          </w:tcPr>
          <w:p w:rsidR="00F077BB" w:rsidRDefault="00F077BB" w:rsidP="00533D60">
            <w:pPr>
              <w:pStyle w:val="BodyText"/>
            </w:pPr>
            <w:r>
              <w:t>240</w:t>
            </w:r>
            <w:r w:rsidR="00271B71">
              <w:t xml:space="preserve"> ° F</w:t>
            </w:r>
          </w:p>
        </w:tc>
      </w:tr>
      <w:tr w:rsidR="00F077BB"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 xml:space="preserve">Oil Temp </w:t>
            </w:r>
            <w:r w:rsidR="00271B71" w:rsidRPr="00B479E3">
              <w:rPr>
                <w:b/>
                <w:bCs/>
              </w:rPr>
              <w:t>Take-Off</w:t>
            </w:r>
            <w:r w:rsidRPr="00B479E3">
              <w:rPr>
                <w:b/>
                <w:bCs/>
              </w:rPr>
              <w:t xml:space="preserve"> Min</w:t>
            </w:r>
          </w:p>
        </w:tc>
        <w:tc>
          <w:tcPr>
            <w:tcW w:w="2028" w:type="dxa"/>
          </w:tcPr>
          <w:p w:rsidR="00F077BB" w:rsidRDefault="00F077BB" w:rsidP="00533D60">
            <w:pPr>
              <w:pStyle w:val="BodyText"/>
            </w:pPr>
          </w:p>
        </w:tc>
        <w:tc>
          <w:tcPr>
            <w:tcW w:w="2328" w:type="dxa"/>
          </w:tcPr>
          <w:p w:rsidR="00F077BB" w:rsidRDefault="00FA46BE" w:rsidP="00533D60">
            <w:pPr>
              <w:pStyle w:val="BodyText"/>
            </w:pPr>
            <w:r>
              <w:t>100</w:t>
            </w:r>
            <w:r w:rsidR="00271B71">
              <w:t xml:space="preserve"> ° F</w:t>
            </w:r>
          </w:p>
        </w:tc>
      </w:tr>
      <w:tr w:rsidR="00F077BB"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Oil Pressure Min</w:t>
            </w:r>
          </w:p>
        </w:tc>
        <w:tc>
          <w:tcPr>
            <w:tcW w:w="2028" w:type="dxa"/>
          </w:tcPr>
          <w:p w:rsidR="00F077BB" w:rsidRDefault="00F077BB" w:rsidP="00533D60">
            <w:pPr>
              <w:pStyle w:val="BodyText"/>
            </w:pPr>
            <w:r>
              <w:t>Idle Red Line</w:t>
            </w:r>
          </w:p>
        </w:tc>
        <w:tc>
          <w:tcPr>
            <w:tcW w:w="2328" w:type="dxa"/>
          </w:tcPr>
          <w:p w:rsidR="00F077BB" w:rsidRDefault="00F077BB" w:rsidP="00533D60">
            <w:pPr>
              <w:pStyle w:val="BodyText"/>
            </w:pPr>
            <w:r>
              <w:t>10</w:t>
            </w:r>
            <w:r w:rsidR="00271B71">
              <w:t xml:space="preserve"> PSI</w:t>
            </w:r>
          </w:p>
        </w:tc>
      </w:tr>
      <w:tr w:rsidR="00F077BB"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Oil Pressure Caution</w:t>
            </w:r>
          </w:p>
        </w:tc>
        <w:tc>
          <w:tcPr>
            <w:tcW w:w="2028" w:type="dxa"/>
          </w:tcPr>
          <w:p w:rsidR="00F077BB" w:rsidRDefault="00F077BB" w:rsidP="00533D60">
            <w:pPr>
              <w:pStyle w:val="BodyText"/>
            </w:pPr>
            <w:r>
              <w:t>Yellow Arc</w:t>
            </w:r>
          </w:p>
        </w:tc>
        <w:tc>
          <w:tcPr>
            <w:tcW w:w="2328" w:type="dxa"/>
          </w:tcPr>
          <w:p w:rsidR="00F077BB" w:rsidRDefault="00F077BB" w:rsidP="00533D60">
            <w:pPr>
              <w:pStyle w:val="BodyText"/>
            </w:pPr>
            <w:r>
              <w:t>10-30</w:t>
            </w:r>
            <w:r w:rsidR="00271B71">
              <w:t xml:space="preserve"> PSI</w:t>
            </w:r>
          </w:p>
        </w:tc>
      </w:tr>
      <w:tr w:rsidR="00F077BB"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 xml:space="preserve">Oil Pressure </w:t>
            </w:r>
            <w:smartTag w:uri="urn:schemas-microsoft-com:office:smarttags" w:element="place">
              <w:smartTag w:uri="urn:schemas-microsoft-com:office:smarttags" w:element="City">
                <w:r w:rsidRPr="00B479E3">
                  <w:rPr>
                    <w:b/>
                    <w:bCs/>
                  </w:rPr>
                  <w:t>Normal</w:t>
                </w:r>
              </w:smartTag>
            </w:smartTag>
          </w:p>
        </w:tc>
        <w:tc>
          <w:tcPr>
            <w:tcW w:w="2028" w:type="dxa"/>
          </w:tcPr>
          <w:p w:rsidR="00F077BB" w:rsidRDefault="00F077BB" w:rsidP="00533D60">
            <w:pPr>
              <w:pStyle w:val="BodyText"/>
            </w:pPr>
            <w:r>
              <w:t>Green Arc</w:t>
            </w:r>
          </w:p>
        </w:tc>
        <w:tc>
          <w:tcPr>
            <w:tcW w:w="2328" w:type="dxa"/>
          </w:tcPr>
          <w:p w:rsidR="00F077BB" w:rsidRDefault="00F077BB" w:rsidP="00533D60">
            <w:pPr>
              <w:pStyle w:val="BodyText"/>
            </w:pPr>
            <w:r>
              <w:t>30-60</w:t>
            </w:r>
            <w:r w:rsidR="00271B71">
              <w:t xml:space="preserve"> PSI</w:t>
            </w:r>
          </w:p>
        </w:tc>
      </w:tr>
      <w:tr w:rsidR="00F077BB"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Oil Pressure Max</w:t>
            </w:r>
          </w:p>
        </w:tc>
        <w:tc>
          <w:tcPr>
            <w:tcW w:w="2028" w:type="dxa"/>
          </w:tcPr>
          <w:p w:rsidR="00F077BB" w:rsidRDefault="00F077BB" w:rsidP="00533D60">
            <w:pPr>
              <w:pStyle w:val="BodyText"/>
            </w:pPr>
            <w:r>
              <w:t>Red Line</w:t>
            </w:r>
          </w:p>
        </w:tc>
        <w:tc>
          <w:tcPr>
            <w:tcW w:w="2328" w:type="dxa"/>
          </w:tcPr>
          <w:p w:rsidR="00F077BB" w:rsidRDefault="00F077BB" w:rsidP="00533D60">
            <w:pPr>
              <w:pStyle w:val="BodyText"/>
            </w:pPr>
            <w:r>
              <w:t>100</w:t>
            </w:r>
            <w:r w:rsidR="00271B71">
              <w:t xml:space="preserve"> PSI</w:t>
            </w:r>
          </w:p>
        </w:tc>
      </w:tr>
      <w:tr w:rsidR="00A74578"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A74578" w:rsidRPr="00B479E3" w:rsidRDefault="00A74578" w:rsidP="00533D60">
            <w:pPr>
              <w:pStyle w:val="BodyText"/>
              <w:rPr>
                <w:b/>
                <w:bCs/>
              </w:rPr>
            </w:pPr>
            <w:r w:rsidRPr="00B479E3">
              <w:rPr>
                <w:b/>
                <w:bCs/>
              </w:rPr>
              <w:t xml:space="preserve">TIT </w:t>
            </w:r>
            <w:smartTag w:uri="urn:schemas-microsoft-com:office:smarttags" w:element="place">
              <w:smartTag w:uri="urn:schemas-microsoft-com:office:smarttags" w:element="City">
                <w:r w:rsidRPr="00B479E3">
                  <w:rPr>
                    <w:b/>
                    <w:bCs/>
                  </w:rPr>
                  <w:t>Normal</w:t>
                </w:r>
              </w:smartTag>
            </w:smartTag>
          </w:p>
        </w:tc>
        <w:tc>
          <w:tcPr>
            <w:tcW w:w="2028" w:type="dxa"/>
          </w:tcPr>
          <w:p w:rsidR="00A74578" w:rsidRDefault="00A74578" w:rsidP="00533D60">
            <w:pPr>
              <w:pStyle w:val="BodyText"/>
            </w:pPr>
            <w:r>
              <w:t>Green Arc</w:t>
            </w:r>
          </w:p>
        </w:tc>
        <w:tc>
          <w:tcPr>
            <w:tcW w:w="2328" w:type="dxa"/>
          </w:tcPr>
          <w:p w:rsidR="00A74578" w:rsidRDefault="00A74578" w:rsidP="00533D60">
            <w:pPr>
              <w:pStyle w:val="BodyText"/>
            </w:pPr>
            <w:r>
              <w:t>1000 – 1650 ° F</w:t>
            </w:r>
          </w:p>
        </w:tc>
      </w:tr>
      <w:tr w:rsidR="00A74578"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A74578" w:rsidRPr="00B479E3" w:rsidRDefault="00A74578" w:rsidP="00533D60">
            <w:pPr>
              <w:pStyle w:val="BodyText"/>
              <w:rPr>
                <w:b/>
                <w:bCs/>
              </w:rPr>
            </w:pPr>
            <w:r w:rsidRPr="00B479E3">
              <w:rPr>
                <w:b/>
                <w:bCs/>
              </w:rPr>
              <w:t>TIT Max</w:t>
            </w:r>
          </w:p>
        </w:tc>
        <w:tc>
          <w:tcPr>
            <w:tcW w:w="2028" w:type="dxa"/>
          </w:tcPr>
          <w:p w:rsidR="00A74578" w:rsidRDefault="00A74578" w:rsidP="00533D60">
            <w:pPr>
              <w:pStyle w:val="BodyText"/>
            </w:pPr>
            <w:r>
              <w:t>Red Line</w:t>
            </w:r>
          </w:p>
        </w:tc>
        <w:tc>
          <w:tcPr>
            <w:tcW w:w="2328" w:type="dxa"/>
          </w:tcPr>
          <w:p w:rsidR="00A74578" w:rsidRDefault="00A74578" w:rsidP="00533D60">
            <w:pPr>
              <w:pStyle w:val="BodyText"/>
            </w:pPr>
            <w:r>
              <w:t>1750 ° F</w:t>
            </w:r>
          </w:p>
          <w:p w:rsidR="00A74578" w:rsidRDefault="00A74578" w:rsidP="00533D60">
            <w:pPr>
              <w:pStyle w:val="BodyText"/>
            </w:pPr>
            <w:r>
              <w:t>1850 ° F for 30 Sec</w:t>
            </w:r>
          </w:p>
        </w:tc>
      </w:tr>
      <w:tr w:rsidR="00A74578"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A74578" w:rsidRPr="00B479E3" w:rsidRDefault="00A74578" w:rsidP="00533D60">
            <w:pPr>
              <w:pStyle w:val="BodyText"/>
              <w:rPr>
                <w:b/>
                <w:bCs/>
              </w:rPr>
            </w:pPr>
            <w:r w:rsidRPr="00B479E3">
              <w:rPr>
                <w:b/>
                <w:bCs/>
              </w:rPr>
              <w:t xml:space="preserve">CHT </w:t>
            </w:r>
            <w:smartTag w:uri="urn:schemas-microsoft-com:office:smarttags" w:element="place">
              <w:smartTag w:uri="urn:schemas-microsoft-com:office:smarttags" w:element="City">
                <w:r w:rsidRPr="00B479E3">
                  <w:rPr>
                    <w:b/>
                    <w:bCs/>
                  </w:rPr>
                  <w:t>Normal</w:t>
                </w:r>
              </w:smartTag>
            </w:smartTag>
          </w:p>
        </w:tc>
        <w:tc>
          <w:tcPr>
            <w:tcW w:w="2028" w:type="dxa"/>
          </w:tcPr>
          <w:p w:rsidR="00A74578" w:rsidRDefault="00A74578" w:rsidP="00533D60">
            <w:pPr>
              <w:pStyle w:val="BodyText"/>
            </w:pPr>
            <w:smartTag w:uri="urn:schemas-microsoft-com:office:smarttags" w:element="place">
              <w:smartTag w:uri="urn:schemas-microsoft-com:office:smarttags" w:element="PlaceName">
                <w:r>
                  <w:t>Normal</w:t>
                </w:r>
              </w:smartTag>
              <w:r>
                <w:t xml:space="preserve"> </w:t>
              </w:r>
              <w:smartTag w:uri="urn:schemas-microsoft-com:office:smarttags" w:element="PlaceType">
                <w:r>
                  <w:t>Range</w:t>
                </w:r>
              </w:smartTag>
            </w:smartTag>
          </w:p>
        </w:tc>
        <w:tc>
          <w:tcPr>
            <w:tcW w:w="2328" w:type="dxa"/>
          </w:tcPr>
          <w:p w:rsidR="00A74578" w:rsidRDefault="00A74578" w:rsidP="00533D60">
            <w:pPr>
              <w:pStyle w:val="BodyText"/>
            </w:pPr>
            <w:r>
              <w:t>240 – 420 ° F</w:t>
            </w:r>
          </w:p>
        </w:tc>
      </w:tr>
      <w:tr w:rsidR="00A74578"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A74578" w:rsidRPr="00B479E3" w:rsidRDefault="00A74578" w:rsidP="00533D60">
            <w:pPr>
              <w:pStyle w:val="BodyText"/>
              <w:rPr>
                <w:b/>
                <w:bCs/>
              </w:rPr>
            </w:pPr>
            <w:r w:rsidRPr="00B479E3">
              <w:rPr>
                <w:b/>
                <w:bCs/>
              </w:rPr>
              <w:t>CHT Max</w:t>
            </w:r>
          </w:p>
        </w:tc>
        <w:tc>
          <w:tcPr>
            <w:tcW w:w="2028" w:type="dxa"/>
          </w:tcPr>
          <w:p w:rsidR="00A74578" w:rsidRDefault="00A74578" w:rsidP="00533D60">
            <w:pPr>
              <w:pStyle w:val="BodyText"/>
            </w:pPr>
            <w:r>
              <w:t>Red Line</w:t>
            </w:r>
          </w:p>
        </w:tc>
        <w:tc>
          <w:tcPr>
            <w:tcW w:w="2328" w:type="dxa"/>
          </w:tcPr>
          <w:p w:rsidR="00A74578" w:rsidRDefault="00A74578" w:rsidP="00533D60">
            <w:pPr>
              <w:pStyle w:val="BodyText"/>
            </w:pPr>
            <w:r>
              <w:t>460 ° F</w:t>
            </w:r>
          </w:p>
        </w:tc>
      </w:tr>
      <w:tr w:rsidR="00F077BB"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 xml:space="preserve">Tachometer </w:t>
            </w:r>
            <w:smartTag w:uri="urn:schemas-microsoft-com:office:smarttags" w:element="place">
              <w:smartTag w:uri="urn:schemas-microsoft-com:office:smarttags" w:element="City">
                <w:r w:rsidRPr="00B479E3">
                  <w:rPr>
                    <w:b/>
                    <w:bCs/>
                  </w:rPr>
                  <w:t>Normal</w:t>
                </w:r>
              </w:smartTag>
            </w:smartTag>
          </w:p>
        </w:tc>
        <w:tc>
          <w:tcPr>
            <w:tcW w:w="2028" w:type="dxa"/>
          </w:tcPr>
          <w:p w:rsidR="00F077BB" w:rsidRDefault="00F077BB" w:rsidP="00533D60">
            <w:pPr>
              <w:pStyle w:val="BodyText"/>
            </w:pPr>
            <w:r>
              <w:t>Green Arc</w:t>
            </w:r>
          </w:p>
        </w:tc>
        <w:tc>
          <w:tcPr>
            <w:tcW w:w="2328" w:type="dxa"/>
          </w:tcPr>
          <w:p w:rsidR="00F077BB" w:rsidRDefault="00F077BB" w:rsidP="00533D60">
            <w:pPr>
              <w:pStyle w:val="BodyText"/>
            </w:pPr>
            <w:r>
              <w:t>600-2700</w:t>
            </w:r>
            <w:r w:rsidR="00271B71">
              <w:t xml:space="preserve"> RPM</w:t>
            </w:r>
          </w:p>
        </w:tc>
      </w:tr>
      <w:tr w:rsidR="00F077BB"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Tachometer Max</w:t>
            </w:r>
          </w:p>
        </w:tc>
        <w:tc>
          <w:tcPr>
            <w:tcW w:w="2028" w:type="dxa"/>
          </w:tcPr>
          <w:p w:rsidR="00F077BB" w:rsidRDefault="00F077BB" w:rsidP="00533D60">
            <w:pPr>
              <w:pStyle w:val="BodyText"/>
            </w:pPr>
            <w:r>
              <w:t>Red Line</w:t>
            </w:r>
          </w:p>
        </w:tc>
        <w:tc>
          <w:tcPr>
            <w:tcW w:w="2328" w:type="dxa"/>
          </w:tcPr>
          <w:p w:rsidR="00F077BB" w:rsidRDefault="00F077BB" w:rsidP="00533D60">
            <w:pPr>
              <w:pStyle w:val="BodyText"/>
            </w:pPr>
            <w:r>
              <w:t>2700</w:t>
            </w:r>
            <w:r w:rsidR="00271B71">
              <w:t xml:space="preserve"> RPM</w:t>
            </w:r>
          </w:p>
        </w:tc>
      </w:tr>
      <w:tr w:rsidR="00F077BB"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 xml:space="preserve">Manifold Pressure </w:t>
            </w:r>
            <w:smartTag w:uri="urn:schemas-microsoft-com:office:smarttags" w:element="place">
              <w:smartTag w:uri="urn:schemas-microsoft-com:office:smarttags" w:element="City">
                <w:r w:rsidRPr="00B479E3">
                  <w:rPr>
                    <w:b/>
                    <w:bCs/>
                  </w:rPr>
                  <w:t>Normal</w:t>
                </w:r>
              </w:smartTag>
            </w:smartTag>
          </w:p>
        </w:tc>
        <w:tc>
          <w:tcPr>
            <w:tcW w:w="2028" w:type="dxa"/>
          </w:tcPr>
          <w:p w:rsidR="00F077BB" w:rsidRDefault="00F077BB" w:rsidP="00533D60">
            <w:pPr>
              <w:pStyle w:val="BodyText"/>
            </w:pPr>
            <w:r>
              <w:t>Green Arc</w:t>
            </w:r>
          </w:p>
        </w:tc>
        <w:tc>
          <w:tcPr>
            <w:tcW w:w="2328" w:type="dxa"/>
          </w:tcPr>
          <w:p w:rsidR="00F077BB" w:rsidRDefault="00F077BB" w:rsidP="00533D60">
            <w:pPr>
              <w:pStyle w:val="BodyText"/>
            </w:pPr>
            <w:r>
              <w:t xml:space="preserve">15-38 In. </w:t>
            </w:r>
            <w:r w:rsidR="00271B71">
              <w:t>Hg</w:t>
            </w:r>
            <w:r>
              <w:t>.</w:t>
            </w:r>
          </w:p>
        </w:tc>
      </w:tr>
      <w:tr w:rsidR="00F077BB"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F077BB" w:rsidRPr="00B479E3" w:rsidRDefault="00F077BB" w:rsidP="00533D60">
            <w:pPr>
              <w:pStyle w:val="BodyText"/>
              <w:rPr>
                <w:b/>
                <w:bCs/>
              </w:rPr>
            </w:pPr>
            <w:r w:rsidRPr="00B479E3">
              <w:rPr>
                <w:b/>
                <w:bCs/>
              </w:rPr>
              <w:t>Manifold Pressure Max</w:t>
            </w:r>
          </w:p>
        </w:tc>
        <w:tc>
          <w:tcPr>
            <w:tcW w:w="2028" w:type="dxa"/>
          </w:tcPr>
          <w:p w:rsidR="00F077BB" w:rsidRDefault="00F077BB" w:rsidP="00533D60">
            <w:pPr>
              <w:pStyle w:val="BodyText"/>
            </w:pPr>
            <w:r>
              <w:t>Red Arc</w:t>
            </w:r>
          </w:p>
        </w:tc>
        <w:tc>
          <w:tcPr>
            <w:tcW w:w="2328" w:type="dxa"/>
          </w:tcPr>
          <w:p w:rsidR="00F077BB" w:rsidRDefault="00F077BB" w:rsidP="00533D60">
            <w:pPr>
              <w:pStyle w:val="BodyText"/>
            </w:pPr>
            <w:r>
              <w:t xml:space="preserve">38 – 38.5 In. </w:t>
            </w:r>
            <w:r w:rsidR="00271B71">
              <w:t>Hg</w:t>
            </w:r>
          </w:p>
        </w:tc>
      </w:tr>
      <w:tr w:rsidR="00F077BB"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F077BB" w:rsidRPr="00B479E3" w:rsidRDefault="002E4B2F" w:rsidP="00533D60">
            <w:pPr>
              <w:pStyle w:val="BodyText"/>
              <w:rPr>
                <w:b/>
                <w:bCs/>
              </w:rPr>
            </w:pPr>
            <w:r w:rsidRPr="00B479E3">
              <w:rPr>
                <w:b/>
                <w:bCs/>
              </w:rPr>
              <w:t>Fuel Pressure</w:t>
            </w:r>
            <w:r w:rsidR="00F077BB" w:rsidRPr="00B479E3">
              <w:rPr>
                <w:b/>
                <w:bCs/>
              </w:rPr>
              <w:t xml:space="preserve"> </w:t>
            </w:r>
            <w:smartTag w:uri="urn:schemas-microsoft-com:office:smarttags" w:element="place">
              <w:smartTag w:uri="urn:schemas-microsoft-com:office:smarttags" w:element="City">
                <w:r w:rsidR="00F077BB" w:rsidRPr="00B479E3">
                  <w:rPr>
                    <w:b/>
                    <w:bCs/>
                  </w:rPr>
                  <w:t>Normal</w:t>
                </w:r>
              </w:smartTag>
            </w:smartTag>
          </w:p>
        </w:tc>
        <w:tc>
          <w:tcPr>
            <w:tcW w:w="2028" w:type="dxa"/>
          </w:tcPr>
          <w:p w:rsidR="00F077BB" w:rsidRDefault="00F077BB" w:rsidP="00533D60">
            <w:pPr>
              <w:pStyle w:val="BodyText"/>
            </w:pPr>
            <w:r>
              <w:t>Green Arc</w:t>
            </w:r>
          </w:p>
        </w:tc>
        <w:tc>
          <w:tcPr>
            <w:tcW w:w="2328" w:type="dxa"/>
          </w:tcPr>
          <w:p w:rsidR="00F077BB" w:rsidRDefault="002E4B2F" w:rsidP="00533D60">
            <w:pPr>
              <w:pStyle w:val="BodyText"/>
            </w:pPr>
            <w:r>
              <w:t>7-34 PSIG</w:t>
            </w:r>
          </w:p>
        </w:tc>
      </w:tr>
      <w:tr w:rsidR="002E4B2F"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2E4B2F" w:rsidRPr="00B479E3" w:rsidRDefault="002E4B2F" w:rsidP="00533D60">
            <w:pPr>
              <w:pStyle w:val="BodyText"/>
              <w:rPr>
                <w:b/>
                <w:bCs/>
              </w:rPr>
            </w:pPr>
            <w:r w:rsidRPr="00B479E3">
              <w:rPr>
                <w:b/>
                <w:bCs/>
              </w:rPr>
              <w:t>Fuel Pressure Max</w:t>
            </w:r>
          </w:p>
        </w:tc>
        <w:tc>
          <w:tcPr>
            <w:tcW w:w="2028" w:type="dxa"/>
          </w:tcPr>
          <w:p w:rsidR="002E4B2F" w:rsidRDefault="002E4B2F" w:rsidP="00533D60">
            <w:pPr>
              <w:pStyle w:val="BodyText"/>
            </w:pPr>
            <w:r>
              <w:t>Red Line</w:t>
            </w:r>
          </w:p>
        </w:tc>
        <w:tc>
          <w:tcPr>
            <w:tcW w:w="2328" w:type="dxa"/>
          </w:tcPr>
          <w:p w:rsidR="002E4B2F" w:rsidRDefault="002E4B2F" w:rsidP="00533D60">
            <w:pPr>
              <w:pStyle w:val="BodyText"/>
            </w:pPr>
            <w:r>
              <w:t>34</w:t>
            </w:r>
            <w:r w:rsidR="00271B71">
              <w:t xml:space="preserve"> PSIG</w:t>
            </w:r>
          </w:p>
        </w:tc>
      </w:tr>
      <w:tr w:rsidR="00A74578" w:rsidTr="00115983">
        <w:trPr>
          <w:cnfStyle w:val="000000100000" w:firstRow="0" w:lastRow="0" w:firstColumn="0" w:lastColumn="0" w:oddVBand="0" w:evenVBand="0" w:oddHBand="1" w:evenHBand="0" w:firstRowFirstColumn="0" w:firstRowLastColumn="0" w:lastRowFirstColumn="0" w:lastRowLastColumn="0"/>
        </w:trPr>
        <w:tc>
          <w:tcPr>
            <w:tcW w:w="2628" w:type="dxa"/>
          </w:tcPr>
          <w:p w:rsidR="00A74578" w:rsidRPr="00B479E3" w:rsidRDefault="00A74578" w:rsidP="00533D60">
            <w:pPr>
              <w:pStyle w:val="BodyText"/>
              <w:rPr>
                <w:b/>
                <w:bCs/>
              </w:rPr>
            </w:pPr>
            <w:r w:rsidRPr="00B479E3">
              <w:rPr>
                <w:b/>
                <w:bCs/>
              </w:rPr>
              <w:t xml:space="preserve">Fuel Flow </w:t>
            </w:r>
            <w:smartTag w:uri="urn:schemas-microsoft-com:office:smarttags" w:element="place">
              <w:smartTag w:uri="urn:schemas-microsoft-com:office:smarttags" w:element="City">
                <w:r w:rsidRPr="00B479E3">
                  <w:rPr>
                    <w:b/>
                    <w:bCs/>
                  </w:rPr>
                  <w:t>Normal</w:t>
                </w:r>
              </w:smartTag>
            </w:smartTag>
          </w:p>
        </w:tc>
        <w:tc>
          <w:tcPr>
            <w:tcW w:w="2028" w:type="dxa"/>
          </w:tcPr>
          <w:p w:rsidR="00A74578" w:rsidRDefault="00A74578" w:rsidP="00533D60">
            <w:pPr>
              <w:pStyle w:val="BodyText"/>
            </w:pPr>
            <w:r>
              <w:t>Green</w:t>
            </w:r>
          </w:p>
        </w:tc>
        <w:tc>
          <w:tcPr>
            <w:tcW w:w="2328" w:type="dxa"/>
          </w:tcPr>
          <w:p w:rsidR="00A74578" w:rsidRDefault="00A74578" w:rsidP="00533D60">
            <w:pPr>
              <w:pStyle w:val="BodyText"/>
            </w:pPr>
            <w:r>
              <w:t>10 – 25 GPH</w:t>
            </w:r>
          </w:p>
        </w:tc>
      </w:tr>
      <w:tr w:rsidR="00A74578" w:rsidTr="00115983">
        <w:trPr>
          <w:cnfStyle w:val="000000010000" w:firstRow="0" w:lastRow="0" w:firstColumn="0" w:lastColumn="0" w:oddVBand="0" w:evenVBand="0" w:oddHBand="0" w:evenHBand="1" w:firstRowFirstColumn="0" w:firstRowLastColumn="0" w:lastRowFirstColumn="0" w:lastRowLastColumn="0"/>
        </w:trPr>
        <w:tc>
          <w:tcPr>
            <w:tcW w:w="2628" w:type="dxa"/>
          </w:tcPr>
          <w:p w:rsidR="00A74578" w:rsidRPr="00B479E3" w:rsidRDefault="00A74578" w:rsidP="00533D60">
            <w:pPr>
              <w:pStyle w:val="BodyText"/>
              <w:rPr>
                <w:b/>
                <w:bCs/>
              </w:rPr>
            </w:pPr>
            <w:r w:rsidRPr="00B479E3">
              <w:rPr>
                <w:b/>
                <w:bCs/>
              </w:rPr>
              <w:t>Fuel Flow Max</w:t>
            </w:r>
          </w:p>
        </w:tc>
        <w:tc>
          <w:tcPr>
            <w:tcW w:w="2028" w:type="dxa"/>
          </w:tcPr>
          <w:p w:rsidR="00A74578" w:rsidRDefault="00A74578" w:rsidP="00533D60">
            <w:pPr>
              <w:pStyle w:val="BodyText"/>
            </w:pPr>
            <w:r>
              <w:t>Red Line</w:t>
            </w:r>
          </w:p>
        </w:tc>
        <w:tc>
          <w:tcPr>
            <w:tcW w:w="2328" w:type="dxa"/>
          </w:tcPr>
          <w:p w:rsidR="00A74578" w:rsidRDefault="00A74578" w:rsidP="00533D60">
            <w:pPr>
              <w:pStyle w:val="BodyText"/>
            </w:pPr>
            <w:r>
              <w:t>40 GPH</w:t>
            </w:r>
          </w:p>
        </w:tc>
      </w:tr>
    </w:tbl>
    <w:p w:rsidR="00F077BB" w:rsidRDefault="002E4B2F" w:rsidP="00734133">
      <w:pPr>
        <w:pStyle w:val="Heading2"/>
      </w:pPr>
      <w:bookmarkStart w:id="134" w:name="_Toc185531850"/>
      <w:bookmarkStart w:id="135" w:name="_Toc185532068"/>
      <w:bookmarkStart w:id="136" w:name="_Toc226471589"/>
      <w:bookmarkStart w:id="137" w:name="_Toc249641100"/>
      <w:r>
        <w:lastRenderedPageBreak/>
        <w:t>Miscellaneous Instrument Markings</w:t>
      </w:r>
      <w:bookmarkEnd w:id="134"/>
      <w:bookmarkEnd w:id="135"/>
      <w:bookmarkEnd w:id="136"/>
      <w:bookmarkEnd w:id="137"/>
    </w:p>
    <w:tbl>
      <w:tblPr>
        <w:tblStyle w:val="TableList1"/>
        <w:tblW w:w="0" w:type="auto"/>
        <w:tblLook w:val="01A0" w:firstRow="1" w:lastRow="0" w:firstColumn="1" w:lastColumn="1" w:noHBand="0" w:noVBand="0"/>
      </w:tblPr>
      <w:tblGrid>
        <w:gridCol w:w="3416"/>
        <w:gridCol w:w="3280"/>
      </w:tblGrid>
      <w:tr w:rsidR="00487E41" w:rsidTr="00115983">
        <w:trPr>
          <w:cnfStyle w:val="100000000000" w:firstRow="1" w:lastRow="0" w:firstColumn="0" w:lastColumn="0" w:oddVBand="0" w:evenVBand="0" w:oddHBand="0" w:evenHBand="0" w:firstRowFirstColumn="0" w:firstRowLastColumn="0" w:lastRowFirstColumn="0" w:lastRowLastColumn="0"/>
        </w:trPr>
        <w:tc>
          <w:tcPr>
            <w:tcW w:w="3528" w:type="dxa"/>
          </w:tcPr>
          <w:p w:rsidR="00487E41" w:rsidRPr="00B479E3" w:rsidRDefault="00487E41" w:rsidP="00533D60">
            <w:pPr>
              <w:pStyle w:val="BodyText"/>
              <w:rPr>
                <w:b w:val="0"/>
                <w:bCs w:val="0"/>
              </w:rPr>
            </w:pPr>
            <w:r w:rsidRPr="00B479E3">
              <w:t>Specification</w:t>
            </w:r>
          </w:p>
        </w:tc>
        <w:tc>
          <w:tcPr>
            <w:tcW w:w="3420" w:type="dxa"/>
          </w:tcPr>
          <w:p w:rsidR="00487E41" w:rsidRPr="00B479E3" w:rsidRDefault="00487E41" w:rsidP="00533D60">
            <w:pPr>
              <w:pStyle w:val="BodyText"/>
              <w:rPr>
                <w:b w:val="0"/>
                <w:bCs w:val="0"/>
              </w:rPr>
            </w:pPr>
            <w:r w:rsidRPr="00B479E3">
              <w:t>Value or Range (PSI)</w:t>
            </w:r>
          </w:p>
        </w:tc>
      </w:tr>
      <w:tr w:rsidR="00487E41" w:rsidTr="00115983">
        <w:trPr>
          <w:cnfStyle w:val="000000100000" w:firstRow="0" w:lastRow="0" w:firstColumn="0" w:lastColumn="0" w:oddVBand="0" w:evenVBand="0" w:oddHBand="1" w:evenHBand="0" w:firstRowFirstColumn="0" w:firstRowLastColumn="0" w:lastRowFirstColumn="0" w:lastRowLastColumn="0"/>
        </w:trPr>
        <w:tc>
          <w:tcPr>
            <w:tcW w:w="3528" w:type="dxa"/>
          </w:tcPr>
          <w:p w:rsidR="00487E41" w:rsidRPr="00B479E3" w:rsidRDefault="009D75BA" w:rsidP="00533D60">
            <w:pPr>
              <w:pStyle w:val="BodyText"/>
              <w:rPr>
                <w:b/>
                <w:bCs/>
              </w:rPr>
            </w:pPr>
            <w:r w:rsidRPr="00B479E3">
              <w:rPr>
                <w:b/>
                <w:bCs/>
              </w:rPr>
              <w:t>Nominal Hydraulic Pressure</w:t>
            </w:r>
          </w:p>
        </w:tc>
        <w:tc>
          <w:tcPr>
            <w:tcW w:w="3420" w:type="dxa"/>
          </w:tcPr>
          <w:p w:rsidR="00487E41" w:rsidRDefault="00487E41" w:rsidP="00533D60">
            <w:pPr>
              <w:pStyle w:val="BodyText"/>
            </w:pPr>
            <w:r>
              <w:t>1100</w:t>
            </w:r>
          </w:p>
        </w:tc>
      </w:tr>
      <w:tr w:rsidR="00487E41" w:rsidTr="00115983">
        <w:trPr>
          <w:cnfStyle w:val="000000010000" w:firstRow="0" w:lastRow="0" w:firstColumn="0" w:lastColumn="0" w:oddVBand="0" w:evenVBand="0" w:oddHBand="0" w:evenHBand="1" w:firstRowFirstColumn="0" w:firstRowLastColumn="0" w:lastRowFirstColumn="0" w:lastRowLastColumn="0"/>
        </w:trPr>
        <w:tc>
          <w:tcPr>
            <w:tcW w:w="3528" w:type="dxa"/>
          </w:tcPr>
          <w:p w:rsidR="00487E41" w:rsidRPr="00B479E3" w:rsidRDefault="00487E41" w:rsidP="00533D60">
            <w:pPr>
              <w:pStyle w:val="BodyText"/>
              <w:rPr>
                <w:b/>
                <w:bCs/>
              </w:rPr>
            </w:pPr>
            <w:r w:rsidRPr="00B479E3">
              <w:rPr>
                <w:b/>
                <w:bCs/>
              </w:rPr>
              <w:t>Accumulator Pre-Charge</w:t>
            </w:r>
          </w:p>
        </w:tc>
        <w:tc>
          <w:tcPr>
            <w:tcW w:w="3420" w:type="dxa"/>
          </w:tcPr>
          <w:p w:rsidR="00487E41" w:rsidRDefault="00487E41" w:rsidP="00533D60">
            <w:pPr>
              <w:pStyle w:val="BodyText"/>
            </w:pPr>
            <w:r>
              <w:t>600</w:t>
            </w:r>
          </w:p>
        </w:tc>
      </w:tr>
    </w:tbl>
    <w:p w:rsidR="002E4B2F" w:rsidRDefault="002E4B2F" w:rsidP="00734133">
      <w:pPr>
        <w:pStyle w:val="Heading2"/>
      </w:pPr>
      <w:bookmarkStart w:id="138" w:name="_Toc185531851"/>
      <w:bookmarkStart w:id="139" w:name="_Toc185532069"/>
      <w:bookmarkStart w:id="140" w:name="_Toc226471590"/>
      <w:bookmarkStart w:id="141" w:name="_Toc249641101"/>
      <w:r>
        <w:t>Weight Limits</w:t>
      </w:r>
      <w:bookmarkEnd w:id="138"/>
      <w:bookmarkEnd w:id="139"/>
      <w:bookmarkEnd w:id="140"/>
      <w:bookmarkEnd w:id="141"/>
    </w:p>
    <w:tbl>
      <w:tblPr>
        <w:tblStyle w:val="TableList1"/>
        <w:tblW w:w="0" w:type="auto"/>
        <w:tblLook w:val="01A0" w:firstRow="1" w:lastRow="0" w:firstColumn="1" w:lastColumn="1" w:noHBand="0" w:noVBand="0"/>
      </w:tblPr>
      <w:tblGrid>
        <w:gridCol w:w="3370"/>
        <w:gridCol w:w="3326"/>
      </w:tblGrid>
      <w:tr w:rsidR="002E4B2F" w:rsidTr="00115983">
        <w:trPr>
          <w:cnfStyle w:val="100000000000" w:firstRow="1" w:lastRow="0" w:firstColumn="0" w:lastColumn="0" w:oddVBand="0" w:evenVBand="0" w:oddHBand="0" w:evenHBand="0" w:firstRowFirstColumn="0" w:firstRowLastColumn="0" w:lastRowFirstColumn="0" w:lastRowLastColumn="0"/>
        </w:trPr>
        <w:tc>
          <w:tcPr>
            <w:tcW w:w="3492" w:type="dxa"/>
          </w:tcPr>
          <w:p w:rsidR="002E4B2F" w:rsidRPr="00B479E3" w:rsidRDefault="002E4B2F" w:rsidP="00B479E3">
            <w:pPr>
              <w:pStyle w:val="BodyText"/>
              <w:jc w:val="center"/>
              <w:rPr>
                <w:b w:val="0"/>
                <w:bCs w:val="0"/>
              </w:rPr>
            </w:pPr>
            <w:r w:rsidRPr="00B479E3">
              <w:t>Specification</w:t>
            </w:r>
          </w:p>
        </w:tc>
        <w:tc>
          <w:tcPr>
            <w:tcW w:w="3492" w:type="dxa"/>
          </w:tcPr>
          <w:p w:rsidR="002E4B2F" w:rsidRPr="00B479E3" w:rsidRDefault="002E4B2F" w:rsidP="00B479E3">
            <w:pPr>
              <w:pStyle w:val="BodyText"/>
              <w:jc w:val="center"/>
              <w:rPr>
                <w:b w:val="0"/>
                <w:bCs w:val="0"/>
              </w:rPr>
            </w:pPr>
            <w:r w:rsidRPr="00B479E3">
              <w:t>Limit (</w:t>
            </w:r>
            <w:proofErr w:type="spellStart"/>
            <w:r w:rsidRPr="00B479E3">
              <w:t>lbs</w:t>
            </w:r>
            <w:proofErr w:type="spellEnd"/>
            <w:r w:rsidRPr="00B479E3">
              <w:t>)</w:t>
            </w:r>
          </w:p>
        </w:tc>
      </w:tr>
      <w:tr w:rsidR="002E4B2F" w:rsidTr="00115983">
        <w:trPr>
          <w:cnfStyle w:val="000000100000" w:firstRow="0" w:lastRow="0" w:firstColumn="0" w:lastColumn="0" w:oddVBand="0" w:evenVBand="0" w:oddHBand="1" w:evenHBand="0" w:firstRowFirstColumn="0" w:firstRowLastColumn="0" w:lastRowFirstColumn="0" w:lastRowLastColumn="0"/>
        </w:trPr>
        <w:tc>
          <w:tcPr>
            <w:tcW w:w="3492" w:type="dxa"/>
          </w:tcPr>
          <w:p w:rsidR="002E4B2F" w:rsidRPr="00B479E3" w:rsidRDefault="002E4B2F" w:rsidP="00533D60">
            <w:pPr>
              <w:pStyle w:val="BodyText"/>
              <w:rPr>
                <w:b/>
                <w:bCs/>
              </w:rPr>
            </w:pPr>
            <w:r w:rsidRPr="00B479E3">
              <w:rPr>
                <w:b/>
                <w:bCs/>
              </w:rPr>
              <w:t xml:space="preserve">Maximum </w:t>
            </w:r>
            <w:r w:rsidR="00271B71" w:rsidRPr="00B479E3">
              <w:rPr>
                <w:b/>
                <w:bCs/>
              </w:rPr>
              <w:t>Take-Off</w:t>
            </w:r>
            <w:r w:rsidRPr="00B479E3">
              <w:rPr>
                <w:b/>
                <w:bCs/>
              </w:rPr>
              <w:t xml:space="preserve"> Weight</w:t>
            </w:r>
          </w:p>
        </w:tc>
        <w:tc>
          <w:tcPr>
            <w:tcW w:w="3492" w:type="dxa"/>
          </w:tcPr>
          <w:p w:rsidR="002E4B2F" w:rsidRDefault="00930D29" w:rsidP="00533D60">
            <w:pPr>
              <w:pStyle w:val="BodyText"/>
            </w:pPr>
            <w:r>
              <w:t>3750</w:t>
            </w:r>
          </w:p>
        </w:tc>
      </w:tr>
      <w:tr w:rsidR="002E4B2F" w:rsidTr="00115983">
        <w:trPr>
          <w:cnfStyle w:val="000000010000" w:firstRow="0" w:lastRow="0" w:firstColumn="0" w:lastColumn="0" w:oddVBand="0" w:evenVBand="0" w:oddHBand="0" w:evenHBand="1" w:firstRowFirstColumn="0" w:firstRowLastColumn="0" w:lastRowFirstColumn="0" w:lastRowLastColumn="0"/>
        </w:trPr>
        <w:tc>
          <w:tcPr>
            <w:tcW w:w="3492" w:type="dxa"/>
          </w:tcPr>
          <w:p w:rsidR="002E4B2F" w:rsidRPr="00B479E3" w:rsidRDefault="002E4B2F" w:rsidP="00533D60">
            <w:pPr>
              <w:pStyle w:val="BodyText"/>
              <w:rPr>
                <w:b/>
                <w:bCs/>
              </w:rPr>
            </w:pPr>
            <w:r w:rsidRPr="00B479E3">
              <w:rPr>
                <w:b/>
                <w:bCs/>
              </w:rPr>
              <w:t>Maximum Landing Weight</w:t>
            </w:r>
          </w:p>
        </w:tc>
        <w:tc>
          <w:tcPr>
            <w:tcW w:w="3492" w:type="dxa"/>
          </w:tcPr>
          <w:p w:rsidR="002E4B2F" w:rsidRDefault="00487E41" w:rsidP="00533D60">
            <w:pPr>
              <w:pStyle w:val="BodyText"/>
            </w:pPr>
            <w:r>
              <w:t>34</w:t>
            </w:r>
            <w:r w:rsidR="002E4B2F">
              <w:t>00</w:t>
            </w:r>
          </w:p>
        </w:tc>
      </w:tr>
      <w:tr w:rsidR="002E4B2F" w:rsidTr="00115983">
        <w:trPr>
          <w:cnfStyle w:val="000000100000" w:firstRow="0" w:lastRow="0" w:firstColumn="0" w:lastColumn="0" w:oddVBand="0" w:evenVBand="0" w:oddHBand="1" w:evenHBand="0" w:firstRowFirstColumn="0" w:firstRowLastColumn="0" w:lastRowFirstColumn="0" w:lastRowLastColumn="0"/>
        </w:trPr>
        <w:tc>
          <w:tcPr>
            <w:tcW w:w="3492" w:type="dxa"/>
          </w:tcPr>
          <w:p w:rsidR="002E4B2F" w:rsidRPr="00B479E3" w:rsidRDefault="002E4B2F" w:rsidP="00533D60">
            <w:pPr>
              <w:pStyle w:val="BodyText"/>
              <w:rPr>
                <w:b/>
                <w:bCs/>
              </w:rPr>
            </w:pPr>
            <w:r w:rsidRPr="00B479E3">
              <w:rPr>
                <w:b/>
                <w:bCs/>
              </w:rPr>
              <w:t>Maximum Baggage Weight</w:t>
            </w:r>
          </w:p>
        </w:tc>
        <w:tc>
          <w:tcPr>
            <w:tcW w:w="3492" w:type="dxa"/>
          </w:tcPr>
          <w:p w:rsidR="002E4B2F" w:rsidRDefault="002E4B2F" w:rsidP="00533D60">
            <w:pPr>
              <w:pStyle w:val="BodyText"/>
            </w:pPr>
            <w:r>
              <w:t>150</w:t>
            </w:r>
          </w:p>
        </w:tc>
      </w:tr>
    </w:tbl>
    <w:p w:rsidR="002E4B2F" w:rsidRPr="00617A33" w:rsidRDefault="002E4B2F" w:rsidP="00734133">
      <w:pPr>
        <w:pStyle w:val="Heading2"/>
      </w:pPr>
      <w:bookmarkStart w:id="142" w:name="_Toc185531852"/>
      <w:bookmarkStart w:id="143" w:name="_Toc185532070"/>
      <w:bookmarkStart w:id="144" w:name="_Toc226471591"/>
      <w:bookmarkStart w:id="145" w:name="_Toc249641102"/>
      <w:r w:rsidRPr="00617A33">
        <w:t>Center of Gravity Limits (Gear Extended)</w:t>
      </w:r>
      <w:bookmarkEnd w:id="142"/>
      <w:bookmarkEnd w:id="143"/>
      <w:bookmarkEnd w:id="144"/>
      <w:bookmarkEnd w:id="145"/>
    </w:p>
    <w:p w:rsidR="00BE2698" w:rsidRDefault="00BE2698" w:rsidP="00533D60">
      <w:pPr>
        <w:pStyle w:val="BodyText"/>
      </w:pPr>
      <w:r>
        <w:t>The allowable Center of Gravity (CG) range is from Fuselage Station (FS) 86.5 to (FS) 94.5 inches or 8.0 to 27.5% MAC.</w:t>
      </w:r>
    </w:p>
    <w:p w:rsidR="00BE2698" w:rsidRDefault="00BE2698" w:rsidP="00734133">
      <w:pPr>
        <w:pStyle w:val="Heading2"/>
      </w:pPr>
      <w:bookmarkStart w:id="146" w:name="_Toc185531853"/>
      <w:bookmarkStart w:id="147" w:name="_Toc185532071"/>
      <w:bookmarkStart w:id="148" w:name="_Toc226471592"/>
      <w:bookmarkStart w:id="149" w:name="_Toc249641103"/>
      <w:r>
        <w:t>Aft Limit</w:t>
      </w:r>
      <w:bookmarkEnd w:id="146"/>
      <w:bookmarkEnd w:id="147"/>
      <w:bookmarkEnd w:id="148"/>
      <w:bookmarkEnd w:id="149"/>
    </w:p>
    <w:p w:rsidR="00BE2698" w:rsidRDefault="00BE2698" w:rsidP="00533D60">
      <w:pPr>
        <w:pStyle w:val="BodyText"/>
      </w:pPr>
      <w:r>
        <w:t xml:space="preserve">The aft CG limit </w:t>
      </w:r>
      <w:r w:rsidR="00C80EE6">
        <w:t>is</w:t>
      </w:r>
      <w:r>
        <w:t xml:space="preserve"> at FS 94.5 inches and must be considered a firm limit. Loads which place CG further aft are dangerous and must not be accepted. A </w:t>
      </w:r>
      <w:r w:rsidRPr="00BE2698">
        <w:rPr>
          <w:b/>
        </w:rPr>
        <w:t>Weight and Balance</w:t>
      </w:r>
      <w:r>
        <w:t xml:space="preserve"> sheet must be completed and carried in the aircraft at all times.</w:t>
      </w:r>
    </w:p>
    <w:p w:rsidR="00BE2698" w:rsidRDefault="00BE2698" w:rsidP="00734133">
      <w:pPr>
        <w:pStyle w:val="Heading2"/>
      </w:pPr>
      <w:bookmarkStart w:id="150" w:name="_Toc185531854"/>
      <w:bookmarkStart w:id="151" w:name="_Toc185532072"/>
      <w:bookmarkStart w:id="152" w:name="_Toc226471593"/>
      <w:bookmarkStart w:id="153" w:name="_Toc249641104"/>
      <w:r>
        <w:t>Reference Datum</w:t>
      </w:r>
      <w:bookmarkEnd w:id="150"/>
      <w:bookmarkEnd w:id="151"/>
      <w:bookmarkEnd w:id="152"/>
      <w:bookmarkEnd w:id="153"/>
    </w:p>
    <w:p w:rsidR="00BE2698" w:rsidRDefault="00BE2698" w:rsidP="00533D60">
      <w:pPr>
        <w:pStyle w:val="BodyText"/>
      </w:pPr>
      <w:r>
        <w:t>The Datum is located at FS 0.0. This can be located by measuring 51.25</w:t>
      </w:r>
      <w:r w:rsidR="00732892">
        <w:t xml:space="preserve"> </w:t>
      </w:r>
      <w:r w:rsidR="00271B71">
        <w:t>in.</w:t>
      </w:r>
      <w:r>
        <w:t xml:space="preserve"> forward </w:t>
      </w:r>
      <w:r w:rsidR="0001677B">
        <w:t>of</w:t>
      </w:r>
      <w:r>
        <w:t xml:space="preserve"> the bottom forward face of the firewall.</w:t>
      </w:r>
    </w:p>
    <w:p w:rsidR="002E4B2F" w:rsidRDefault="002E4B2F" w:rsidP="00734133">
      <w:pPr>
        <w:pStyle w:val="Heading2"/>
      </w:pPr>
      <w:bookmarkStart w:id="154" w:name="_Toc185531855"/>
      <w:bookmarkStart w:id="155" w:name="_Toc185532073"/>
      <w:bookmarkStart w:id="156" w:name="_Toc226471594"/>
      <w:bookmarkStart w:id="157" w:name="_Toc249641105"/>
      <w:r>
        <w:t>Mean Aerodynamic Chord</w:t>
      </w:r>
      <w:bookmarkEnd w:id="154"/>
      <w:bookmarkEnd w:id="155"/>
      <w:bookmarkEnd w:id="156"/>
      <w:bookmarkEnd w:id="157"/>
    </w:p>
    <w:p w:rsidR="00BE2698" w:rsidRDefault="00BE2698" w:rsidP="00533D60">
      <w:pPr>
        <w:pStyle w:val="BodyText"/>
      </w:pPr>
      <w:r>
        <w:t xml:space="preserve">The MAC corresponding to the CG limits of 86.5 and 94.5 are 8.0% and 27.5% respectively. </w:t>
      </w:r>
    </w:p>
    <w:p w:rsidR="002E4B2F" w:rsidRDefault="002E4B2F" w:rsidP="00734133">
      <w:pPr>
        <w:pStyle w:val="Heading2"/>
      </w:pPr>
      <w:bookmarkStart w:id="158" w:name="_Toc185531856"/>
      <w:bookmarkStart w:id="159" w:name="_Toc185532074"/>
      <w:bookmarkStart w:id="160" w:name="_Toc226471595"/>
      <w:bookmarkStart w:id="161" w:name="_Toc249641106"/>
      <w:r>
        <w:lastRenderedPageBreak/>
        <w:t>Load Factor Limits</w:t>
      </w:r>
      <w:bookmarkEnd w:id="158"/>
      <w:bookmarkEnd w:id="159"/>
      <w:bookmarkEnd w:id="160"/>
      <w:bookmarkEnd w:id="161"/>
    </w:p>
    <w:tbl>
      <w:tblPr>
        <w:tblStyle w:val="TableList1"/>
        <w:tblW w:w="0" w:type="auto"/>
        <w:tblLook w:val="0180" w:firstRow="0" w:lastRow="0" w:firstColumn="1" w:lastColumn="1" w:noHBand="0" w:noVBand="0"/>
      </w:tblPr>
      <w:tblGrid>
        <w:gridCol w:w="3342"/>
        <w:gridCol w:w="3354"/>
      </w:tblGrid>
      <w:tr w:rsidR="0047660D" w:rsidTr="00115983">
        <w:trPr>
          <w:cnfStyle w:val="000000100000" w:firstRow="0" w:lastRow="0" w:firstColumn="0" w:lastColumn="0" w:oddVBand="0" w:evenVBand="0" w:oddHBand="1" w:evenHBand="0" w:firstRowFirstColumn="0" w:firstRowLastColumn="0" w:lastRowFirstColumn="0" w:lastRowLastColumn="0"/>
        </w:trPr>
        <w:tc>
          <w:tcPr>
            <w:tcW w:w="3492" w:type="dxa"/>
          </w:tcPr>
          <w:p w:rsidR="0047660D" w:rsidRPr="00B479E3" w:rsidRDefault="0047660D" w:rsidP="0000782E">
            <w:pPr>
              <w:pStyle w:val="BodyText"/>
              <w:rPr>
                <w:b/>
                <w:bCs/>
              </w:rPr>
            </w:pPr>
            <w:r w:rsidRPr="00B479E3">
              <w:rPr>
                <w:b/>
                <w:bCs/>
              </w:rPr>
              <w:t>Flaps Up</w:t>
            </w:r>
          </w:p>
        </w:tc>
        <w:tc>
          <w:tcPr>
            <w:tcW w:w="3492" w:type="dxa"/>
          </w:tcPr>
          <w:p w:rsidR="0047660D" w:rsidRDefault="0047660D" w:rsidP="0000782E">
            <w:pPr>
              <w:pStyle w:val="BodyText"/>
            </w:pPr>
            <w:r>
              <w:t>+8.8 to -4.5 g’s ultimate</w:t>
            </w:r>
          </w:p>
          <w:p w:rsidR="0047660D" w:rsidRDefault="0047660D" w:rsidP="0000782E">
            <w:pPr>
              <w:pStyle w:val="BodyText"/>
            </w:pPr>
            <w:r>
              <w:t>+4.4 to -2.3 g’s allowable</w:t>
            </w:r>
          </w:p>
        </w:tc>
      </w:tr>
      <w:tr w:rsidR="0047660D" w:rsidTr="00115983">
        <w:trPr>
          <w:cnfStyle w:val="000000010000" w:firstRow="0" w:lastRow="0" w:firstColumn="0" w:lastColumn="0" w:oddVBand="0" w:evenVBand="0" w:oddHBand="0" w:evenHBand="1" w:firstRowFirstColumn="0" w:firstRowLastColumn="0" w:lastRowFirstColumn="0" w:lastRowLastColumn="0"/>
        </w:trPr>
        <w:tc>
          <w:tcPr>
            <w:tcW w:w="3492" w:type="dxa"/>
          </w:tcPr>
          <w:p w:rsidR="0047660D" w:rsidRPr="00B479E3" w:rsidRDefault="0047660D" w:rsidP="00533D60">
            <w:pPr>
              <w:pStyle w:val="BodyText"/>
              <w:rPr>
                <w:b/>
                <w:bCs/>
              </w:rPr>
            </w:pPr>
            <w:r w:rsidRPr="00B479E3">
              <w:rPr>
                <w:b/>
                <w:bCs/>
              </w:rPr>
              <w:t>Flaps Down</w:t>
            </w:r>
          </w:p>
        </w:tc>
        <w:tc>
          <w:tcPr>
            <w:tcW w:w="3492" w:type="dxa"/>
          </w:tcPr>
          <w:p w:rsidR="0047660D" w:rsidRDefault="0047660D" w:rsidP="00533D60">
            <w:pPr>
              <w:pStyle w:val="BodyText"/>
            </w:pPr>
            <w:r>
              <w:t>+3.8 to -2.0 g’s</w:t>
            </w:r>
          </w:p>
        </w:tc>
      </w:tr>
    </w:tbl>
    <w:p w:rsidR="009A5E55" w:rsidRDefault="009A5E55" w:rsidP="00734133">
      <w:pPr>
        <w:pStyle w:val="Heading2"/>
      </w:pPr>
      <w:bookmarkStart w:id="162" w:name="_Toc185531857"/>
      <w:bookmarkStart w:id="163" w:name="_Toc185532075"/>
      <w:bookmarkStart w:id="164" w:name="_Toc226471596"/>
      <w:bookmarkStart w:id="165" w:name="_Toc249641107"/>
      <w:r>
        <w:t>General Limits</w:t>
      </w:r>
      <w:bookmarkEnd w:id="162"/>
      <w:bookmarkEnd w:id="163"/>
      <w:bookmarkEnd w:id="164"/>
      <w:bookmarkEnd w:id="165"/>
    </w:p>
    <w:p w:rsidR="009A5E55" w:rsidRDefault="009A5E55" w:rsidP="0070087A">
      <w:pPr>
        <w:pStyle w:val="Heading3"/>
      </w:pPr>
      <w:bookmarkStart w:id="166" w:name="_Toc185531858"/>
      <w:bookmarkStart w:id="167" w:name="_Toc185532076"/>
      <w:bookmarkStart w:id="168" w:name="_Toc226471597"/>
      <w:bookmarkStart w:id="169" w:name="_Toc249641108"/>
      <w:r>
        <w:t>Tire Pressures</w:t>
      </w:r>
      <w:bookmarkEnd w:id="166"/>
      <w:bookmarkEnd w:id="167"/>
      <w:bookmarkEnd w:id="168"/>
      <w:bookmarkEnd w:id="169"/>
    </w:p>
    <w:tbl>
      <w:tblPr>
        <w:tblStyle w:val="TableList1"/>
        <w:tblW w:w="0" w:type="auto"/>
        <w:tblLook w:val="0180" w:firstRow="0" w:lastRow="0" w:firstColumn="1" w:lastColumn="1" w:noHBand="0" w:noVBand="0"/>
      </w:tblPr>
      <w:tblGrid>
        <w:gridCol w:w="3353"/>
        <w:gridCol w:w="3343"/>
      </w:tblGrid>
      <w:tr w:rsidR="009A5E55" w:rsidTr="00115983">
        <w:trPr>
          <w:cnfStyle w:val="000000100000" w:firstRow="0" w:lastRow="0" w:firstColumn="0" w:lastColumn="0" w:oddVBand="0" w:evenVBand="0" w:oddHBand="1" w:evenHBand="0" w:firstRowFirstColumn="0" w:firstRowLastColumn="0" w:lastRowFirstColumn="0" w:lastRowLastColumn="0"/>
        </w:trPr>
        <w:tc>
          <w:tcPr>
            <w:tcW w:w="3492" w:type="dxa"/>
          </w:tcPr>
          <w:p w:rsidR="009A5E55" w:rsidRPr="00B479E3" w:rsidRDefault="009A5E55" w:rsidP="00E22EE4">
            <w:pPr>
              <w:pStyle w:val="BodyText"/>
              <w:rPr>
                <w:b/>
                <w:bCs/>
              </w:rPr>
            </w:pPr>
            <w:r w:rsidRPr="00B479E3">
              <w:rPr>
                <w:b/>
                <w:bCs/>
              </w:rPr>
              <w:t>Nose</w:t>
            </w:r>
          </w:p>
        </w:tc>
        <w:tc>
          <w:tcPr>
            <w:tcW w:w="3492" w:type="dxa"/>
          </w:tcPr>
          <w:p w:rsidR="009A5E55" w:rsidRDefault="009A5E55" w:rsidP="00E22EE4">
            <w:pPr>
              <w:pStyle w:val="BodyText"/>
            </w:pPr>
            <w:r>
              <w:t>32-35 PSI</w:t>
            </w:r>
          </w:p>
        </w:tc>
      </w:tr>
      <w:tr w:rsidR="009A5E55" w:rsidTr="00115983">
        <w:trPr>
          <w:cnfStyle w:val="000000010000" w:firstRow="0" w:lastRow="0" w:firstColumn="0" w:lastColumn="0" w:oddVBand="0" w:evenVBand="0" w:oddHBand="0" w:evenHBand="1" w:firstRowFirstColumn="0" w:firstRowLastColumn="0" w:lastRowFirstColumn="0" w:lastRowLastColumn="0"/>
        </w:trPr>
        <w:tc>
          <w:tcPr>
            <w:tcW w:w="3492" w:type="dxa"/>
          </w:tcPr>
          <w:p w:rsidR="009A5E55" w:rsidRPr="00B479E3" w:rsidRDefault="009A5E55" w:rsidP="00E22EE4">
            <w:pPr>
              <w:pStyle w:val="BodyText"/>
              <w:rPr>
                <w:b/>
                <w:bCs/>
              </w:rPr>
            </w:pPr>
            <w:smartTag w:uri="urn:schemas-microsoft-com:office:smarttags" w:element="place">
              <w:r w:rsidRPr="00B479E3">
                <w:rPr>
                  <w:b/>
                  <w:bCs/>
                </w:rPr>
                <w:t>Main</w:t>
              </w:r>
            </w:smartTag>
          </w:p>
        </w:tc>
        <w:tc>
          <w:tcPr>
            <w:tcW w:w="3492" w:type="dxa"/>
          </w:tcPr>
          <w:p w:rsidR="009A5E55" w:rsidRDefault="009A5E55" w:rsidP="00E22EE4">
            <w:pPr>
              <w:pStyle w:val="BodyText"/>
            </w:pPr>
            <w:r>
              <w:t>55-65 PSI</w:t>
            </w:r>
          </w:p>
        </w:tc>
      </w:tr>
    </w:tbl>
    <w:p w:rsidR="009A5E55" w:rsidRDefault="009A5E55" w:rsidP="0070087A">
      <w:pPr>
        <w:pStyle w:val="Heading3"/>
      </w:pPr>
      <w:bookmarkStart w:id="170" w:name="_Toc185531859"/>
      <w:bookmarkStart w:id="171" w:name="_Toc185532077"/>
      <w:bookmarkStart w:id="172" w:name="_Toc226471598"/>
      <w:bookmarkStart w:id="173" w:name="_Toc249641109"/>
      <w:r>
        <w:t>Oxygen Pressure</w:t>
      </w:r>
      <w:bookmarkEnd w:id="170"/>
      <w:bookmarkEnd w:id="171"/>
      <w:bookmarkEnd w:id="172"/>
      <w:bookmarkEnd w:id="173"/>
    </w:p>
    <w:tbl>
      <w:tblPr>
        <w:tblStyle w:val="TableList1"/>
        <w:tblW w:w="0" w:type="auto"/>
        <w:tblLook w:val="0180" w:firstRow="0" w:lastRow="0" w:firstColumn="1" w:lastColumn="1" w:noHBand="0" w:noVBand="0"/>
      </w:tblPr>
      <w:tblGrid>
        <w:gridCol w:w="3365"/>
        <w:gridCol w:w="3331"/>
      </w:tblGrid>
      <w:tr w:rsidR="009A5E55" w:rsidTr="00115983">
        <w:trPr>
          <w:cnfStyle w:val="000000100000" w:firstRow="0" w:lastRow="0" w:firstColumn="0" w:lastColumn="0" w:oddVBand="0" w:evenVBand="0" w:oddHBand="1" w:evenHBand="0" w:firstRowFirstColumn="0" w:firstRowLastColumn="0" w:lastRowFirstColumn="0" w:lastRowLastColumn="0"/>
        </w:trPr>
        <w:tc>
          <w:tcPr>
            <w:tcW w:w="3492" w:type="dxa"/>
          </w:tcPr>
          <w:p w:rsidR="009A5E55" w:rsidRPr="00B479E3" w:rsidRDefault="009A5E55" w:rsidP="00E22EE4">
            <w:pPr>
              <w:pStyle w:val="BodyText"/>
              <w:rPr>
                <w:b/>
                <w:bCs/>
              </w:rPr>
            </w:pPr>
            <w:r w:rsidRPr="00B479E3">
              <w:rPr>
                <w:b/>
                <w:bCs/>
              </w:rPr>
              <w:t>Maximum</w:t>
            </w:r>
          </w:p>
        </w:tc>
        <w:tc>
          <w:tcPr>
            <w:tcW w:w="3492" w:type="dxa"/>
          </w:tcPr>
          <w:p w:rsidR="009A5E55" w:rsidRDefault="009A5E55" w:rsidP="00E22EE4">
            <w:pPr>
              <w:pStyle w:val="BodyText"/>
            </w:pPr>
            <w:r>
              <w:t>2000 PSI</w:t>
            </w:r>
          </w:p>
        </w:tc>
      </w:tr>
    </w:tbl>
    <w:p w:rsidR="00CB2D52" w:rsidRDefault="00CB2D52" w:rsidP="00734133">
      <w:pPr>
        <w:pStyle w:val="Heading2"/>
      </w:pPr>
      <w:bookmarkStart w:id="174" w:name="_Toc185531860"/>
      <w:bookmarkStart w:id="175" w:name="_Toc185532078"/>
      <w:bookmarkStart w:id="176" w:name="_Toc226471599"/>
      <w:bookmarkStart w:id="177" w:name="_Toc249641110"/>
      <w:r>
        <w:t>Instrument Limits</w:t>
      </w:r>
      <w:bookmarkEnd w:id="174"/>
      <w:bookmarkEnd w:id="175"/>
      <w:bookmarkEnd w:id="176"/>
      <w:bookmarkEnd w:id="177"/>
    </w:p>
    <w:p w:rsidR="00CB2D52" w:rsidRDefault="00CB2D52" w:rsidP="0070087A">
      <w:pPr>
        <w:pStyle w:val="Heading3"/>
      </w:pPr>
      <w:bookmarkStart w:id="178" w:name="_Toc185531861"/>
      <w:bookmarkStart w:id="179" w:name="_Toc185532079"/>
      <w:bookmarkStart w:id="180" w:name="_Toc226471600"/>
      <w:bookmarkStart w:id="181" w:name="_Toc249641111"/>
      <w:r>
        <w:t xml:space="preserve">G900 </w:t>
      </w:r>
      <w:r w:rsidR="00EE5EEF">
        <w:t>System Limits</w:t>
      </w:r>
      <w:bookmarkEnd w:id="178"/>
      <w:bookmarkEnd w:id="179"/>
      <w:bookmarkEnd w:id="180"/>
      <w:bookmarkEnd w:id="181"/>
    </w:p>
    <w:p w:rsidR="003011D8" w:rsidRDefault="003011D8" w:rsidP="003011D8">
      <w:pPr>
        <w:pStyle w:val="ListNumber"/>
        <w:numPr>
          <w:ilvl w:val="0"/>
          <w:numId w:val="44"/>
        </w:numPr>
      </w:pPr>
      <w:r>
        <w:t xml:space="preserve">The database version is displayed on the MFD power-up page immediately after system </w:t>
      </w:r>
      <w:proofErr w:type="spellStart"/>
      <w:r>
        <w:t>powerup</w:t>
      </w:r>
      <w:proofErr w:type="spellEnd"/>
      <w:r>
        <w:t xml:space="preserve"> and must be acknowledged. </w:t>
      </w:r>
    </w:p>
    <w:p w:rsidR="003011D8" w:rsidRDefault="003011D8" w:rsidP="003011D8">
      <w:pPr>
        <w:pStyle w:val="ListNumber"/>
        <w:numPr>
          <w:ilvl w:val="0"/>
          <w:numId w:val="44"/>
        </w:numPr>
      </w:pPr>
      <w:r>
        <w:t xml:space="preserve">IFR </w:t>
      </w:r>
      <w:proofErr w:type="spellStart"/>
      <w:r>
        <w:t>enroute</w:t>
      </w:r>
      <w:proofErr w:type="spellEnd"/>
      <w:r>
        <w:t>, oceanic and terminal navigation predicated upon the G900 GPS Receiver is prohibited unless the pilot verifies the currency of the database or verifies each selected waypoint for accuracy by reference to current approved navigation data.</w:t>
      </w:r>
    </w:p>
    <w:p w:rsidR="003011D8" w:rsidRDefault="003011D8" w:rsidP="003011D8">
      <w:pPr>
        <w:pStyle w:val="ListNumber"/>
        <w:numPr>
          <w:ilvl w:val="0"/>
          <w:numId w:val="44"/>
        </w:numPr>
      </w:pPr>
      <w:r>
        <w:t>Instrument approach navigation predicated upon the G900 GPS Receiver must be accomplished in accordance with approved instrument approach procedures that are retrieved from the GPS equipment database. The GPS equipment database must incorporate the current update cycle or be verified for accuracy using current approved navigation data.</w:t>
      </w:r>
    </w:p>
    <w:p w:rsidR="003011D8" w:rsidRDefault="003011D8" w:rsidP="006D4BB7">
      <w:pPr>
        <w:pStyle w:val="ListNumber2"/>
        <w:numPr>
          <w:ilvl w:val="0"/>
          <w:numId w:val="45"/>
        </w:numPr>
      </w:pPr>
      <w:r>
        <w:t>Instrument approaches utilizing the GPS receiver must be conducted in the approach</w:t>
      </w:r>
      <w:r w:rsidR="006D4BB7">
        <w:t xml:space="preserve"> </w:t>
      </w:r>
      <w:r>
        <w:t>mode and Receiver Autonomous Integrity Monitoring (RAIM) must be available at the</w:t>
      </w:r>
      <w:r w:rsidR="006D4BB7">
        <w:t xml:space="preserve"> </w:t>
      </w:r>
      <w:r>
        <w:t>Final Approach Fix.</w:t>
      </w:r>
    </w:p>
    <w:p w:rsidR="003011D8" w:rsidRDefault="003011D8" w:rsidP="006D4BB7">
      <w:pPr>
        <w:pStyle w:val="ListNumber2"/>
        <w:numPr>
          <w:ilvl w:val="0"/>
          <w:numId w:val="45"/>
        </w:numPr>
      </w:pPr>
      <w:r>
        <w:t>Accomplishment of ILS, LOC, LOC-BC, LDA, SDF, MLS or any other type of approach</w:t>
      </w:r>
      <w:r w:rsidR="006D4BB7">
        <w:t xml:space="preserve"> </w:t>
      </w:r>
      <w:r>
        <w:t>not approve</w:t>
      </w:r>
      <w:r w:rsidR="006D4BB7">
        <w:t>d for GPS overlay with the G900</w:t>
      </w:r>
      <w:r>
        <w:t xml:space="preserve"> GPS position data is not authorized.</w:t>
      </w:r>
    </w:p>
    <w:p w:rsidR="003011D8" w:rsidRDefault="006D4BB7" w:rsidP="006D4BB7">
      <w:pPr>
        <w:pStyle w:val="ListNumber2"/>
        <w:numPr>
          <w:ilvl w:val="0"/>
          <w:numId w:val="45"/>
        </w:numPr>
      </w:pPr>
      <w:r>
        <w:lastRenderedPageBreak/>
        <w:t>Use of the G900</w:t>
      </w:r>
      <w:r w:rsidR="003011D8">
        <w:t xml:space="preserve"> VOR/ILS receiver to fly approaches not approved for GPS require</w:t>
      </w:r>
      <w:r>
        <w:t xml:space="preserve"> </w:t>
      </w:r>
      <w:r w:rsidR="003011D8">
        <w:t>VOR/ILS navigation data to be valid on the PFD display.</w:t>
      </w:r>
    </w:p>
    <w:p w:rsidR="003011D8" w:rsidRDefault="003011D8" w:rsidP="006D4BB7">
      <w:pPr>
        <w:pStyle w:val="ListNumber2"/>
        <w:numPr>
          <w:ilvl w:val="0"/>
          <w:numId w:val="45"/>
        </w:numPr>
      </w:pPr>
      <w:r>
        <w:t>When an alternate airport is required by the applicable op</w:t>
      </w:r>
      <w:r w:rsidR="006D4BB7">
        <w:t xml:space="preserve">erating rules, </w:t>
      </w:r>
      <w:r>
        <w:t>the aircraft must have the</w:t>
      </w:r>
      <w:r w:rsidR="006D4BB7">
        <w:t xml:space="preserve"> </w:t>
      </w:r>
      <w:r>
        <w:t>operational equipment capable of using that navigation aid, and the required navigation</w:t>
      </w:r>
      <w:r w:rsidR="006D4BB7">
        <w:t xml:space="preserve"> </w:t>
      </w:r>
      <w:r>
        <w:t>aid must be operational.</w:t>
      </w:r>
    </w:p>
    <w:p w:rsidR="003011D8" w:rsidRDefault="003011D8" w:rsidP="006D4BB7">
      <w:pPr>
        <w:pStyle w:val="ListNumber2"/>
        <w:numPr>
          <w:ilvl w:val="0"/>
          <w:numId w:val="45"/>
        </w:numPr>
      </w:pPr>
      <w:r>
        <w:t>VNAV information may be utilized for advisory information only. Use of VNAV</w:t>
      </w:r>
      <w:r w:rsidR="006D4BB7">
        <w:t xml:space="preserve"> </w:t>
      </w:r>
      <w:r>
        <w:t>information for Instrument Approach Procedures does not guarantee step-down fix</w:t>
      </w:r>
      <w:r w:rsidR="006D4BB7">
        <w:t xml:space="preserve"> </w:t>
      </w:r>
      <w:r>
        <w:t>altitude protection, or arrival at approach minimums in normal position to land. VNAV</w:t>
      </w:r>
      <w:r w:rsidR="006D4BB7">
        <w:t xml:space="preserve"> </w:t>
      </w:r>
      <w:r>
        <w:t>also does not guarantee compliance with intermediate altitude constraints between the top</w:t>
      </w:r>
      <w:r w:rsidR="006D4BB7">
        <w:t xml:space="preserve"> </w:t>
      </w:r>
      <w:r>
        <w:t xml:space="preserve">of descent and the waypoint where the VNAV path terminates in terminal or </w:t>
      </w:r>
      <w:proofErr w:type="spellStart"/>
      <w:r>
        <w:t>enroute</w:t>
      </w:r>
      <w:proofErr w:type="spellEnd"/>
      <w:r w:rsidR="006D4BB7">
        <w:t xml:space="preserve"> </w:t>
      </w:r>
      <w:r>
        <w:t>operations.</w:t>
      </w:r>
    </w:p>
    <w:p w:rsidR="003011D8" w:rsidRDefault="003011D8" w:rsidP="006D4BB7">
      <w:pPr>
        <w:pStyle w:val="ListNumber"/>
      </w:pPr>
      <w:r>
        <w:t>If not previously defined, the following default settings must be made in the “SYSTEM</w:t>
      </w:r>
      <w:r w:rsidR="006D4BB7">
        <w:t xml:space="preserve"> SETUP” menu of the G900</w:t>
      </w:r>
      <w:r>
        <w:t xml:space="preserve"> prior to operation (refer to Pilot's Cockpit Reference Guide for</w:t>
      </w:r>
      <w:r w:rsidR="006D4BB7">
        <w:t xml:space="preserve"> </w:t>
      </w:r>
      <w:r>
        <w:t>procedure if necessary):</w:t>
      </w:r>
    </w:p>
    <w:p w:rsidR="003011D8" w:rsidRDefault="003011D8" w:rsidP="006D4BB7">
      <w:pPr>
        <w:pStyle w:val="ListNumber2"/>
        <w:numPr>
          <w:ilvl w:val="0"/>
          <w:numId w:val="46"/>
        </w:numPr>
      </w:pPr>
      <w:r>
        <w:t xml:space="preserve">DIS, SPD </w:t>
      </w:r>
      <w:proofErr w:type="spellStart"/>
      <w:r>
        <w:t>kt</w:t>
      </w:r>
      <w:proofErr w:type="spellEnd"/>
      <w:r>
        <w:t xml:space="preserve"> (sets navigation units to “nautical miles” and “knots”)</w:t>
      </w:r>
    </w:p>
    <w:p w:rsidR="003011D8" w:rsidRDefault="003011D8" w:rsidP="006D4BB7">
      <w:pPr>
        <w:pStyle w:val="ListNumber2"/>
        <w:numPr>
          <w:ilvl w:val="0"/>
          <w:numId w:val="46"/>
        </w:numPr>
      </w:pPr>
      <w:r>
        <w:t xml:space="preserve">ALT, VS </w:t>
      </w:r>
      <w:proofErr w:type="spellStart"/>
      <w:r>
        <w:t>ft</w:t>
      </w:r>
      <w:proofErr w:type="spellEnd"/>
      <w:r>
        <w:t xml:space="preserve"> fpm (sets altitude units to “feet” and “feet per minute”)</w:t>
      </w:r>
    </w:p>
    <w:p w:rsidR="003011D8" w:rsidRDefault="003011D8" w:rsidP="006D4BB7">
      <w:pPr>
        <w:pStyle w:val="ListNumber2"/>
        <w:numPr>
          <w:ilvl w:val="0"/>
          <w:numId w:val="46"/>
        </w:numPr>
      </w:pPr>
      <w:r>
        <w:t>MAP DATUM WGS 84 (sets map datum to WGS-84, see note below)</w:t>
      </w:r>
    </w:p>
    <w:p w:rsidR="003011D8" w:rsidRDefault="003011D8" w:rsidP="006D4BB7">
      <w:pPr>
        <w:pStyle w:val="ListNumber2"/>
        <w:numPr>
          <w:ilvl w:val="0"/>
          <w:numId w:val="46"/>
        </w:numPr>
      </w:pPr>
      <w:r>
        <w:t xml:space="preserve">POSITION </w:t>
      </w:r>
      <w:proofErr w:type="spellStart"/>
      <w:r>
        <w:t>deg</w:t>
      </w:r>
      <w:proofErr w:type="spellEnd"/>
      <w:r>
        <w:t>-min (sets navigation grid units to decimal minutes)</w:t>
      </w:r>
      <w:r w:rsidR="006D4BB7">
        <w:t xml:space="preserve"> </w:t>
      </w:r>
      <w:r>
        <w:t xml:space="preserve">example: </w:t>
      </w:r>
      <w:proofErr w:type="spellStart"/>
      <w:r>
        <w:t>dd.mm.ss</w:t>
      </w:r>
      <w:proofErr w:type="spellEnd"/>
      <w:r>
        <w:t>: 45° 30’ 30” in decimal minutes are: 45° 30.5’</w:t>
      </w:r>
    </w:p>
    <w:p w:rsidR="006D4BB7" w:rsidRDefault="006D4BB7" w:rsidP="006D4BB7">
      <w:pPr>
        <w:pStyle w:val="BodyText"/>
      </w:pPr>
    </w:p>
    <w:p w:rsidR="003011D8" w:rsidRDefault="003011D8" w:rsidP="006D4BB7">
      <w:pPr>
        <w:pStyle w:val="BlockQuotationFirst"/>
      </w:pPr>
      <w:r>
        <w:t>NOTE</w:t>
      </w:r>
    </w:p>
    <w:p w:rsidR="003011D8" w:rsidRDefault="003011D8" w:rsidP="006D4BB7">
      <w:pPr>
        <w:pStyle w:val="BlockQuotation"/>
      </w:pPr>
      <w:r>
        <w:t xml:space="preserve">In some areas outside the </w:t>
      </w:r>
      <w:smartTag w:uri="urn:schemas-microsoft-com:office:smarttags" w:element="place">
        <w:smartTag w:uri="urn:schemas-microsoft-com:office:smarttags" w:element="country-region">
          <w:r>
            <w:t>United States</w:t>
          </w:r>
        </w:smartTag>
      </w:smartTag>
      <w:r>
        <w:t xml:space="preserve">, </w:t>
      </w:r>
      <w:proofErr w:type="spellStart"/>
      <w:r>
        <w:t>datums</w:t>
      </w:r>
      <w:proofErr w:type="spellEnd"/>
      <w:r>
        <w:t xml:space="preserve"> other than WGS-84 or</w:t>
      </w:r>
      <w:r w:rsidR="006D4BB7">
        <w:t xml:space="preserve"> NAD-83 may be used. If the G900</w:t>
      </w:r>
      <w:r>
        <w:t xml:space="preserve"> is authorized for use by the</w:t>
      </w:r>
      <w:r w:rsidR="006D4BB7">
        <w:t xml:space="preserve"> </w:t>
      </w:r>
      <w:r>
        <w:t xml:space="preserve">appropriate Airworthiness </w:t>
      </w:r>
      <w:r>
        <w:lastRenderedPageBreak/>
        <w:t>authority, the required geodetic datum must</w:t>
      </w:r>
      <w:r w:rsidR="006D4BB7">
        <w:t xml:space="preserve"> be set in the G900</w:t>
      </w:r>
      <w:r>
        <w:t xml:space="preserve"> prior to its use for navigation.</w:t>
      </w:r>
    </w:p>
    <w:p w:rsidR="003011D8" w:rsidRPr="003011D8" w:rsidRDefault="003011D8" w:rsidP="006D4BB7">
      <w:pPr>
        <w:pStyle w:val="ListNumber"/>
      </w:pPr>
      <w:r>
        <w:t>Operation is prohibited north of 70</w:t>
      </w:r>
      <w:r w:rsidR="006D4BB7">
        <w:t xml:space="preserve">°N and south of 70°S latitudes. </w:t>
      </w:r>
      <w:r>
        <w:t>In addition, operation is</w:t>
      </w:r>
      <w:r w:rsidR="006D4BB7">
        <w:t xml:space="preserve"> </w:t>
      </w:r>
      <w:r>
        <w:t>prohibited i</w:t>
      </w:r>
      <w:r w:rsidR="006D4BB7">
        <w:t xml:space="preserve">n the following two regions: 1) </w:t>
      </w:r>
      <w:r>
        <w:t>north of 65°N between 75°W and 120°W longitude</w:t>
      </w:r>
      <w:r w:rsidR="006D4BB7">
        <w:t xml:space="preserve"> </w:t>
      </w:r>
      <w:r>
        <w:t>and 2) south of 55°S between 120°E and 165°E longitude.</w:t>
      </w:r>
    </w:p>
    <w:p w:rsidR="00CB2D52" w:rsidRDefault="00CB2D52" w:rsidP="0070087A">
      <w:pPr>
        <w:pStyle w:val="Heading3"/>
      </w:pPr>
      <w:bookmarkStart w:id="182" w:name="_Toc185531862"/>
      <w:bookmarkStart w:id="183" w:name="_Toc185532080"/>
      <w:bookmarkStart w:id="184" w:name="_Toc226471601"/>
      <w:bookmarkStart w:id="185" w:name="_Toc249641112"/>
      <w:r>
        <w:t>GXT 33 Mode S Transponder Limits</w:t>
      </w:r>
      <w:bookmarkEnd w:id="182"/>
      <w:bookmarkEnd w:id="183"/>
      <w:bookmarkEnd w:id="184"/>
      <w:bookmarkEnd w:id="185"/>
    </w:p>
    <w:p w:rsidR="003011D8" w:rsidRDefault="003011D8" w:rsidP="003011D8">
      <w:pPr>
        <w:pStyle w:val="ListNumber"/>
        <w:numPr>
          <w:ilvl w:val="0"/>
          <w:numId w:val="43"/>
        </w:numPr>
      </w:pPr>
      <w:r>
        <w:t>Display of TIS traffic information is advisory only and does not relieve the pilot responsibility to “see and avoid” other aircraft. Aircraft maneuvers shall not be predicated on the TIS displayed information.</w:t>
      </w:r>
    </w:p>
    <w:p w:rsidR="003011D8" w:rsidRDefault="003011D8" w:rsidP="003011D8">
      <w:pPr>
        <w:pStyle w:val="ListNumber"/>
        <w:numPr>
          <w:ilvl w:val="0"/>
          <w:numId w:val="43"/>
        </w:numPr>
      </w:pPr>
      <w:r>
        <w:t>Display of TIS traffic information does not constitute a TCAS I or TCAS II collision avoidance system.</w:t>
      </w:r>
    </w:p>
    <w:p w:rsidR="003011D8" w:rsidRPr="003011D8" w:rsidRDefault="003011D8" w:rsidP="003011D8">
      <w:pPr>
        <w:pStyle w:val="ListNumber"/>
        <w:numPr>
          <w:ilvl w:val="0"/>
          <w:numId w:val="43"/>
        </w:numPr>
      </w:pPr>
      <w:r>
        <w:t xml:space="preserve">The </w:t>
      </w:r>
      <w:smartTag w:uri="urn:schemas-microsoft-com:office:smarttags" w:element="place">
        <w:r>
          <w:t>FARs</w:t>
        </w:r>
      </w:smartTag>
      <w:r>
        <w:t xml:space="preserve"> states that “When an Air Traffic Control (ATC) clearance has been obtained, no pilot-in-command (PIC) may deviate from that clearance, except in an emergency, unless he obtains an amended clearance.” Traffic information provided by the TIS up-link does not relieve the PIC the responsibility to see and avoid traffic and receive appropriate ATC clearance.</w:t>
      </w:r>
    </w:p>
    <w:p w:rsidR="00EE5EEF" w:rsidRDefault="00EE5EEF" w:rsidP="0070087A">
      <w:pPr>
        <w:pStyle w:val="Heading3"/>
      </w:pPr>
      <w:bookmarkStart w:id="186" w:name="_Toc185531863"/>
      <w:bookmarkStart w:id="187" w:name="_Toc185532081"/>
      <w:bookmarkStart w:id="188" w:name="_Toc226471602"/>
      <w:bookmarkStart w:id="189" w:name="_Toc249641113"/>
      <w:r>
        <w:t xml:space="preserve">EFIS </w:t>
      </w:r>
      <w:r w:rsidR="003011D8">
        <w:t>Li</w:t>
      </w:r>
      <w:r w:rsidR="009D75BA">
        <w:t>te</w:t>
      </w:r>
      <w:r>
        <w:t xml:space="preserve"> Limits</w:t>
      </w:r>
      <w:bookmarkEnd w:id="186"/>
      <w:bookmarkEnd w:id="187"/>
      <w:bookmarkEnd w:id="188"/>
      <w:bookmarkEnd w:id="189"/>
    </w:p>
    <w:p w:rsidR="00617A33" w:rsidRPr="00617A33" w:rsidRDefault="00EE5EEF" w:rsidP="0070087A">
      <w:pPr>
        <w:pStyle w:val="Heading3"/>
      </w:pPr>
      <w:bookmarkStart w:id="190" w:name="_Toc185531864"/>
      <w:bookmarkStart w:id="191" w:name="_Toc185532082"/>
      <w:bookmarkStart w:id="192" w:name="_Toc226471603"/>
      <w:bookmarkStart w:id="193" w:name="_Toc249641114"/>
      <w:r>
        <w:t>Sorcerer Autopilot Limits</w:t>
      </w:r>
      <w:bookmarkEnd w:id="190"/>
      <w:bookmarkEnd w:id="191"/>
      <w:bookmarkEnd w:id="192"/>
      <w:bookmarkEnd w:id="193"/>
    </w:p>
    <w:p w:rsidR="002E4B2F" w:rsidRDefault="002E4B2F" w:rsidP="00734133">
      <w:pPr>
        <w:pStyle w:val="Heading2"/>
      </w:pPr>
      <w:bookmarkStart w:id="194" w:name="_Toc185531866"/>
      <w:bookmarkStart w:id="195" w:name="_Toc185532084"/>
      <w:bookmarkStart w:id="196" w:name="_Toc226471605"/>
      <w:bookmarkStart w:id="197" w:name="_Toc249641115"/>
      <w:r>
        <w:t>Types of Operations and Limits</w:t>
      </w:r>
      <w:bookmarkEnd w:id="194"/>
      <w:bookmarkEnd w:id="195"/>
      <w:bookmarkEnd w:id="196"/>
      <w:bookmarkEnd w:id="197"/>
    </w:p>
    <w:p w:rsidR="002E4B2F" w:rsidRDefault="009D75BA" w:rsidP="00533D60">
      <w:pPr>
        <w:pStyle w:val="BodyText"/>
      </w:pPr>
      <w:r>
        <w:t>When the required equipment is installed and operational and operations are conducted as defined in this limitations section t</w:t>
      </w:r>
      <w:r w:rsidR="00BE2698">
        <w:t>his aircraft is approved for:</w:t>
      </w:r>
    </w:p>
    <w:p w:rsidR="00BE2698" w:rsidRDefault="00BE2698" w:rsidP="007476EE">
      <w:pPr>
        <w:pStyle w:val="ListNumber"/>
        <w:numPr>
          <w:ilvl w:val="0"/>
          <w:numId w:val="15"/>
        </w:numPr>
      </w:pPr>
      <w:r>
        <w:t>VFR Day and Night</w:t>
      </w:r>
    </w:p>
    <w:p w:rsidR="00BE2698" w:rsidRDefault="00BE2698" w:rsidP="00533D60">
      <w:pPr>
        <w:pStyle w:val="ListNumber"/>
      </w:pPr>
      <w:r>
        <w:t>IFR Day and Night</w:t>
      </w:r>
    </w:p>
    <w:p w:rsidR="001573CB" w:rsidRDefault="001573CB" w:rsidP="00533D60">
      <w:pPr>
        <w:pStyle w:val="BodyText"/>
      </w:pPr>
    </w:p>
    <w:p w:rsidR="001573CB" w:rsidRDefault="001573CB" w:rsidP="001573CB">
      <w:pPr>
        <w:pStyle w:val="BlockQuotationFirst"/>
      </w:pPr>
      <w:r>
        <w:t>Warning:</w:t>
      </w:r>
    </w:p>
    <w:p w:rsidR="001573CB" w:rsidRDefault="001573CB" w:rsidP="0001677B">
      <w:pPr>
        <w:pStyle w:val="ListNumber2"/>
        <w:numPr>
          <w:ilvl w:val="0"/>
          <w:numId w:val="50"/>
        </w:numPr>
      </w:pPr>
      <w:r>
        <w:t>Flight Operations with passengers for hire is prohibited.</w:t>
      </w:r>
    </w:p>
    <w:p w:rsidR="001573CB" w:rsidRDefault="001573CB" w:rsidP="0001677B">
      <w:pPr>
        <w:pStyle w:val="ListNumber2"/>
        <w:numPr>
          <w:ilvl w:val="0"/>
          <w:numId w:val="50"/>
        </w:numPr>
      </w:pPr>
      <w:r>
        <w:t>Flight into known icing is prohibited.</w:t>
      </w:r>
    </w:p>
    <w:p w:rsidR="00DC749E" w:rsidRDefault="00DC749E" w:rsidP="0001677B">
      <w:pPr>
        <w:pStyle w:val="ListNumber2"/>
        <w:numPr>
          <w:ilvl w:val="0"/>
          <w:numId w:val="50"/>
        </w:numPr>
      </w:pPr>
      <w:r>
        <w:lastRenderedPageBreak/>
        <w:t>Intentional Spins are prohibited.</w:t>
      </w:r>
    </w:p>
    <w:p w:rsidR="001573CB" w:rsidRDefault="001573CB" w:rsidP="00734133">
      <w:pPr>
        <w:pStyle w:val="Heading2"/>
      </w:pPr>
      <w:bookmarkStart w:id="198" w:name="_Toc185531867"/>
      <w:bookmarkStart w:id="199" w:name="_Toc185532085"/>
      <w:bookmarkStart w:id="200" w:name="_Toc226471606"/>
      <w:bookmarkStart w:id="201" w:name="_Toc249641116"/>
      <w:r>
        <w:t>Fuel Quantities</w:t>
      </w:r>
      <w:bookmarkEnd w:id="198"/>
      <w:bookmarkEnd w:id="199"/>
      <w:bookmarkEnd w:id="200"/>
      <w:bookmarkEnd w:id="201"/>
    </w:p>
    <w:p w:rsidR="001573CB" w:rsidRDefault="00841AAD" w:rsidP="00533D60">
      <w:pPr>
        <w:pStyle w:val="BodyText"/>
      </w:pPr>
      <w:r>
        <w:t>This aircraft has the e</w:t>
      </w:r>
      <w:r w:rsidR="001573CB">
        <w:t>xte</w:t>
      </w:r>
      <w:r>
        <w:t>nded f</w:t>
      </w:r>
      <w:r w:rsidR="001573CB">
        <w:t>uel optio</w:t>
      </w:r>
      <w:r>
        <w:t xml:space="preserve">n with a capacity of </w:t>
      </w:r>
      <w:r w:rsidR="00DD0FBA">
        <w:t xml:space="preserve">110 </w:t>
      </w:r>
      <w:r>
        <w:t xml:space="preserve">US gal. The usable fuel capacity is </w:t>
      </w:r>
      <w:r w:rsidR="00DD0FBA">
        <w:t xml:space="preserve">102 </w:t>
      </w:r>
      <w:r>
        <w:t>gal.</w:t>
      </w:r>
    </w:p>
    <w:p w:rsidR="001573CB" w:rsidRDefault="001573CB" w:rsidP="00734133">
      <w:pPr>
        <w:pStyle w:val="Heading2"/>
      </w:pPr>
      <w:bookmarkStart w:id="202" w:name="_Toc185531868"/>
      <w:bookmarkStart w:id="203" w:name="_Toc185532086"/>
      <w:bookmarkStart w:id="204" w:name="_Toc226471607"/>
      <w:bookmarkStart w:id="205" w:name="_Toc249641117"/>
      <w:r>
        <w:t>Fuel Management</w:t>
      </w:r>
      <w:bookmarkEnd w:id="202"/>
      <w:bookmarkEnd w:id="203"/>
      <w:bookmarkEnd w:id="204"/>
      <w:bookmarkEnd w:id="205"/>
    </w:p>
    <w:p w:rsidR="001573CB" w:rsidRDefault="001573CB" w:rsidP="00533D60">
      <w:pPr>
        <w:pStyle w:val="BodyText"/>
      </w:pPr>
      <w:r>
        <w:t xml:space="preserve">Do not </w:t>
      </w:r>
      <w:r w:rsidR="009D75BA">
        <w:t>take-o</w:t>
      </w:r>
      <w:r w:rsidR="00271B71">
        <w:t>ff</w:t>
      </w:r>
      <w:r w:rsidR="00841AAD">
        <w:t xml:space="preserve"> with less than 10 US g</w:t>
      </w:r>
      <w:r>
        <w:t>al. in each tank. There is no interconnection between the wing tanks.</w:t>
      </w:r>
    </w:p>
    <w:p w:rsidR="001573CB" w:rsidRDefault="001573CB" w:rsidP="00734133">
      <w:pPr>
        <w:pStyle w:val="Heading2"/>
      </w:pPr>
      <w:bookmarkStart w:id="206" w:name="_Toc185531869"/>
      <w:bookmarkStart w:id="207" w:name="_Toc185532087"/>
      <w:bookmarkStart w:id="208" w:name="_Toc226471608"/>
      <w:bookmarkStart w:id="209" w:name="_Toc249641118"/>
      <w:r>
        <w:t>Seating</w:t>
      </w:r>
      <w:bookmarkEnd w:id="206"/>
      <w:bookmarkEnd w:id="207"/>
      <w:bookmarkEnd w:id="208"/>
      <w:bookmarkEnd w:id="209"/>
    </w:p>
    <w:p w:rsidR="001573CB" w:rsidRDefault="001573CB" w:rsidP="00533D60">
      <w:pPr>
        <w:pStyle w:val="BodyText"/>
      </w:pPr>
      <w:r>
        <w:t>The aircraft accommodates 4 adult occupants. Fully functional controls allow the aircraft to be flown from either front seat.</w:t>
      </w:r>
    </w:p>
    <w:p w:rsidR="00BE2698" w:rsidRDefault="001573CB" w:rsidP="00734133">
      <w:pPr>
        <w:pStyle w:val="Heading2"/>
      </w:pPr>
      <w:bookmarkStart w:id="210" w:name="_Toc185531870"/>
      <w:bookmarkStart w:id="211" w:name="_Toc185532088"/>
      <w:bookmarkStart w:id="212" w:name="_Toc226471609"/>
      <w:bookmarkStart w:id="213" w:name="_Toc249641119"/>
      <w:r>
        <w:t>Winter Operations</w:t>
      </w:r>
      <w:bookmarkEnd w:id="210"/>
      <w:bookmarkEnd w:id="211"/>
      <w:bookmarkEnd w:id="212"/>
      <w:bookmarkEnd w:id="213"/>
    </w:p>
    <w:p w:rsidR="001573CB" w:rsidRPr="001573CB" w:rsidRDefault="001573CB" w:rsidP="00533D60">
      <w:pPr>
        <w:pStyle w:val="BodyText"/>
      </w:pPr>
      <w:r>
        <w:t>Winter operations are acceptable with proper oil grades for the operating temperatures. Engine pre-heating is recommended when the ambient temperature is below freezing.</w:t>
      </w:r>
    </w:p>
    <w:p w:rsidR="004D0097" w:rsidRDefault="004D0097" w:rsidP="003B3FC2">
      <w:pPr>
        <w:pStyle w:val="ChapterTitle"/>
        <w:sectPr w:rsidR="004D0097" w:rsidSect="003520E7">
          <w:type w:val="oddPage"/>
          <w:pgSz w:w="7920" w:h="12240" w:orient="landscape" w:code="1"/>
          <w:pgMar w:top="720" w:right="720" w:bottom="720" w:left="720" w:header="720" w:footer="720" w:gutter="0"/>
          <w:cols w:space="720"/>
          <w:docGrid w:linePitch="360"/>
        </w:sectPr>
      </w:pPr>
    </w:p>
    <w:p w:rsidR="00FD2F41" w:rsidRDefault="00EE5EEF" w:rsidP="00D0546C">
      <w:pPr>
        <w:pStyle w:val="Heading1"/>
      </w:pPr>
      <w:bookmarkStart w:id="214" w:name="_Toc185531871"/>
      <w:bookmarkStart w:id="215" w:name="_Toc226471610"/>
      <w:bookmarkStart w:id="216" w:name="_Toc249641120"/>
      <w:r w:rsidRPr="003B3FC2">
        <w:lastRenderedPageBreak/>
        <w:t>Placards</w:t>
      </w:r>
      <w:bookmarkEnd w:id="214"/>
      <w:bookmarkEnd w:id="215"/>
      <w:bookmarkEnd w:id="216"/>
    </w:p>
    <w:p w:rsidR="00EE5EEF" w:rsidRDefault="00EE5EEF" w:rsidP="00734133">
      <w:pPr>
        <w:pStyle w:val="Heading2"/>
      </w:pPr>
      <w:bookmarkStart w:id="217" w:name="_Toc185531872"/>
      <w:bookmarkStart w:id="218" w:name="_Toc185532089"/>
      <w:bookmarkStart w:id="219" w:name="_Toc226471611"/>
      <w:bookmarkStart w:id="220" w:name="_Toc249641121"/>
      <w:r>
        <w:t>General</w:t>
      </w:r>
      <w:bookmarkEnd w:id="217"/>
      <w:bookmarkEnd w:id="218"/>
      <w:bookmarkEnd w:id="219"/>
      <w:bookmarkEnd w:id="220"/>
    </w:p>
    <w:p w:rsidR="00EE5EEF" w:rsidRDefault="00EE5EEF" w:rsidP="00734133">
      <w:pPr>
        <w:pStyle w:val="Heading2"/>
      </w:pPr>
      <w:bookmarkStart w:id="221" w:name="_Toc185531873"/>
      <w:bookmarkStart w:id="222" w:name="_Toc185532090"/>
      <w:bookmarkStart w:id="223" w:name="_Toc226471612"/>
      <w:bookmarkStart w:id="224" w:name="_Toc249641122"/>
      <w:r>
        <w:t>Interior Placards</w:t>
      </w:r>
      <w:bookmarkEnd w:id="221"/>
      <w:bookmarkEnd w:id="222"/>
      <w:bookmarkEnd w:id="223"/>
      <w:bookmarkEnd w:id="224"/>
    </w:p>
    <w:p w:rsidR="006F3550" w:rsidRDefault="00EE5EEF" w:rsidP="00734133">
      <w:pPr>
        <w:pStyle w:val="Heading2"/>
      </w:pPr>
      <w:bookmarkStart w:id="225" w:name="_Toc185531874"/>
      <w:bookmarkStart w:id="226" w:name="_Toc185532091"/>
      <w:bookmarkStart w:id="227" w:name="_Toc226471613"/>
      <w:bookmarkStart w:id="228" w:name="_Toc249641123"/>
      <w:r>
        <w:t>Exterior Placards</w:t>
      </w:r>
      <w:bookmarkEnd w:id="225"/>
      <w:bookmarkEnd w:id="226"/>
      <w:bookmarkEnd w:id="227"/>
      <w:bookmarkEnd w:id="228"/>
    </w:p>
    <w:p w:rsidR="001510C1" w:rsidRDefault="001510C1" w:rsidP="00734133">
      <w:pPr>
        <w:pStyle w:val="Heading2"/>
      </w:pPr>
      <w:bookmarkStart w:id="229" w:name="_Toc226471614"/>
      <w:bookmarkStart w:id="230" w:name="_Toc249641124"/>
      <w:r>
        <w:t>AOA</w:t>
      </w:r>
      <w:bookmarkEnd w:id="229"/>
      <w:bookmarkEnd w:id="230"/>
      <w:r>
        <w:t xml:space="preserve"> </w:t>
      </w:r>
    </w:p>
    <w:p w:rsidR="001510C1" w:rsidRPr="001510C1" w:rsidRDefault="001510C1" w:rsidP="001510C1">
      <w:pPr>
        <w:pStyle w:val="BodyText"/>
      </w:pPr>
      <w:r>
        <w:t>These are on the right wing.</w:t>
      </w:r>
    </w:p>
    <w:p w:rsidR="00645A68" w:rsidRDefault="00645A68" w:rsidP="0070087A">
      <w:pPr>
        <w:pStyle w:val="Heading3"/>
      </w:pPr>
    </w:p>
    <w:p w:rsidR="001510C1" w:rsidRDefault="00445F59" w:rsidP="001510C1">
      <w:pPr>
        <w:pStyle w:val="ChapterSubtitle"/>
      </w:pPr>
      <w:r>
        <w:rPr>
          <w:noProof/>
        </w:rPr>
        <w:drawing>
          <wp:inline distT="0" distB="0" distL="0" distR="0">
            <wp:extent cx="1271905" cy="1100455"/>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271905" cy="1100455"/>
                    </a:xfrm>
                    <a:prstGeom prst="rect">
                      <a:avLst/>
                    </a:prstGeom>
                    <a:noFill/>
                    <a:ln w="9525">
                      <a:noFill/>
                      <a:miter lim="800000"/>
                      <a:headEnd/>
                      <a:tailEnd/>
                    </a:ln>
                  </pic:spPr>
                </pic:pic>
              </a:graphicData>
            </a:graphic>
          </wp:inline>
        </w:drawing>
      </w:r>
    </w:p>
    <w:p w:rsidR="001510C1" w:rsidRPr="001510C1" w:rsidRDefault="00445F59" w:rsidP="001510C1">
      <w:pPr>
        <w:pStyle w:val="BodyText"/>
        <w:sectPr w:rsidR="001510C1" w:rsidRPr="001510C1" w:rsidSect="003520E7">
          <w:type w:val="oddPage"/>
          <w:pgSz w:w="7920" w:h="12240" w:orient="landscape" w:code="1"/>
          <w:pgMar w:top="720" w:right="720" w:bottom="720" w:left="720" w:header="720" w:footer="720" w:gutter="0"/>
          <w:cols w:space="720"/>
          <w:docGrid w:linePitch="360"/>
        </w:sectPr>
      </w:pPr>
      <w:r>
        <w:rPr>
          <w:noProof/>
        </w:rPr>
        <w:drawing>
          <wp:inline distT="0" distB="0" distL="0" distR="0">
            <wp:extent cx="1514475" cy="5143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514475" cy="514350"/>
                    </a:xfrm>
                    <a:prstGeom prst="rect">
                      <a:avLst/>
                    </a:prstGeom>
                    <a:noFill/>
                    <a:ln w="9525">
                      <a:noFill/>
                      <a:miter lim="800000"/>
                      <a:headEnd/>
                      <a:tailEnd/>
                    </a:ln>
                  </pic:spPr>
                </pic:pic>
              </a:graphicData>
            </a:graphic>
          </wp:inline>
        </w:drawing>
      </w:r>
    </w:p>
    <w:p w:rsidR="00B37D75" w:rsidRDefault="003B3FC2" w:rsidP="00D0546C">
      <w:pPr>
        <w:pStyle w:val="Heading1"/>
      </w:pPr>
      <w:bookmarkStart w:id="231" w:name="_Toc185531875"/>
      <w:bookmarkStart w:id="232" w:name="_Toc226471615"/>
      <w:bookmarkStart w:id="233" w:name="_Toc249641125"/>
      <w:r w:rsidRPr="003B3FC2">
        <w:lastRenderedPageBreak/>
        <w:t xml:space="preserve">Emergency </w:t>
      </w:r>
      <w:r w:rsidR="006976D3">
        <w:t>Procedures</w:t>
      </w:r>
      <w:bookmarkEnd w:id="231"/>
      <w:bookmarkEnd w:id="232"/>
      <w:bookmarkEnd w:id="233"/>
    </w:p>
    <w:p w:rsidR="0019546B" w:rsidRDefault="0019546B" w:rsidP="0019546B">
      <w:pPr>
        <w:pStyle w:val="BodyTextIndent"/>
      </w:pPr>
      <w:r>
        <w:t xml:space="preserve">The emergency procedures are included before the normal procedures, as these items have a higher level of importance. The owner of this handbook is encouraged to copy or otherwise tabulate the following emergency procedures in a format that is usable under flight conditions. Plastic laminated pages printed on both sides and bound together are preferable. Such a checklist is included as part of the airplane’s delivery package. Complete Emergency Procedures Checklists shall be carried in the aircraft at all times in a location that is easily accessible to the pilot-in-command. </w:t>
      </w:r>
    </w:p>
    <w:p w:rsidR="00A82B19" w:rsidRDefault="0019546B" w:rsidP="00A82B19">
      <w:pPr>
        <w:pStyle w:val="BodyTextIndent"/>
      </w:pPr>
      <w:r>
        <w:t>Many emergency procedures require immediate action by the pilot-in-command, and corrective action must be initiated without direct reference to the emergency checklist. Therefore, the pilot-</w:t>
      </w:r>
      <w:r w:rsidR="00A82B19">
        <w:t>in command</w:t>
      </w:r>
      <w:r>
        <w:t xml:space="preserve"> must memorize the appropriate corrective action for these types of emergencies. In this</w:t>
      </w:r>
      <w:r w:rsidR="00A82B19">
        <w:t xml:space="preserve"> </w:t>
      </w:r>
      <w:r>
        <w:t>instance, the Emergency Procedures Checklist is used as a crosscheck to ensure that no items are excluded and is used only after control of the airplane is established. When the airplane is under control and the demands of the situation permit, the Emergency Procedures Checklist should be used to verify that all required actions are completed.</w:t>
      </w:r>
    </w:p>
    <w:p w:rsidR="0019546B" w:rsidRPr="0019546B" w:rsidRDefault="0019546B" w:rsidP="00A82B19">
      <w:pPr>
        <w:pStyle w:val="BodyTextIndent"/>
      </w:pPr>
      <w:r>
        <w:t>In all emergencies, it is important to communicate with Air Traffic Control (ATC) or the appropriate</w:t>
      </w:r>
      <w:r w:rsidR="00A82B19">
        <w:t xml:space="preserve"> </w:t>
      </w:r>
      <w:r>
        <w:t>controlling entity within radio range. However, communicating is secondary to controlling the</w:t>
      </w:r>
      <w:r w:rsidR="00A82B19">
        <w:t xml:space="preserve"> airplane and </w:t>
      </w:r>
      <w:r>
        <w:t>should be done, if time and conditions permit, af</w:t>
      </w:r>
      <w:r w:rsidR="00A82B19">
        <w:t xml:space="preserve">ter the essential elements of </w:t>
      </w:r>
      <w:r>
        <w:t>handling</w:t>
      </w:r>
      <w:r w:rsidR="00A82B19">
        <w:t xml:space="preserve"> </w:t>
      </w:r>
      <w:r>
        <w:t>the emergency are performed.</w:t>
      </w:r>
    </w:p>
    <w:p w:rsidR="00B37D75" w:rsidRDefault="00B37D75" w:rsidP="00B37D75">
      <w:pPr>
        <w:pStyle w:val="BlockQuotationFirst"/>
      </w:pPr>
      <w:r>
        <w:t>Note:</w:t>
      </w:r>
    </w:p>
    <w:p w:rsidR="00B37D75" w:rsidRPr="00B37D75" w:rsidRDefault="00B37D75" w:rsidP="00B37D75">
      <w:pPr>
        <w:pStyle w:val="BlockQuotation"/>
      </w:pPr>
      <w:r>
        <w:t>All airspeeds in this section are indicated airspeeds (KIAS) and assume zero instrument error.</w:t>
      </w:r>
    </w:p>
    <w:p w:rsidR="00115983" w:rsidRDefault="00115983">
      <w:pPr>
        <w:rPr>
          <w:rFonts w:ascii="Arial Black" w:hAnsi="Arial Black"/>
          <w:color w:val="808080"/>
          <w:spacing w:val="-10"/>
          <w:kern w:val="28"/>
          <w:sz w:val="32"/>
          <w:szCs w:val="24"/>
        </w:rPr>
      </w:pPr>
      <w:bookmarkStart w:id="234" w:name="_Toc185531876"/>
      <w:bookmarkStart w:id="235" w:name="_Toc185532092"/>
      <w:bookmarkStart w:id="236" w:name="_Toc226471616"/>
      <w:r>
        <w:br w:type="page"/>
      </w:r>
    </w:p>
    <w:p w:rsidR="00334A09" w:rsidRPr="00334A09" w:rsidRDefault="00B37D75" w:rsidP="00734133">
      <w:pPr>
        <w:pStyle w:val="Heading2"/>
      </w:pPr>
      <w:bookmarkStart w:id="237" w:name="_Toc249641126"/>
      <w:r>
        <w:lastRenderedPageBreak/>
        <w:t>Emergency Airspeeds</w:t>
      </w:r>
      <w:r w:rsidR="00C51A96">
        <w:t xml:space="preserve"> (</w:t>
      </w:r>
      <w:proofErr w:type="spellStart"/>
      <w:r w:rsidR="00C51A96">
        <w:t>k</w:t>
      </w:r>
      <w:r w:rsidR="00334A09">
        <w:t>ts</w:t>
      </w:r>
      <w:proofErr w:type="spellEnd"/>
      <w:r w:rsidR="00334A09">
        <w:t>)</w:t>
      </w:r>
      <w:bookmarkEnd w:id="234"/>
      <w:bookmarkEnd w:id="235"/>
      <w:bookmarkEnd w:id="236"/>
      <w:bookmarkEnd w:id="237"/>
    </w:p>
    <w:tbl>
      <w:tblPr>
        <w:tblStyle w:val="TableList1"/>
        <w:tblW w:w="0" w:type="auto"/>
        <w:tblLook w:val="0180" w:firstRow="0" w:lastRow="0" w:firstColumn="1" w:lastColumn="1" w:noHBand="0" w:noVBand="0"/>
      </w:tblPr>
      <w:tblGrid>
        <w:gridCol w:w="3212"/>
        <w:gridCol w:w="2067"/>
        <w:gridCol w:w="1417"/>
      </w:tblGrid>
      <w:tr w:rsidR="00B37D75"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B37D75" w:rsidRPr="00B479E3" w:rsidRDefault="00334A09" w:rsidP="00533D60">
            <w:pPr>
              <w:pStyle w:val="BodyText"/>
              <w:rPr>
                <w:b/>
                <w:bCs/>
              </w:rPr>
            </w:pPr>
            <w:r w:rsidRPr="00B479E3">
              <w:rPr>
                <w:b/>
                <w:bCs/>
              </w:rPr>
              <w:t>Emergency Decent</w:t>
            </w:r>
          </w:p>
        </w:tc>
        <w:tc>
          <w:tcPr>
            <w:tcW w:w="2160" w:type="dxa"/>
          </w:tcPr>
          <w:p w:rsidR="00334A09" w:rsidRPr="00C51A96" w:rsidRDefault="00334A09" w:rsidP="00533D60">
            <w:pPr>
              <w:pStyle w:val="BodyText"/>
            </w:pPr>
            <w:r w:rsidRPr="00C51A96">
              <w:t>Idle Power</w:t>
            </w:r>
          </w:p>
          <w:p w:rsidR="00B37D75" w:rsidRDefault="00334A09" w:rsidP="00533D60">
            <w:pPr>
              <w:pStyle w:val="BodyText"/>
            </w:pPr>
            <w:r w:rsidRPr="00C51A96">
              <w:t>Gear &amp; Flaps up</w:t>
            </w:r>
          </w:p>
        </w:tc>
        <w:tc>
          <w:tcPr>
            <w:tcW w:w="1476" w:type="dxa"/>
          </w:tcPr>
          <w:p w:rsidR="00C51A96" w:rsidRDefault="00334A09" w:rsidP="00533D60">
            <w:pPr>
              <w:pStyle w:val="BodyText"/>
            </w:pPr>
            <w:r w:rsidRPr="00C51A96">
              <w:t>170-274</w:t>
            </w:r>
          </w:p>
        </w:tc>
      </w:tr>
      <w:tr w:rsidR="00334A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334A09" w:rsidRPr="00B479E3" w:rsidRDefault="00334A09" w:rsidP="00533D60">
            <w:pPr>
              <w:pStyle w:val="BodyText"/>
              <w:rPr>
                <w:b/>
                <w:bCs/>
              </w:rPr>
            </w:pPr>
            <w:r w:rsidRPr="00B479E3">
              <w:rPr>
                <w:b/>
                <w:bCs/>
              </w:rPr>
              <w:t>Best Glide</w:t>
            </w:r>
          </w:p>
        </w:tc>
        <w:tc>
          <w:tcPr>
            <w:tcW w:w="2160" w:type="dxa"/>
          </w:tcPr>
          <w:p w:rsidR="00334A09" w:rsidRDefault="00334A09" w:rsidP="00533D60">
            <w:pPr>
              <w:pStyle w:val="BodyText"/>
            </w:pPr>
          </w:p>
        </w:tc>
        <w:tc>
          <w:tcPr>
            <w:tcW w:w="1476" w:type="dxa"/>
          </w:tcPr>
          <w:p w:rsidR="00334A09" w:rsidRDefault="00334A09" w:rsidP="00533D60">
            <w:pPr>
              <w:pStyle w:val="BodyText"/>
            </w:pPr>
            <w:r>
              <w:t>120</w:t>
            </w:r>
          </w:p>
        </w:tc>
      </w:tr>
      <w:tr w:rsidR="00334A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334A09" w:rsidRPr="00B479E3" w:rsidRDefault="00334A09" w:rsidP="00533D60">
            <w:pPr>
              <w:pStyle w:val="BodyText"/>
              <w:rPr>
                <w:b/>
                <w:bCs/>
              </w:rPr>
            </w:pPr>
            <w:r w:rsidRPr="00B479E3">
              <w:rPr>
                <w:b/>
                <w:bCs/>
              </w:rPr>
              <w:t>Landing Approach without power</w:t>
            </w:r>
          </w:p>
        </w:tc>
        <w:tc>
          <w:tcPr>
            <w:tcW w:w="2160" w:type="dxa"/>
          </w:tcPr>
          <w:p w:rsidR="00334A09" w:rsidRDefault="00334A09" w:rsidP="00533D60">
            <w:pPr>
              <w:pStyle w:val="BodyText"/>
            </w:pPr>
          </w:p>
        </w:tc>
        <w:tc>
          <w:tcPr>
            <w:tcW w:w="1476" w:type="dxa"/>
          </w:tcPr>
          <w:p w:rsidR="00334A09" w:rsidRDefault="00334A09" w:rsidP="00533D60">
            <w:pPr>
              <w:pStyle w:val="BodyText"/>
            </w:pPr>
            <w:r>
              <w:t>120</w:t>
            </w:r>
          </w:p>
        </w:tc>
      </w:tr>
      <w:tr w:rsidR="005F61B5"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5F61B5" w:rsidRPr="00B479E3" w:rsidRDefault="005F61B5" w:rsidP="00533D60">
            <w:pPr>
              <w:pStyle w:val="BodyText"/>
              <w:rPr>
                <w:b/>
                <w:bCs/>
              </w:rPr>
            </w:pPr>
            <w:r w:rsidRPr="00B479E3">
              <w:rPr>
                <w:b/>
                <w:bCs/>
              </w:rPr>
              <w:t>AOA</w:t>
            </w:r>
          </w:p>
        </w:tc>
        <w:tc>
          <w:tcPr>
            <w:tcW w:w="2160" w:type="dxa"/>
          </w:tcPr>
          <w:p w:rsidR="005F61B5" w:rsidRDefault="005F61B5" w:rsidP="00533D60">
            <w:pPr>
              <w:pStyle w:val="BodyText"/>
            </w:pPr>
            <w:r>
              <w:t>Max L/D</w:t>
            </w:r>
          </w:p>
        </w:tc>
        <w:tc>
          <w:tcPr>
            <w:tcW w:w="1476" w:type="dxa"/>
          </w:tcPr>
          <w:p w:rsidR="005F61B5" w:rsidRDefault="005F61B5" w:rsidP="00533D60">
            <w:pPr>
              <w:pStyle w:val="BodyText"/>
            </w:pPr>
          </w:p>
        </w:tc>
      </w:tr>
    </w:tbl>
    <w:p w:rsidR="00B37D75" w:rsidRDefault="00C51A96" w:rsidP="00734133">
      <w:pPr>
        <w:pStyle w:val="Heading2"/>
      </w:pPr>
      <w:bookmarkStart w:id="238" w:name="_Toc185531877"/>
      <w:bookmarkStart w:id="239" w:name="_Toc185532093"/>
      <w:bookmarkStart w:id="240" w:name="_Toc226471617"/>
      <w:bookmarkStart w:id="241" w:name="_Toc249641127"/>
      <w:r>
        <w:t xml:space="preserve">Engine Power Loss during </w:t>
      </w:r>
      <w:r w:rsidR="00271B71">
        <w:t>Take-Off</w:t>
      </w:r>
      <w:r>
        <w:t xml:space="preserve"> &amp; Not Airborne</w:t>
      </w:r>
      <w:bookmarkEnd w:id="238"/>
      <w:bookmarkEnd w:id="239"/>
      <w:bookmarkEnd w:id="240"/>
      <w:bookmarkEnd w:id="241"/>
    </w:p>
    <w:p w:rsidR="00C51A96" w:rsidRDefault="00C51A96" w:rsidP="0070087A">
      <w:pPr>
        <w:pStyle w:val="Heading3"/>
      </w:pPr>
      <w:bookmarkStart w:id="242" w:name="_Toc185531878"/>
      <w:bookmarkStart w:id="243" w:name="_Toc185532094"/>
      <w:bookmarkStart w:id="244" w:name="_Toc226471618"/>
      <w:bookmarkStart w:id="245" w:name="_Toc249641128"/>
      <w:r>
        <w:t>Sufficient Runway Remaining:</w:t>
      </w:r>
      <w:bookmarkEnd w:id="242"/>
      <w:bookmarkEnd w:id="243"/>
      <w:bookmarkEnd w:id="244"/>
      <w:bookmarkEnd w:id="245"/>
    </w:p>
    <w:tbl>
      <w:tblPr>
        <w:tblStyle w:val="TableList1"/>
        <w:tblW w:w="0" w:type="auto"/>
        <w:tblLook w:val="0180" w:firstRow="0" w:lastRow="0" w:firstColumn="1" w:lastColumn="1" w:noHBand="0" w:noVBand="0"/>
      </w:tblPr>
      <w:tblGrid>
        <w:gridCol w:w="3217"/>
        <w:gridCol w:w="3479"/>
      </w:tblGrid>
      <w:tr w:rsidR="00FC6D9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C6D98" w:rsidRPr="00B479E3" w:rsidRDefault="00FC6D98" w:rsidP="00533D60">
            <w:pPr>
              <w:pStyle w:val="BodyText"/>
              <w:rPr>
                <w:b/>
                <w:bCs/>
              </w:rPr>
            </w:pPr>
            <w:r w:rsidRPr="00B479E3">
              <w:rPr>
                <w:b/>
                <w:bCs/>
              </w:rPr>
              <w:t>Throttle</w:t>
            </w:r>
          </w:p>
        </w:tc>
        <w:tc>
          <w:tcPr>
            <w:tcW w:w="3636" w:type="dxa"/>
          </w:tcPr>
          <w:p w:rsidR="00FC6D98" w:rsidRDefault="00FC6D98" w:rsidP="00533D60">
            <w:pPr>
              <w:pStyle w:val="BodyText"/>
            </w:pPr>
            <w:r>
              <w:t>Closed</w:t>
            </w:r>
          </w:p>
        </w:tc>
      </w:tr>
      <w:tr w:rsidR="00FC6D98"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C6D98" w:rsidRPr="00B479E3" w:rsidRDefault="00FC6D98" w:rsidP="00533D60">
            <w:pPr>
              <w:pStyle w:val="BodyText"/>
              <w:rPr>
                <w:b/>
                <w:bCs/>
              </w:rPr>
            </w:pPr>
            <w:r w:rsidRPr="00B479E3">
              <w:rPr>
                <w:b/>
                <w:bCs/>
              </w:rPr>
              <w:t>Brakes</w:t>
            </w:r>
          </w:p>
        </w:tc>
        <w:tc>
          <w:tcPr>
            <w:tcW w:w="3636" w:type="dxa"/>
          </w:tcPr>
          <w:p w:rsidR="00FC6D98" w:rsidRDefault="00FC6D98" w:rsidP="00533D60">
            <w:pPr>
              <w:pStyle w:val="BodyText"/>
            </w:pPr>
            <w:r>
              <w:t>Apply as needed</w:t>
            </w:r>
          </w:p>
        </w:tc>
      </w:tr>
      <w:tr w:rsidR="00FC6D9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C6D98" w:rsidRPr="00B479E3" w:rsidRDefault="00FC6D98" w:rsidP="00533D60">
            <w:pPr>
              <w:pStyle w:val="BodyText"/>
              <w:rPr>
                <w:b/>
                <w:bCs/>
              </w:rPr>
            </w:pPr>
            <w:r w:rsidRPr="00B479E3">
              <w:rPr>
                <w:b/>
                <w:bCs/>
              </w:rPr>
              <w:t>Stop straight ahead</w:t>
            </w:r>
          </w:p>
        </w:tc>
        <w:tc>
          <w:tcPr>
            <w:tcW w:w="3636" w:type="dxa"/>
          </w:tcPr>
          <w:p w:rsidR="00FC6D98" w:rsidRDefault="00FC6D98" w:rsidP="00533D60">
            <w:pPr>
              <w:pStyle w:val="BodyText"/>
            </w:pPr>
          </w:p>
        </w:tc>
      </w:tr>
    </w:tbl>
    <w:p w:rsidR="00C51A96" w:rsidRDefault="00FC6D98" w:rsidP="0070087A">
      <w:pPr>
        <w:pStyle w:val="Heading3"/>
      </w:pPr>
      <w:bookmarkStart w:id="246" w:name="_Toc185531879"/>
      <w:bookmarkStart w:id="247" w:name="_Toc185532095"/>
      <w:bookmarkStart w:id="248" w:name="_Toc226471619"/>
      <w:bookmarkStart w:id="249" w:name="_Toc249641129"/>
      <w:r>
        <w:t>Insufficient Runway Remaining:</w:t>
      </w:r>
      <w:bookmarkEnd w:id="246"/>
      <w:bookmarkEnd w:id="247"/>
      <w:bookmarkEnd w:id="248"/>
      <w:bookmarkEnd w:id="249"/>
    </w:p>
    <w:tbl>
      <w:tblPr>
        <w:tblStyle w:val="TableList1"/>
        <w:tblW w:w="0" w:type="auto"/>
        <w:tblLook w:val="0180" w:firstRow="0" w:lastRow="0" w:firstColumn="1" w:lastColumn="1" w:noHBand="0" w:noVBand="0"/>
      </w:tblPr>
      <w:tblGrid>
        <w:gridCol w:w="3224"/>
        <w:gridCol w:w="3472"/>
      </w:tblGrid>
      <w:tr w:rsidR="00FC6D9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C6D98" w:rsidRPr="00B479E3" w:rsidRDefault="00FC6D98" w:rsidP="00533D60">
            <w:pPr>
              <w:pStyle w:val="BodyText"/>
              <w:rPr>
                <w:b/>
                <w:bCs/>
              </w:rPr>
            </w:pPr>
            <w:r w:rsidRPr="00B479E3">
              <w:rPr>
                <w:b/>
                <w:bCs/>
              </w:rPr>
              <w:t>Throttle</w:t>
            </w:r>
          </w:p>
        </w:tc>
        <w:tc>
          <w:tcPr>
            <w:tcW w:w="3636" w:type="dxa"/>
          </w:tcPr>
          <w:p w:rsidR="00FC6D98" w:rsidRDefault="00FC6D98" w:rsidP="00533D60">
            <w:pPr>
              <w:pStyle w:val="BodyText"/>
            </w:pPr>
            <w:r>
              <w:t>Closed</w:t>
            </w:r>
          </w:p>
        </w:tc>
      </w:tr>
      <w:tr w:rsidR="00FC6D98"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C6D98" w:rsidRPr="00B479E3" w:rsidRDefault="00FC6D98" w:rsidP="00533D60">
            <w:pPr>
              <w:pStyle w:val="BodyText"/>
              <w:rPr>
                <w:b/>
                <w:bCs/>
              </w:rPr>
            </w:pPr>
            <w:r w:rsidRPr="00B479E3">
              <w:rPr>
                <w:b/>
                <w:bCs/>
              </w:rPr>
              <w:t>Brakes</w:t>
            </w:r>
          </w:p>
        </w:tc>
        <w:tc>
          <w:tcPr>
            <w:tcW w:w="3636" w:type="dxa"/>
          </w:tcPr>
          <w:p w:rsidR="00FC6D98" w:rsidRDefault="00FC6D98" w:rsidP="00533D60">
            <w:pPr>
              <w:pStyle w:val="BodyText"/>
            </w:pPr>
            <w:r>
              <w:t>Apply as needed</w:t>
            </w:r>
          </w:p>
        </w:tc>
      </w:tr>
      <w:tr w:rsidR="00FC6D9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C6D98" w:rsidRPr="00B479E3" w:rsidRDefault="00FC6D98" w:rsidP="00533D60">
            <w:pPr>
              <w:pStyle w:val="BodyText"/>
              <w:rPr>
                <w:b/>
                <w:bCs/>
              </w:rPr>
            </w:pPr>
            <w:r w:rsidRPr="00B479E3">
              <w:rPr>
                <w:b/>
                <w:bCs/>
              </w:rPr>
              <w:t>Mixture</w:t>
            </w:r>
          </w:p>
        </w:tc>
        <w:tc>
          <w:tcPr>
            <w:tcW w:w="3636" w:type="dxa"/>
          </w:tcPr>
          <w:p w:rsidR="00FC6D98" w:rsidRDefault="00FC6D98" w:rsidP="00533D60">
            <w:pPr>
              <w:pStyle w:val="BodyText"/>
            </w:pPr>
            <w:r>
              <w:t>Idle Cut-Off</w:t>
            </w:r>
          </w:p>
        </w:tc>
      </w:tr>
      <w:tr w:rsidR="00FC6D98"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C6D98" w:rsidRPr="00B479E3" w:rsidRDefault="00FC6D98" w:rsidP="00533D60">
            <w:pPr>
              <w:pStyle w:val="BodyText"/>
              <w:rPr>
                <w:b/>
                <w:bCs/>
              </w:rPr>
            </w:pPr>
            <w:r w:rsidRPr="00B479E3">
              <w:rPr>
                <w:b/>
                <w:bCs/>
              </w:rPr>
              <w:t>Fuel Selector</w:t>
            </w:r>
          </w:p>
        </w:tc>
        <w:tc>
          <w:tcPr>
            <w:tcW w:w="3636" w:type="dxa"/>
          </w:tcPr>
          <w:p w:rsidR="00FC6D98" w:rsidRDefault="00FC6D98" w:rsidP="00533D60">
            <w:pPr>
              <w:pStyle w:val="BodyText"/>
            </w:pPr>
            <w:r>
              <w:t>Off</w:t>
            </w:r>
          </w:p>
        </w:tc>
      </w:tr>
      <w:tr w:rsidR="00FC6D9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C6D98" w:rsidRPr="00B479E3" w:rsidRDefault="00F06C2F" w:rsidP="00533D60">
            <w:pPr>
              <w:pStyle w:val="BodyText"/>
              <w:rPr>
                <w:b/>
                <w:bCs/>
              </w:rPr>
            </w:pPr>
            <w:r w:rsidRPr="00B479E3">
              <w:rPr>
                <w:b/>
                <w:bCs/>
              </w:rPr>
              <w:t>Master Switches</w:t>
            </w:r>
          </w:p>
        </w:tc>
        <w:tc>
          <w:tcPr>
            <w:tcW w:w="3636" w:type="dxa"/>
          </w:tcPr>
          <w:p w:rsidR="00FC6D98" w:rsidRDefault="00821729" w:rsidP="00533D60">
            <w:pPr>
              <w:pStyle w:val="BodyText"/>
            </w:pPr>
            <w:r>
              <w:t xml:space="preserve">Both </w:t>
            </w:r>
            <w:r w:rsidR="00F06C2F">
              <w:t>Off</w:t>
            </w:r>
          </w:p>
        </w:tc>
      </w:tr>
      <w:tr w:rsidR="00F06C2F"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t>Magneto’s</w:t>
            </w:r>
          </w:p>
        </w:tc>
        <w:tc>
          <w:tcPr>
            <w:tcW w:w="3636" w:type="dxa"/>
          </w:tcPr>
          <w:p w:rsidR="00F06C2F" w:rsidRDefault="00F06C2F" w:rsidP="00533D60">
            <w:pPr>
              <w:pStyle w:val="BodyText"/>
            </w:pPr>
            <w:r>
              <w:t>Off</w:t>
            </w:r>
          </w:p>
        </w:tc>
      </w:tr>
    </w:tbl>
    <w:p w:rsidR="00F06C2F" w:rsidRDefault="00F06C2F" w:rsidP="00533D60">
      <w:pPr>
        <w:pStyle w:val="BodyText"/>
      </w:pPr>
      <w:r>
        <w:t>Maintain directional control and maneuver to avoid obstacles.</w:t>
      </w:r>
    </w:p>
    <w:p w:rsidR="00F06C2F" w:rsidRDefault="00F06C2F" w:rsidP="00734133">
      <w:pPr>
        <w:pStyle w:val="Heading2"/>
      </w:pPr>
      <w:bookmarkStart w:id="250" w:name="_Toc185531880"/>
      <w:bookmarkStart w:id="251" w:name="_Toc185532096"/>
      <w:bookmarkStart w:id="252" w:name="_Toc226471620"/>
      <w:bookmarkStart w:id="253" w:name="_Toc249641130"/>
      <w:r>
        <w:t xml:space="preserve">Engine Power Loss during </w:t>
      </w:r>
      <w:r w:rsidR="00271B71">
        <w:t>Take-Off</w:t>
      </w:r>
      <w:r>
        <w:t xml:space="preserve"> &amp; Airborne</w:t>
      </w:r>
      <w:bookmarkEnd w:id="250"/>
      <w:bookmarkEnd w:id="251"/>
      <w:bookmarkEnd w:id="252"/>
      <w:bookmarkEnd w:id="253"/>
    </w:p>
    <w:p w:rsidR="00F06C2F" w:rsidRDefault="00F06C2F" w:rsidP="0070087A">
      <w:pPr>
        <w:pStyle w:val="Heading3"/>
      </w:pPr>
      <w:bookmarkStart w:id="254" w:name="_Toc185531881"/>
      <w:bookmarkStart w:id="255" w:name="_Toc185532097"/>
      <w:bookmarkStart w:id="256" w:name="_Toc226471621"/>
      <w:bookmarkStart w:id="257" w:name="_Toc249641131"/>
      <w:r>
        <w:t>Sufficient Runway Remaining:</w:t>
      </w:r>
      <w:bookmarkEnd w:id="254"/>
      <w:bookmarkEnd w:id="255"/>
      <w:bookmarkEnd w:id="256"/>
      <w:bookmarkEnd w:id="257"/>
    </w:p>
    <w:tbl>
      <w:tblPr>
        <w:tblStyle w:val="TableList1"/>
        <w:tblW w:w="0" w:type="auto"/>
        <w:tblLook w:val="0180" w:firstRow="0" w:lastRow="0" w:firstColumn="1" w:lastColumn="1" w:noHBand="0" w:noVBand="0"/>
      </w:tblPr>
      <w:tblGrid>
        <w:gridCol w:w="3226"/>
        <w:gridCol w:w="3470"/>
      </w:tblGrid>
      <w:tr w:rsidR="00F06C2F"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t>Airspeed</w:t>
            </w:r>
          </w:p>
        </w:tc>
        <w:tc>
          <w:tcPr>
            <w:tcW w:w="3636" w:type="dxa"/>
          </w:tcPr>
          <w:p w:rsidR="00F06C2F" w:rsidRDefault="00F06C2F" w:rsidP="00533D60">
            <w:pPr>
              <w:pStyle w:val="BodyText"/>
            </w:pPr>
            <w:r>
              <w:t xml:space="preserve">120 </w:t>
            </w:r>
            <w:proofErr w:type="spellStart"/>
            <w:r>
              <w:t>kts</w:t>
            </w:r>
            <w:proofErr w:type="spellEnd"/>
          </w:p>
        </w:tc>
      </w:tr>
    </w:tbl>
    <w:p w:rsidR="00F06C2F" w:rsidRDefault="00F06C2F" w:rsidP="00533D60">
      <w:pPr>
        <w:pStyle w:val="BodyText"/>
      </w:pPr>
      <w:r>
        <w:t>Maintain directional control and land straight ahead.</w:t>
      </w:r>
    </w:p>
    <w:p w:rsidR="00F06C2F" w:rsidRDefault="00F06C2F" w:rsidP="0070087A">
      <w:pPr>
        <w:pStyle w:val="Heading3"/>
      </w:pPr>
      <w:bookmarkStart w:id="258" w:name="_Toc185531882"/>
      <w:bookmarkStart w:id="259" w:name="_Toc185532098"/>
      <w:bookmarkStart w:id="260" w:name="_Toc226471622"/>
      <w:bookmarkStart w:id="261" w:name="_Toc249641132"/>
      <w:r>
        <w:t>Insufficient Runway Remaining:</w:t>
      </w:r>
      <w:bookmarkEnd w:id="258"/>
      <w:bookmarkEnd w:id="259"/>
      <w:bookmarkEnd w:id="260"/>
      <w:bookmarkEnd w:id="261"/>
    </w:p>
    <w:tbl>
      <w:tblPr>
        <w:tblStyle w:val="TableList1"/>
        <w:tblW w:w="0" w:type="auto"/>
        <w:tblLook w:val="0180" w:firstRow="0" w:lastRow="0" w:firstColumn="1" w:lastColumn="1" w:noHBand="0" w:noVBand="0"/>
      </w:tblPr>
      <w:tblGrid>
        <w:gridCol w:w="3220"/>
        <w:gridCol w:w="3476"/>
      </w:tblGrid>
      <w:tr w:rsidR="00F06C2F"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t>Airspeed</w:t>
            </w:r>
          </w:p>
        </w:tc>
        <w:tc>
          <w:tcPr>
            <w:tcW w:w="3636" w:type="dxa"/>
          </w:tcPr>
          <w:p w:rsidR="00F06C2F" w:rsidRDefault="00F06C2F" w:rsidP="00533D60">
            <w:pPr>
              <w:pStyle w:val="BodyText"/>
            </w:pPr>
            <w:r>
              <w:t xml:space="preserve">120 </w:t>
            </w:r>
            <w:proofErr w:type="spellStart"/>
            <w:r>
              <w:t>kts</w:t>
            </w:r>
            <w:proofErr w:type="spellEnd"/>
          </w:p>
        </w:tc>
      </w:tr>
      <w:tr w:rsidR="00F06C2F"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t>Throttle</w:t>
            </w:r>
          </w:p>
        </w:tc>
        <w:tc>
          <w:tcPr>
            <w:tcW w:w="3636" w:type="dxa"/>
          </w:tcPr>
          <w:p w:rsidR="00F06C2F" w:rsidRDefault="00F06C2F" w:rsidP="00533D60">
            <w:pPr>
              <w:pStyle w:val="BodyText"/>
            </w:pPr>
            <w:r>
              <w:t>Closed</w:t>
            </w:r>
          </w:p>
        </w:tc>
      </w:tr>
      <w:tr w:rsidR="00F06C2F"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t>Mixture</w:t>
            </w:r>
          </w:p>
        </w:tc>
        <w:tc>
          <w:tcPr>
            <w:tcW w:w="3636" w:type="dxa"/>
          </w:tcPr>
          <w:p w:rsidR="00F06C2F" w:rsidRDefault="00F06C2F" w:rsidP="00533D60">
            <w:pPr>
              <w:pStyle w:val="BodyText"/>
            </w:pPr>
            <w:r>
              <w:t>Idle Cut-Off</w:t>
            </w:r>
          </w:p>
        </w:tc>
      </w:tr>
      <w:tr w:rsidR="00F06C2F"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lastRenderedPageBreak/>
              <w:t>Fuel Selector</w:t>
            </w:r>
          </w:p>
        </w:tc>
        <w:tc>
          <w:tcPr>
            <w:tcW w:w="3636" w:type="dxa"/>
          </w:tcPr>
          <w:p w:rsidR="00F06C2F" w:rsidRDefault="00F06C2F" w:rsidP="00533D60">
            <w:pPr>
              <w:pStyle w:val="BodyText"/>
            </w:pPr>
            <w:r>
              <w:t>Off</w:t>
            </w:r>
          </w:p>
        </w:tc>
      </w:tr>
      <w:tr w:rsidR="00F06C2F"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t>Propeller Control</w:t>
            </w:r>
          </w:p>
        </w:tc>
        <w:tc>
          <w:tcPr>
            <w:tcW w:w="3636" w:type="dxa"/>
          </w:tcPr>
          <w:p w:rsidR="00F06C2F" w:rsidRDefault="00F06C2F" w:rsidP="00533D60">
            <w:pPr>
              <w:pStyle w:val="BodyText"/>
            </w:pPr>
            <w:r>
              <w:t>Low RPM</w:t>
            </w:r>
          </w:p>
        </w:tc>
      </w:tr>
      <w:tr w:rsidR="00F06C2F"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t>Master Switch</w:t>
            </w:r>
            <w:r w:rsidR="00821729" w:rsidRPr="00B479E3">
              <w:rPr>
                <w:b/>
                <w:bCs/>
              </w:rPr>
              <w:t>es</w:t>
            </w:r>
          </w:p>
        </w:tc>
        <w:tc>
          <w:tcPr>
            <w:tcW w:w="3636" w:type="dxa"/>
          </w:tcPr>
          <w:p w:rsidR="00F06C2F" w:rsidRDefault="00821729" w:rsidP="00533D60">
            <w:pPr>
              <w:pStyle w:val="BodyText"/>
            </w:pPr>
            <w:r>
              <w:t xml:space="preserve">Both </w:t>
            </w:r>
            <w:r w:rsidR="00F06C2F">
              <w:t>Off</w:t>
            </w:r>
          </w:p>
        </w:tc>
      </w:tr>
      <w:tr w:rsidR="00F06C2F"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t>Magneto’s</w:t>
            </w:r>
          </w:p>
        </w:tc>
        <w:tc>
          <w:tcPr>
            <w:tcW w:w="3636" w:type="dxa"/>
          </w:tcPr>
          <w:p w:rsidR="00F06C2F" w:rsidRDefault="00F06C2F" w:rsidP="00533D60">
            <w:pPr>
              <w:pStyle w:val="BodyText"/>
            </w:pPr>
            <w:r>
              <w:t>Off</w:t>
            </w:r>
          </w:p>
        </w:tc>
      </w:tr>
      <w:tr w:rsidR="00F06C2F"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06C2F" w:rsidRPr="00B479E3" w:rsidRDefault="00F06C2F" w:rsidP="00533D60">
            <w:pPr>
              <w:pStyle w:val="BodyText"/>
              <w:rPr>
                <w:b/>
                <w:bCs/>
              </w:rPr>
            </w:pPr>
            <w:r w:rsidRPr="00B479E3">
              <w:rPr>
                <w:b/>
                <w:bCs/>
              </w:rPr>
              <w:t>Flaps</w:t>
            </w:r>
          </w:p>
        </w:tc>
        <w:tc>
          <w:tcPr>
            <w:tcW w:w="3636" w:type="dxa"/>
          </w:tcPr>
          <w:p w:rsidR="00F06C2F" w:rsidRDefault="00F06C2F" w:rsidP="00533D60">
            <w:pPr>
              <w:pStyle w:val="BodyText"/>
            </w:pPr>
            <w:r>
              <w:t>As Required</w:t>
            </w:r>
          </w:p>
        </w:tc>
      </w:tr>
    </w:tbl>
    <w:p w:rsidR="00F06C2F" w:rsidRDefault="00F06C2F" w:rsidP="00533D60">
      <w:pPr>
        <w:pStyle w:val="BodyText"/>
      </w:pPr>
      <w:r>
        <w:t>Maintain directional control and make only shallow turns to avoid obstacles.</w:t>
      </w:r>
    </w:p>
    <w:p w:rsidR="00F06C2F" w:rsidRPr="00D0546C" w:rsidRDefault="00AC7409" w:rsidP="00734133">
      <w:pPr>
        <w:pStyle w:val="Heading2"/>
      </w:pPr>
      <w:bookmarkStart w:id="262" w:name="_Toc185531883"/>
      <w:bookmarkStart w:id="263" w:name="_Toc185532099"/>
      <w:bookmarkStart w:id="264" w:name="_Toc226471623"/>
      <w:bookmarkStart w:id="265" w:name="_Toc249641133"/>
      <w:r w:rsidRPr="00D0546C">
        <w:t>If sufficient altitude has been gained to attempt a Restart:</w:t>
      </w:r>
      <w:bookmarkEnd w:id="262"/>
      <w:bookmarkEnd w:id="263"/>
      <w:bookmarkEnd w:id="264"/>
      <w:bookmarkEnd w:id="265"/>
    </w:p>
    <w:tbl>
      <w:tblPr>
        <w:tblStyle w:val="TableList1"/>
        <w:tblW w:w="0" w:type="auto"/>
        <w:tblLayout w:type="fixed"/>
        <w:tblLook w:val="0180" w:firstRow="0" w:lastRow="0" w:firstColumn="1" w:lastColumn="1" w:noHBand="0" w:noVBand="0"/>
      </w:tblPr>
      <w:tblGrid>
        <w:gridCol w:w="3348"/>
        <w:gridCol w:w="3636"/>
      </w:tblGrid>
      <w:tr w:rsidR="00AC74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Airspeed</w:t>
            </w:r>
          </w:p>
        </w:tc>
        <w:tc>
          <w:tcPr>
            <w:tcW w:w="3636" w:type="dxa"/>
          </w:tcPr>
          <w:p w:rsidR="00AC7409" w:rsidRDefault="00AC7409" w:rsidP="00533D60">
            <w:pPr>
              <w:pStyle w:val="BodyText"/>
            </w:pPr>
            <w:r>
              <w:t xml:space="preserve">120 </w:t>
            </w:r>
            <w:proofErr w:type="spellStart"/>
            <w:r>
              <w:t>kts</w:t>
            </w:r>
            <w:proofErr w:type="spellEnd"/>
          </w:p>
        </w:tc>
      </w:tr>
      <w:tr w:rsidR="00AC74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Fuel Selector</w:t>
            </w:r>
          </w:p>
        </w:tc>
        <w:tc>
          <w:tcPr>
            <w:tcW w:w="3636" w:type="dxa"/>
          </w:tcPr>
          <w:p w:rsidR="00AC7409" w:rsidRDefault="00AC7409" w:rsidP="00533D60">
            <w:pPr>
              <w:pStyle w:val="BodyText"/>
            </w:pPr>
            <w:r>
              <w:t>Fullest Tank</w:t>
            </w:r>
          </w:p>
        </w:tc>
      </w:tr>
      <w:tr w:rsidR="00AC74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Mixture</w:t>
            </w:r>
          </w:p>
        </w:tc>
        <w:tc>
          <w:tcPr>
            <w:tcW w:w="3636" w:type="dxa"/>
          </w:tcPr>
          <w:p w:rsidR="00AC7409" w:rsidRDefault="00AC7409" w:rsidP="00533D60">
            <w:pPr>
              <w:pStyle w:val="BodyText"/>
            </w:pPr>
            <w:r>
              <w:t>Rich</w:t>
            </w:r>
          </w:p>
        </w:tc>
      </w:tr>
      <w:tr w:rsidR="00AC74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Throttle</w:t>
            </w:r>
          </w:p>
        </w:tc>
        <w:tc>
          <w:tcPr>
            <w:tcW w:w="3636" w:type="dxa"/>
          </w:tcPr>
          <w:p w:rsidR="00AC7409" w:rsidRDefault="00AC7409" w:rsidP="00533D60">
            <w:pPr>
              <w:pStyle w:val="BodyText"/>
            </w:pPr>
            <w:r>
              <w:t>Intermediate Setting</w:t>
            </w:r>
          </w:p>
        </w:tc>
      </w:tr>
      <w:tr w:rsidR="00AC74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Magneto’s</w:t>
            </w:r>
          </w:p>
        </w:tc>
        <w:tc>
          <w:tcPr>
            <w:tcW w:w="3636" w:type="dxa"/>
          </w:tcPr>
          <w:p w:rsidR="00AC7409" w:rsidRDefault="00AC7409" w:rsidP="00533D60">
            <w:pPr>
              <w:pStyle w:val="BodyText"/>
            </w:pPr>
            <w:r>
              <w:t>Cycle</w:t>
            </w:r>
            <w:r w:rsidR="00841AAD">
              <w:t xml:space="preserve"> then Both On</w:t>
            </w:r>
          </w:p>
        </w:tc>
      </w:tr>
      <w:tr w:rsidR="00AC74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Boost Pump</w:t>
            </w:r>
          </w:p>
        </w:tc>
        <w:tc>
          <w:tcPr>
            <w:tcW w:w="3636" w:type="dxa"/>
          </w:tcPr>
          <w:p w:rsidR="00AC7409" w:rsidRDefault="00AC7409" w:rsidP="00533D60">
            <w:pPr>
              <w:pStyle w:val="BodyText"/>
            </w:pPr>
            <w:r>
              <w:t>High Arm then try Low</w:t>
            </w:r>
          </w:p>
        </w:tc>
      </w:tr>
      <w:tr w:rsidR="00AC7409" w:rsidTr="00115983">
        <w:trPr>
          <w:cnfStyle w:val="000000100000" w:firstRow="0" w:lastRow="0" w:firstColumn="0" w:lastColumn="0" w:oddVBand="0" w:evenVBand="0" w:oddHBand="1" w:evenHBand="0" w:firstRowFirstColumn="0" w:firstRowLastColumn="0" w:lastRowFirstColumn="0" w:lastRowLastColumn="0"/>
          <w:trHeight w:val="360"/>
        </w:trPr>
        <w:tc>
          <w:tcPr>
            <w:tcW w:w="3348" w:type="dxa"/>
          </w:tcPr>
          <w:p w:rsidR="00AC7409" w:rsidRPr="00B479E3" w:rsidRDefault="00AC7409" w:rsidP="00533D60">
            <w:pPr>
              <w:pStyle w:val="BodyText"/>
              <w:rPr>
                <w:b/>
                <w:bCs/>
              </w:rPr>
            </w:pPr>
            <w:r w:rsidRPr="00B479E3">
              <w:rPr>
                <w:b/>
                <w:bCs/>
              </w:rPr>
              <w:t>Flaps</w:t>
            </w:r>
          </w:p>
        </w:tc>
        <w:tc>
          <w:tcPr>
            <w:tcW w:w="3636" w:type="dxa"/>
          </w:tcPr>
          <w:p w:rsidR="00AC7409" w:rsidRDefault="00AC7409" w:rsidP="00533D60">
            <w:pPr>
              <w:pStyle w:val="BodyText"/>
            </w:pPr>
            <w:r>
              <w:t>As required.</w:t>
            </w:r>
          </w:p>
        </w:tc>
      </w:tr>
    </w:tbl>
    <w:p w:rsidR="0083035E" w:rsidRDefault="0083035E" w:rsidP="0083035E">
      <w:pPr>
        <w:pStyle w:val="BlockQuotationFirst"/>
        <w:shd w:val="clear" w:color="auto" w:fill="auto"/>
        <w:ind w:left="0" w:firstLine="0"/>
      </w:pPr>
    </w:p>
    <w:p w:rsidR="00985E89" w:rsidRDefault="00985E89" w:rsidP="00985E89">
      <w:pPr>
        <w:pStyle w:val="BlockQuotationFirst"/>
        <w:ind w:left="0" w:firstLine="0"/>
      </w:pPr>
    </w:p>
    <w:p w:rsidR="00A82B19" w:rsidRDefault="0083035E" w:rsidP="00985E89">
      <w:pPr>
        <w:pStyle w:val="BlockQuotationFirst"/>
        <w:ind w:left="0" w:firstLine="600"/>
      </w:pPr>
      <w:proofErr w:type="spellStart"/>
      <w:r>
        <w:t>War</w:t>
      </w:r>
      <w:r w:rsidR="00A82B19">
        <w:t>rning</w:t>
      </w:r>
      <w:proofErr w:type="spellEnd"/>
    </w:p>
    <w:p w:rsidR="00A82B19" w:rsidRDefault="00A82B19" w:rsidP="00A82B19">
      <w:pPr>
        <w:pStyle w:val="BlockQuotation"/>
      </w:pPr>
      <w:r>
        <w:t>If the high fuel pump comes on it may signal an engine driven fuel pump emergency.  Proper leaning procedures are important. During the descent and approach to landing phases of the flight, DO NOT set the mixture to full rich as prescribed in the normal before landing procedures, and avoid closing the throttle completely. If a balked landing is necessary, coordinate the simultaneous application of mixture and throttle.</w:t>
      </w:r>
    </w:p>
    <w:p w:rsidR="00AC7409" w:rsidRDefault="00AC7409" w:rsidP="00AC7409">
      <w:pPr>
        <w:pStyle w:val="BlockQuotationFirst"/>
      </w:pPr>
      <w:r>
        <w:t>Note:</w:t>
      </w:r>
    </w:p>
    <w:p w:rsidR="00AC7409" w:rsidRPr="00AC7409" w:rsidRDefault="00AC7409" w:rsidP="00AC7409">
      <w:pPr>
        <w:pStyle w:val="BlockQuotation"/>
      </w:pPr>
      <w:r>
        <w:lastRenderedPageBreak/>
        <w:t>If power is restored and there is any doubt as to the cause of the engine power loss, land at the nearest airport and determine the cause.</w:t>
      </w:r>
    </w:p>
    <w:p w:rsidR="00AC7409" w:rsidRPr="00AC7409" w:rsidRDefault="00AC7409" w:rsidP="0070087A">
      <w:pPr>
        <w:pStyle w:val="Heading3"/>
      </w:pPr>
      <w:bookmarkStart w:id="266" w:name="_Toc185531884"/>
      <w:bookmarkStart w:id="267" w:name="_Toc185532100"/>
      <w:bookmarkStart w:id="268" w:name="_Toc226471624"/>
      <w:bookmarkStart w:id="269" w:name="_Toc249641134"/>
      <w:r>
        <w:t>In Flight:</w:t>
      </w:r>
      <w:bookmarkEnd w:id="266"/>
      <w:bookmarkEnd w:id="267"/>
      <w:bookmarkEnd w:id="268"/>
      <w:bookmarkEnd w:id="269"/>
    </w:p>
    <w:tbl>
      <w:tblPr>
        <w:tblStyle w:val="TableList1"/>
        <w:tblW w:w="0" w:type="auto"/>
        <w:tblLook w:val="0180" w:firstRow="0" w:lastRow="0" w:firstColumn="1" w:lastColumn="1" w:noHBand="0" w:noVBand="0"/>
      </w:tblPr>
      <w:tblGrid>
        <w:gridCol w:w="3240"/>
        <w:gridCol w:w="3456"/>
      </w:tblGrid>
      <w:tr w:rsidR="00AC74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Airspeed</w:t>
            </w:r>
          </w:p>
        </w:tc>
        <w:tc>
          <w:tcPr>
            <w:tcW w:w="3636" w:type="dxa"/>
          </w:tcPr>
          <w:p w:rsidR="00AC7409" w:rsidRDefault="00841AAD" w:rsidP="00533D60">
            <w:pPr>
              <w:pStyle w:val="BodyText"/>
            </w:pPr>
            <w:r>
              <w:t xml:space="preserve">Climb to reduce speed to </w:t>
            </w:r>
            <w:r w:rsidR="00AC7409">
              <w:t xml:space="preserve">120 </w:t>
            </w:r>
            <w:proofErr w:type="spellStart"/>
            <w:r w:rsidR="00AC7409">
              <w:t>kts</w:t>
            </w:r>
            <w:proofErr w:type="spellEnd"/>
          </w:p>
        </w:tc>
      </w:tr>
      <w:tr w:rsidR="00AC74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Pick landing site</w:t>
            </w:r>
          </w:p>
        </w:tc>
        <w:tc>
          <w:tcPr>
            <w:tcW w:w="3636" w:type="dxa"/>
          </w:tcPr>
          <w:p w:rsidR="00AC7409" w:rsidRDefault="00AC7409" w:rsidP="00533D60">
            <w:pPr>
              <w:pStyle w:val="BodyText"/>
            </w:pPr>
          </w:p>
        </w:tc>
      </w:tr>
      <w:tr w:rsidR="00AC74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Attempt Restart</w:t>
            </w:r>
          </w:p>
        </w:tc>
        <w:tc>
          <w:tcPr>
            <w:tcW w:w="3636" w:type="dxa"/>
          </w:tcPr>
          <w:p w:rsidR="00AC7409" w:rsidRDefault="00AC7409" w:rsidP="00533D60">
            <w:pPr>
              <w:pStyle w:val="BodyText"/>
            </w:pPr>
          </w:p>
        </w:tc>
      </w:tr>
      <w:tr w:rsidR="00AC74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Communications</w:t>
            </w:r>
          </w:p>
        </w:tc>
        <w:tc>
          <w:tcPr>
            <w:tcW w:w="3636" w:type="dxa"/>
          </w:tcPr>
          <w:p w:rsidR="00AC7409" w:rsidRDefault="00AC7409" w:rsidP="00533D60">
            <w:pPr>
              <w:pStyle w:val="BodyText"/>
            </w:pPr>
            <w:r>
              <w:t>Emergency 121.5</w:t>
            </w:r>
          </w:p>
        </w:tc>
      </w:tr>
      <w:tr w:rsidR="00AC74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Transponder</w:t>
            </w:r>
          </w:p>
        </w:tc>
        <w:tc>
          <w:tcPr>
            <w:tcW w:w="3636" w:type="dxa"/>
          </w:tcPr>
          <w:p w:rsidR="00AC7409" w:rsidRDefault="00AC7409" w:rsidP="00533D60">
            <w:pPr>
              <w:pStyle w:val="BodyText"/>
            </w:pPr>
            <w:r>
              <w:t>7700</w:t>
            </w:r>
          </w:p>
        </w:tc>
      </w:tr>
    </w:tbl>
    <w:p w:rsidR="00AC7409" w:rsidRDefault="00AC7409" w:rsidP="00734133">
      <w:pPr>
        <w:pStyle w:val="Heading2"/>
      </w:pPr>
      <w:bookmarkStart w:id="270" w:name="_Toc185531885"/>
      <w:bookmarkStart w:id="271" w:name="_Toc185532101"/>
      <w:bookmarkStart w:id="272" w:name="_Toc226471625"/>
      <w:bookmarkStart w:id="273" w:name="_Toc249641135"/>
      <w:r>
        <w:t>Rough Running Engine</w:t>
      </w:r>
      <w:bookmarkEnd w:id="270"/>
      <w:bookmarkEnd w:id="271"/>
      <w:bookmarkEnd w:id="272"/>
      <w:bookmarkEnd w:id="273"/>
    </w:p>
    <w:tbl>
      <w:tblPr>
        <w:tblStyle w:val="TableList1"/>
        <w:tblW w:w="0" w:type="auto"/>
        <w:tblLook w:val="0180" w:firstRow="0" w:lastRow="0" w:firstColumn="1" w:lastColumn="1" w:noHBand="0" w:noVBand="0"/>
      </w:tblPr>
      <w:tblGrid>
        <w:gridCol w:w="3224"/>
        <w:gridCol w:w="3472"/>
      </w:tblGrid>
      <w:tr w:rsidR="00AC74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Mixture</w:t>
            </w:r>
          </w:p>
        </w:tc>
        <w:tc>
          <w:tcPr>
            <w:tcW w:w="3636" w:type="dxa"/>
          </w:tcPr>
          <w:p w:rsidR="00AC7409" w:rsidRDefault="00AC7409" w:rsidP="00533D60">
            <w:pPr>
              <w:pStyle w:val="BodyText"/>
            </w:pPr>
            <w:r>
              <w:t>Rich</w:t>
            </w:r>
          </w:p>
        </w:tc>
      </w:tr>
      <w:tr w:rsidR="00AC74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 xml:space="preserve">Boost Pump </w:t>
            </w:r>
          </w:p>
        </w:tc>
        <w:tc>
          <w:tcPr>
            <w:tcW w:w="3636" w:type="dxa"/>
          </w:tcPr>
          <w:p w:rsidR="00AC7409" w:rsidRDefault="00AC7409" w:rsidP="00533D60">
            <w:pPr>
              <w:pStyle w:val="BodyText"/>
            </w:pPr>
            <w:r>
              <w:t>Low if altitude &gt; 10000 ft.</w:t>
            </w:r>
          </w:p>
        </w:tc>
      </w:tr>
      <w:tr w:rsidR="00AC74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Magneto’s</w:t>
            </w:r>
          </w:p>
        </w:tc>
        <w:tc>
          <w:tcPr>
            <w:tcW w:w="3636" w:type="dxa"/>
          </w:tcPr>
          <w:p w:rsidR="00AC7409" w:rsidRDefault="00AC7409" w:rsidP="00533D60">
            <w:pPr>
              <w:pStyle w:val="BodyText"/>
            </w:pPr>
            <w:r>
              <w:t>Cycle</w:t>
            </w:r>
            <w:r w:rsidR="00841AAD">
              <w:t xml:space="preserve"> the</w:t>
            </w:r>
            <w:r w:rsidR="00D7292F">
              <w:t>n</w:t>
            </w:r>
            <w:r w:rsidR="00841AAD">
              <w:t xml:space="preserve"> Both On</w:t>
            </w:r>
          </w:p>
        </w:tc>
      </w:tr>
      <w:tr w:rsidR="00AC74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AC7409" w:rsidRPr="00B479E3" w:rsidRDefault="00AC7409" w:rsidP="00533D60">
            <w:pPr>
              <w:pStyle w:val="BodyText"/>
              <w:rPr>
                <w:b/>
                <w:bCs/>
              </w:rPr>
            </w:pPr>
            <w:r w:rsidRPr="00B479E3">
              <w:rPr>
                <w:b/>
                <w:bCs/>
              </w:rPr>
              <w:t>Mixture</w:t>
            </w:r>
          </w:p>
        </w:tc>
        <w:tc>
          <w:tcPr>
            <w:tcW w:w="3636" w:type="dxa"/>
          </w:tcPr>
          <w:p w:rsidR="00AC7409" w:rsidRDefault="00225088" w:rsidP="00533D60">
            <w:pPr>
              <w:pStyle w:val="BodyText"/>
            </w:pPr>
            <w:r>
              <w:t>Adjust</w:t>
            </w:r>
          </w:p>
        </w:tc>
      </w:tr>
    </w:tbl>
    <w:p w:rsidR="00FC0F64" w:rsidRDefault="00FC0F64" w:rsidP="00734133">
      <w:pPr>
        <w:pStyle w:val="Heading2"/>
      </w:pPr>
      <w:bookmarkStart w:id="274" w:name="_Toc185531887"/>
      <w:bookmarkStart w:id="275" w:name="_Toc185532103"/>
      <w:bookmarkStart w:id="276" w:name="_Toc226471626"/>
      <w:bookmarkStart w:id="277" w:name="_Toc249641136"/>
      <w:r>
        <w:t>High Oil Temperature</w:t>
      </w:r>
      <w:bookmarkEnd w:id="274"/>
      <w:bookmarkEnd w:id="275"/>
      <w:bookmarkEnd w:id="276"/>
      <w:bookmarkEnd w:id="277"/>
    </w:p>
    <w:p w:rsidR="00FC0F64" w:rsidRDefault="00FC0F64" w:rsidP="00FC0F64">
      <w:pPr>
        <w:pStyle w:val="BodyText"/>
      </w:pPr>
      <w:r w:rsidRPr="00393E6F">
        <w:t xml:space="preserve">Prolonged high oil temperature indications will usually be accompanied by a drop in oil pressure. If oil pressure remains normal, a high temperature indication may be caused by a faulty </w:t>
      </w:r>
      <w:r>
        <w:t xml:space="preserve">connection </w:t>
      </w:r>
      <w:r w:rsidRPr="00393E6F">
        <w:t>or thermocouple. If th</w:t>
      </w:r>
      <w:r>
        <w:t>e oil pressure drops as tempera</w:t>
      </w:r>
      <w:r w:rsidRPr="00393E6F">
        <w:t>ture increases, proceed as follows:</w:t>
      </w:r>
    </w:p>
    <w:tbl>
      <w:tblPr>
        <w:tblStyle w:val="TableList1"/>
        <w:tblW w:w="0" w:type="auto"/>
        <w:tblLook w:val="0180" w:firstRow="0" w:lastRow="0" w:firstColumn="1" w:lastColumn="1" w:noHBand="0" w:noVBand="0"/>
      </w:tblPr>
      <w:tblGrid>
        <w:gridCol w:w="1687"/>
        <w:gridCol w:w="5009"/>
      </w:tblGrid>
      <w:tr w:rsidR="00FC0F64" w:rsidTr="00115983">
        <w:trPr>
          <w:cnfStyle w:val="000000100000" w:firstRow="0" w:lastRow="0" w:firstColumn="0" w:lastColumn="0" w:oddVBand="0" w:evenVBand="0" w:oddHBand="1" w:evenHBand="0" w:firstRowFirstColumn="0" w:firstRowLastColumn="0" w:lastRowFirstColumn="0" w:lastRowLastColumn="0"/>
        </w:trPr>
        <w:tc>
          <w:tcPr>
            <w:tcW w:w="1728" w:type="dxa"/>
          </w:tcPr>
          <w:p w:rsidR="00FC0F64" w:rsidRPr="00B479E3" w:rsidRDefault="00FC0F64" w:rsidP="00FC0F64">
            <w:pPr>
              <w:pStyle w:val="BodyText"/>
              <w:rPr>
                <w:b/>
                <w:bCs/>
              </w:rPr>
            </w:pPr>
            <w:r w:rsidRPr="00B479E3">
              <w:rPr>
                <w:b/>
                <w:bCs/>
              </w:rPr>
              <w:t>Airspeed</w:t>
            </w:r>
          </w:p>
        </w:tc>
        <w:tc>
          <w:tcPr>
            <w:tcW w:w="5256" w:type="dxa"/>
          </w:tcPr>
          <w:p w:rsidR="00FC0F64" w:rsidRDefault="00FC0F64" w:rsidP="00FC0F64">
            <w:pPr>
              <w:pStyle w:val="BodyText"/>
            </w:pPr>
            <w:r>
              <w:t>Increase</w:t>
            </w:r>
          </w:p>
        </w:tc>
      </w:tr>
      <w:tr w:rsidR="00FC0F64" w:rsidTr="00115983">
        <w:trPr>
          <w:cnfStyle w:val="000000010000" w:firstRow="0" w:lastRow="0" w:firstColumn="0" w:lastColumn="0" w:oddVBand="0" w:evenVBand="0" w:oddHBand="0" w:evenHBand="1" w:firstRowFirstColumn="0" w:firstRowLastColumn="0" w:lastRowFirstColumn="0" w:lastRowLastColumn="0"/>
        </w:trPr>
        <w:tc>
          <w:tcPr>
            <w:tcW w:w="1728" w:type="dxa"/>
          </w:tcPr>
          <w:p w:rsidR="00FC0F64" w:rsidRPr="00B479E3" w:rsidRDefault="00FC0F64" w:rsidP="00FC0F64">
            <w:pPr>
              <w:pStyle w:val="BodyText"/>
              <w:rPr>
                <w:b/>
                <w:bCs/>
              </w:rPr>
            </w:pPr>
            <w:r w:rsidRPr="00B479E3">
              <w:rPr>
                <w:b/>
                <w:bCs/>
              </w:rPr>
              <w:t>Power</w:t>
            </w:r>
          </w:p>
        </w:tc>
        <w:tc>
          <w:tcPr>
            <w:tcW w:w="5256" w:type="dxa"/>
          </w:tcPr>
          <w:p w:rsidR="00FC0F64" w:rsidRDefault="00FC0F64" w:rsidP="00FC0F64">
            <w:pPr>
              <w:pStyle w:val="BodyText"/>
            </w:pPr>
            <w:r>
              <w:t>Reduce</w:t>
            </w:r>
          </w:p>
          <w:p w:rsidR="00FC0F64" w:rsidRDefault="00FC0F64" w:rsidP="00FC0F64">
            <w:pPr>
              <w:pStyle w:val="BodyText"/>
            </w:pPr>
            <w:r>
              <w:t>If  the previous step does not lower temperature</w:t>
            </w:r>
          </w:p>
        </w:tc>
      </w:tr>
    </w:tbl>
    <w:p w:rsidR="00FC0F64" w:rsidRPr="00FE2AE2" w:rsidRDefault="00FC0F64" w:rsidP="00FC0F64">
      <w:pPr>
        <w:pStyle w:val="BlockQuotationFirst"/>
      </w:pPr>
      <w:r w:rsidRPr="00FE2AE2">
        <w:t>CAUTION</w:t>
      </w:r>
    </w:p>
    <w:p w:rsidR="00FC0F64" w:rsidRPr="00393E6F" w:rsidRDefault="00FC0F64" w:rsidP="00FC0F64">
      <w:pPr>
        <w:pStyle w:val="BlockQuotation"/>
      </w:pPr>
      <w:r w:rsidRPr="007D357A">
        <w:t xml:space="preserve">If these steps do not restore oil temperature to normal, an engine failure or severe damage can result. In this case it is recommended that the aircraft manufacturer's </w:t>
      </w:r>
      <w:r w:rsidRPr="005B7D22">
        <w:t>emergency instructions be followed.</w:t>
      </w:r>
    </w:p>
    <w:p w:rsidR="00FC0F64" w:rsidRDefault="00FC0F64" w:rsidP="00734133">
      <w:pPr>
        <w:pStyle w:val="Heading2"/>
      </w:pPr>
      <w:bookmarkStart w:id="278" w:name="_Toc185531888"/>
      <w:bookmarkStart w:id="279" w:name="_Toc185532104"/>
      <w:bookmarkStart w:id="280" w:name="_Toc226471627"/>
      <w:bookmarkStart w:id="281" w:name="_Toc249641137"/>
      <w:r>
        <w:lastRenderedPageBreak/>
        <w:t>Low Oil Pressure</w:t>
      </w:r>
      <w:bookmarkEnd w:id="278"/>
      <w:bookmarkEnd w:id="279"/>
      <w:bookmarkEnd w:id="280"/>
      <w:bookmarkEnd w:id="281"/>
    </w:p>
    <w:p w:rsidR="00FC0F64" w:rsidRDefault="00FC0F64" w:rsidP="00FC0F64">
      <w:pPr>
        <w:pStyle w:val="BodyText"/>
      </w:pPr>
      <w:r>
        <w:t xml:space="preserve">If the oil pressure drops without apparent reason from normal indication of 30 to 60 psi, monitor temperature and pressure closely. If oil pressure drops below 30 psi, an engine failure should be anticipated. Land </w:t>
      </w:r>
      <w:proofErr w:type="spellStart"/>
      <w:r>
        <w:t>a</w:t>
      </w:r>
      <w:proofErr w:type="spellEnd"/>
      <w:r>
        <w:t xml:space="preserve"> soon as possible and prepare for an off airport landing if necessary.</w:t>
      </w:r>
    </w:p>
    <w:p w:rsidR="00225088" w:rsidRDefault="00225088" w:rsidP="00734133">
      <w:pPr>
        <w:pStyle w:val="Heading2"/>
      </w:pPr>
      <w:bookmarkStart w:id="282" w:name="_Toc185531889"/>
      <w:bookmarkStart w:id="283" w:name="_Toc185532105"/>
      <w:bookmarkStart w:id="284" w:name="_Toc226471628"/>
      <w:bookmarkStart w:id="285" w:name="_Toc249641138"/>
      <w:r>
        <w:t>Fire in Flight</w:t>
      </w:r>
      <w:bookmarkEnd w:id="282"/>
      <w:bookmarkEnd w:id="283"/>
      <w:bookmarkEnd w:id="284"/>
      <w:bookmarkEnd w:id="285"/>
    </w:p>
    <w:p w:rsidR="00225088" w:rsidRDefault="00225088" w:rsidP="0070087A">
      <w:pPr>
        <w:pStyle w:val="Heading3"/>
      </w:pPr>
      <w:bookmarkStart w:id="286" w:name="_Toc185531890"/>
      <w:bookmarkStart w:id="287" w:name="_Toc185532106"/>
      <w:bookmarkStart w:id="288" w:name="_Toc226471629"/>
      <w:bookmarkStart w:id="289" w:name="_Toc249641139"/>
      <w:r>
        <w:t>Electrical Fire:</w:t>
      </w:r>
      <w:bookmarkEnd w:id="286"/>
      <w:bookmarkEnd w:id="287"/>
      <w:bookmarkEnd w:id="288"/>
      <w:bookmarkEnd w:id="289"/>
    </w:p>
    <w:tbl>
      <w:tblPr>
        <w:tblStyle w:val="TableList1"/>
        <w:tblW w:w="0" w:type="auto"/>
        <w:tblLook w:val="0180" w:firstRow="0" w:lastRow="0" w:firstColumn="1" w:lastColumn="1" w:noHBand="0" w:noVBand="0"/>
      </w:tblPr>
      <w:tblGrid>
        <w:gridCol w:w="3223"/>
        <w:gridCol w:w="3473"/>
      </w:tblGrid>
      <w:tr w:rsidR="0022508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225088" w:rsidRPr="00B479E3" w:rsidRDefault="00225088" w:rsidP="00533D60">
            <w:pPr>
              <w:pStyle w:val="BodyText"/>
              <w:rPr>
                <w:b/>
                <w:bCs/>
              </w:rPr>
            </w:pPr>
            <w:r w:rsidRPr="00B479E3">
              <w:rPr>
                <w:b/>
                <w:bCs/>
              </w:rPr>
              <w:t>Avionics Master</w:t>
            </w:r>
          </w:p>
        </w:tc>
        <w:tc>
          <w:tcPr>
            <w:tcW w:w="3636" w:type="dxa"/>
          </w:tcPr>
          <w:p w:rsidR="00225088" w:rsidRDefault="00225088" w:rsidP="00533D60">
            <w:pPr>
              <w:pStyle w:val="BodyText"/>
            </w:pPr>
            <w:r>
              <w:t>Off</w:t>
            </w:r>
          </w:p>
        </w:tc>
      </w:tr>
      <w:tr w:rsidR="00225088"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225088" w:rsidRPr="00B479E3" w:rsidRDefault="00225088" w:rsidP="00533D60">
            <w:pPr>
              <w:pStyle w:val="BodyText"/>
              <w:rPr>
                <w:b/>
                <w:bCs/>
              </w:rPr>
            </w:pPr>
            <w:r w:rsidRPr="00B479E3">
              <w:rPr>
                <w:b/>
                <w:bCs/>
              </w:rPr>
              <w:t>Master Switches</w:t>
            </w:r>
          </w:p>
        </w:tc>
        <w:tc>
          <w:tcPr>
            <w:tcW w:w="3636" w:type="dxa"/>
          </w:tcPr>
          <w:p w:rsidR="00225088" w:rsidRDefault="00821729" w:rsidP="00533D60">
            <w:pPr>
              <w:pStyle w:val="BodyText"/>
            </w:pPr>
            <w:r>
              <w:t xml:space="preserve">Both </w:t>
            </w:r>
            <w:r w:rsidR="00225088">
              <w:t>Off</w:t>
            </w:r>
          </w:p>
        </w:tc>
      </w:tr>
      <w:tr w:rsidR="0022508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225088" w:rsidRPr="00B479E3" w:rsidRDefault="00225088" w:rsidP="00533D60">
            <w:pPr>
              <w:pStyle w:val="BodyText"/>
              <w:rPr>
                <w:b/>
                <w:bCs/>
              </w:rPr>
            </w:pPr>
            <w:smartTag w:uri="urn:schemas-microsoft-com:office:smarttags" w:element="place">
              <w:r w:rsidRPr="00B479E3">
                <w:rPr>
                  <w:b/>
                  <w:bCs/>
                </w:rPr>
                <w:t>Battery</w:t>
              </w:r>
            </w:smartTag>
            <w:r w:rsidRPr="00B479E3">
              <w:rPr>
                <w:b/>
                <w:bCs/>
              </w:rPr>
              <w:t xml:space="preserve"> Buss Breakers</w:t>
            </w:r>
          </w:p>
        </w:tc>
        <w:tc>
          <w:tcPr>
            <w:tcW w:w="3636" w:type="dxa"/>
          </w:tcPr>
          <w:p w:rsidR="00225088" w:rsidRDefault="00225088" w:rsidP="00533D60">
            <w:pPr>
              <w:pStyle w:val="BodyText"/>
            </w:pPr>
            <w:r>
              <w:t>Off</w:t>
            </w:r>
          </w:p>
        </w:tc>
      </w:tr>
    </w:tbl>
    <w:p w:rsidR="00225088" w:rsidRDefault="00225088" w:rsidP="00533D60">
      <w:pPr>
        <w:pStyle w:val="BodyText"/>
      </w:pPr>
      <w:r>
        <w:t xml:space="preserve">If smell clears, turn on equipment in a logical fashion and try to determine the source. If it </w:t>
      </w:r>
      <w:proofErr w:type="spellStart"/>
      <w:r>
        <w:t>can not</w:t>
      </w:r>
      <w:proofErr w:type="spellEnd"/>
      <w:r>
        <w:t xml:space="preserve"> be identified then </w:t>
      </w:r>
      <w:r w:rsidRPr="00225088">
        <w:rPr>
          <w:b/>
        </w:rPr>
        <w:t>land as soon as possible and correct the problem</w:t>
      </w:r>
      <w:r>
        <w:t>.</w:t>
      </w:r>
    </w:p>
    <w:p w:rsidR="00225088" w:rsidRDefault="00225088" w:rsidP="0070087A">
      <w:pPr>
        <w:pStyle w:val="Heading3"/>
      </w:pPr>
      <w:bookmarkStart w:id="290" w:name="_Toc185531891"/>
      <w:bookmarkStart w:id="291" w:name="_Toc185532107"/>
      <w:bookmarkStart w:id="292" w:name="_Toc226471630"/>
      <w:bookmarkStart w:id="293" w:name="_Toc249641140"/>
      <w:r>
        <w:t>If the fire continues:</w:t>
      </w:r>
      <w:bookmarkEnd w:id="290"/>
      <w:bookmarkEnd w:id="291"/>
      <w:bookmarkEnd w:id="292"/>
      <w:bookmarkEnd w:id="293"/>
    </w:p>
    <w:tbl>
      <w:tblPr>
        <w:tblStyle w:val="TableList1"/>
        <w:tblW w:w="0" w:type="auto"/>
        <w:tblLook w:val="0180" w:firstRow="0" w:lastRow="0" w:firstColumn="1" w:lastColumn="1" w:noHBand="0" w:noVBand="0"/>
      </w:tblPr>
      <w:tblGrid>
        <w:gridCol w:w="3914"/>
        <w:gridCol w:w="2782"/>
      </w:tblGrid>
      <w:tr w:rsidR="00225088" w:rsidTr="00115983">
        <w:trPr>
          <w:cnfStyle w:val="000000100000" w:firstRow="0" w:lastRow="0" w:firstColumn="0" w:lastColumn="0" w:oddVBand="0" w:evenVBand="0" w:oddHBand="1" w:evenHBand="0" w:firstRowFirstColumn="0" w:firstRowLastColumn="0" w:lastRowFirstColumn="0" w:lastRowLastColumn="0"/>
        </w:trPr>
        <w:tc>
          <w:tcPr>
            <w:tcW w:w="4068" w:type="dxa"/>
          </w:tcPr>
          <w:p w:rsidR="00225088" w:rsidRPr="00B479E3" w:rsidRDefault="00225088" w:rsidP="00533D60">
            <w:pPr>
              <w:pStyle w:val="BodyText"/>
              <w:rPr>
                <w:b/>
                <w:bCs/>
              </w:rPr>
            </w:pPr>
            <w:r w:rsidRPr="00B479E3">
              <w:rPr>
                <w:b/>
                <w:bCs/>
              </w:rPr>
              <w:t>Throttle</w:t>
            </w:r>
          </w:p>
        </w:tc>
        <w:tc>
          <w:tcPr>
            <w:tcW w:w="2916" w:type="dxa"/>
          </w:tcPr>
          <w:p w:rsidR="00225088" w:rsidRDefault="00225088" w:rsidP="00533D60">
            <w:pPr>
              <w:pStyle w:val="BodyText"/>
            </w:pPr>
            <w:r>
              <w:t>Idle</w:t>
            </w:r>
          </w:p>
        </w:tc>
      </w:tr>
      <w:tr w:rsidR="00225088" w:rsidTr="00115983">
        <w:trPr>
          <w:cnfStyle w:val="000000010000" w:firstRow="0" w:lastRow="0" w:firstColumn="0" w:lastColumn="0" w:oddVBand="0" w:evenVBand="0" w:oddHBand="0" w:evenHBand="1" w:firstRowFirstColumn="0" w:firstRowLastColumn="0" w:lastRowFirstColumn="0" w:lastRowLastColumn="0"/>
        </w:trPr>
        <w:tc>
          <w:tcPr>
            <w:tcW w:w="4068" w:type="dxa"/>
          </w:tcPr>
          <w:p w:rsidR="00225088" w:rsidRPr="00B479E3" w:rsidRDefault="00225088" w:rsidP="00533D60">
            <w:pPr>
              <w:pStyle w:val="BodyText"/>
              <w:rPr>
                <w:b/>
                <w:bCs/>
              </w:rPr>
            </w:pPr>
            <w:r w:rsidRPr="00B479E3">
              <w:rPr>
                <w:b/>
                <w:bCs/>
              </w:rPr>
              <w:t>Mixture</w:t>
            </w:r>
          </w:p>
        </w:tc>
        <w:tc>
          <w:tcPr>
            <w:tcW w:w="2916" w:type="dxa"/>
          </w:tcPr>
          <w:p w:rsidR="00225088" w:rsidRDefault="00225088" w:rsidP="00533D60">
            <w:pPr>
              <w:pStyle w:val="BodyText"/>
            </w:pPr>
            <w:r>
              <w:t xml:space="preserve">Idle </w:t>
            </w:r>
            <w:r w:rsidR="00B75180">
              <w:t>Cut-Off</w:t>
            </w:r>
          </w:p>
        </w:tc>
      </w:tr>
      <w:tr w:rsidR="00225088" w:rsidTr="00115983">
        <w:trPr>
          <w:cnfStyle w:val="000000100000" w:firstRow="0" w:lastRow="0" w:firstColumn="0" w:lastColumn="0" w:oddVBand="0" w:evenVBand="0" w:oddHBand="1" w:evenHBand="0" w:firstRowFirstColumn="0" w:firstRowLastColumn="0" w:lastRowFirstColumn="0" w:lastRowLastColumn="0"/>
        </w:trPr>
        <w:tc>
          <w:tcPr>
            <w:tcW w:w="4068" w:type="dxa"/>
          </w:tcPr>
          <w:p w:rsidR="00225088" w:rsidRPr="00B479E3" w:rsidRDefault="00225088" w:rsidP="00533D60">
            <w:pPr>
              <w:pStyle w:val="BodyText"/>
              <w:rPr>
                <w:b/>
                <w:bCs/>
              </w:rPr>
            </w:pPr>
            <w:r w:rsidRPr="00B479E3">
              <w:rPr>
                <w:b/>
                <w:bCs/>
              </w:rPr>
              <w:t>Fuel Selector</w:t>
            </w:r>
          </w:p>
        </w:tc>
        <w:tc>
          <w:tcPr>
            <w:tcW w:w="2916" w:type="dxa"/>
          </w:tcPr>
          <w:p w:rsidR="00225088" w:rsidRDefault="00225088" w:rsidP="00533D60">
            <w:pPr>
              <w:pStyle w:val="BodyText"/>
            </w:pPr>
            <w:r>
              <w:t>Off</w:t>
            </w:r>
          </w:p>
        </w:tc>
      </w:tr>
      <w:tr w:rsidR="00225088" w:rsidTr="00115983">
        <w:trPr>
          <w:cnfStyle w:val="000000010000" w:firstRow="0" w:lastRow="0" w:firstColumn="0" w:lastColumn="0" w:oddVBand="0" w:evenVBand="0" w:oddHBand="0" w:evenHBand="1" w:firstRowFirstColumn="0" w:firstRowLastColumn="0" w:lastRowFirstColumn="0" w:lastRowLastColumn="0"/>
        </w:trPr>
        <w:tc>
          <w:tcPr>
            <w:tcW w:w="4068" w:type="dxa"/>
          </w:tcPr>
          <w:p w:rsidR="00225088" w:rsidRPr="00B479E3" w:rsidRDefault="00334A09" w:rsidP="00533D60">
            <w:pPr>
              <w:pStyle w:val="BodyText"/>
              <w:rPr>
                <w:b/>
                <w:bCs/>
              </w:rPr>
            </w:pPr>
            <w:r w:rsidRPr="00B479E3">
              <w:rPr>
                <w:b/>
                <w:bCs/>
              </w:rPr>
              <w:t>Boost Pump</w:t>
            </w:r>
          </w:p>
        </w:tc>
        <w:tc>
          <w:tcPr>
            <w:tcW w:w="2916" w:type="dxa"/>
          </w:tcPr>
          <w:p w:rsidR="00334A09" w:rsidRDefault="00334A09" w:rsidP="00533D60">
            <w:pPr>
              <w:pStyle w:val="BodyText"/>
            </w:pPr>
            <w:r>
              <w:t>Off</w:t>
            </w:r>
          </w:p>
        </w:tc>
      </w:tr>
      <w:tr w:rsidR="00334A09" w:rsidTr="00115983">
        <w:trPr>
          <w:cnfStyle w:val="000000100000" w:firstRow="0" w:lastRow="0" w:firstColumn="0" w:lastColumn="0" w:oddVBand="0" w:evenVBand="0" w:oddHBand="1" w:evenHBand="0" w:firstRowFirstColumn="0" w:firstRowLastColumn="0" w:lastRowFirstColumn="0" w:lastRowLastColumn="0"/>
        </w:trPr>
        <w:tc>
          <w:tcPr>
            <w:tcW w:w="4068" w:type="dxa"/>
          </w:tcPr>
          <w:p w:rsidR="00334A09" w:rsidRPr="00B479E3" w:rsidRDefault="00334A09" w:rsidP="00533D60">
            <w:pPr>
              <w:pStyle w:val="BodyText"/>
              <w:rPr>
                <w:b/>
                <w:bCs/>
              </w:rPr>
            </w:pPr>
            <w:r w:rsidRPr="00B479E3">
              <w:rPr>
                <w:b/>
                <w:bCs/>
              </w:rPr>
              <w:t xml:space="preserve">Land </w:t>
            </w:r>
            <w:r w:rsidR="00C80EE6" w:rsidRPr="00B479E3">
              <w:rPr>
                <w:b/>
                <w:bCs/>
              </w:rPr>
              <w:t>immediately</w:t>
            </w:r>
            <w:r w:rsidRPr="00B479E3">
              <w:rPr>
                <w:b/>
                <w:bCs/>
              </w:rPr>
              <w:t xml:space="preserve"> and exit the aircraft</w:t>
            </w:r>
          </w:p>
        </w:tc>
        <w:tc>
          <w:tcPr>
            <w:tcW w:w="2916" w:type="dxa"/>
          </w:tcPr>
          <w:p w:rsidR="00334A09" w:rsidRDefault="00334A09" w:rsidP="00533D60">
            <w:pPr>
              <w:pStyle w:val="BodyText"/>
            </w:pPr>
          </w:p>
        </w:tc>
      </w:tr>
    </w:tbl>
    <w:p w:rsidR="00225088" w:rsidRPr="00225088" w:rsidRDefault="00225088" w:rsidP="00734133">
      <w:pPr>
        <w:pStyle w:val="Heading2"/>
      </w:pPr>
      <w:bookmarkStart w:id="294" w:name="_Toc185531892"/>
      <w:bookmarkStart w:id="295" w:name="_Toc185532108"/>
      <w:bookmarkStart w:id="296" w:name="_Toc226471631"/>
      <w:bookmarkStart w:id="297" w:name="_Toc249641141"/>
      <w:r>
        <w:t>Engine Fire during Start</w:t>
      </w:r>
      <w:bookmarkEnd w:id="294"/>
      <w:bookmarkEnd w:id="295"/>
      <w:bookmarkEnd w:id="296"/>
      <w:bookmarkEnd w:id="297"/>
    </w:p>
    <w:tbl>
      <w:tblPr>
        <w:tblStyle w:val="TableList1"/>
        <w:tblW w:w="0" w:type="auto"/>
        <w:tblLook w:val="0180" w:firstRow="0" w:lastRow="0" w:firstColumn="1" w:lastColumn="1" w:noHBand="0" w:noVBand="0"/>
      </w:tblPr>
      <w:tblGrid>
        <w:gridCol w:w="3211"/>
        <w:gridCol w:w="3485"/>
      </w:tblGrid>
      <w:tr w:rsidR="0022508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225088" w:rsidRPr="00B479E3" w:rsidRDefault="00225088" w:rsidP="00533D60">
            <w:pPr>
              <w:pStyle w:val="BodyText"/>
              <w:rPr>
                <w:b/>
                <w:bCs/>
              </w:rPr>
            </w:pPr>
            <w:r w:rsidRPr="00B479E3">
              <w:rPr>
                <w:b/>
                <w:bCs/>
              </w:rPr>
              <w:t>Starter</w:t>
            </w:r>
          </w:p>
        </w:tc>
        <w:tc>
          <w:tcPr>
            <w:tcW w:w="3636" w:type="dxa"/>
          </w:tcPr>
          <w:p w:rsidR="00225088" w:rsidRDefault="00225088" w:rsidP="00533D60">
            <w:pPr>
              <w:pStyle w:val="BodyText"/>
            </w:pPr>
            <w:r>
              <w:t>Continue Cranking</w:t>
            </w:r>
          </w:p>
        </w:tc>
      </w:tr>
      <w:tr w:rsidR="00225088"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225088" w:rsidRPr="00B479E3" w:rsidRDefault="00225088" w:rsidP="00533D60">
            <w:pPr>
              <w:pStyle w:val="BodyText"/>
              <w:rPr>
                <w:b/>
                <w:bCs/>
              </w:rPr>
            </w:pPr>
            <w:r w:rsidRPr="00B479E3">
              <w:rPr>
                <w:b/>
                <w:bCs/>
              </w:rPr>
              <w:t>Mixture</w:t>
            </w:r>
          </w:p>
        </w:tc>
        <w:tc>
          <w:tcPr>
            <w:tcW w:w="3636" w:type="dxa"/>
          </w:tcPr>
          <w:p w:rsidR="00225088" w:rsidRDefault="00225088" w:rsidP="00533D60">
            <w:pPr>
              <w:pStyle w:val="BodyText"/>
            </w:pPr>
            <w:r>
              <w:t xml:space="preserve">Idle </w:t>
            </w:r>
            <w:r w:rsidR="00B75180">
              <w:t>Cut-Off</w:t>
            </w:r>
          </w:p>
        </w:tc>
      </w:tr>
      <w:tr w:rsidR="0022508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225088" w:rsidRPr="00B479E3" w:rsidRDefault="00225088" w:rsidP="00533D60">
            <w:pPr>
              <w:pStyle w:val="BodyText"/>
              <w:rPr>
                <w:b/>
                <w:bCs/>
              </w:rPr>
            </w:pPr>
            <w:r w:rsidRPr="00B479E3">
              <w:rPr>
                <w:b/>
                <w:bCs/>
              </w:rPr>
              <w:t>Throttle</w:t>
            </w:r>
          </w:p>
        </w:tc>
        <w:tc>
          <w:tcPr>
            <w:tcW w:w="3636" w:type="dxa"/>
          </w:tcPr>
          <w:p w:rsidR="00225088" w:rsidRDefault="00225088" w:rsidP="00533D60">
            <w:pPr>
              <w:pStyle w:val="BodyText"/>
            </w:pPr>
            <w:r>
              <w:t>Full Open</w:t>
            </w:r>
          </w:p>
        </w:tc>
      </w:tr>
      <w:tr w:rsidR="00225088"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225088" w:rsidRPr="00B479E3" w:rsidRDefault="00225088" w:rsidP="00533D60">
            <w:pPr>
              <w:pStyle w:val="BodyText"/>
              <w:rPr>
                <w:b/>
                <w:bCs/>
              </w:rPr>
            </w:pPr>
            <w:r w:rsidRPr="00B479E3">
              <w:rPr>
                <w:b/>
                <w:bCs/>
              </w:rPr>
              <w:t>Boost Pump</w:t>
            </w:r>
          </w:p>
        </w:tc>
        <w:tc>
          <w:tcPr>
            <w:tcW w:w="3636" w:type="dxa"/>
          </w:tcPr>
          <w:p w:rsidR="00225088" w:rsidRDefault="00225088" w:rsidP="00533D60">
            <w:pPr>
              <w:pStyle w:val="BodyText"/>
            </w:pPr>
            <w:r>
              <w:t>Off</w:t>
            </w:r>
          </w:p>
        </w:tc>
      </w:tr>
      <w:tr w:rsidR="00225088"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225088" w:rsidRPr="00B479E3" w:rsidRDefault="00225088" w:rsidP="00533D60">
            <w:pPr>
              <w:pStyle w:val="BodyText"/>
              <w:rPr>
                <w:b/>
                <w:bCs/>
              </w:rPr>
            </w:pPr>
            <w:r w:rsidRPr="00B479E3">
              <w:rPr>
                <w:b/>
                <w:bCs/>
              </w:rPr>
              <w:t>Fuel Selector</w:t>
            </w:r>
          </w:p>
        </w:tc>
        <w:tc>
          <w:tcPr>
            <w:tcW w:w="3636" w:type="dxa"/>
          </w:tcPr>
          <w:p w:rsidR="00225088" w:rsidRDefault="00225088" w:rsidP="00533D60">
            <w:pPr>
              <w:pStyle w:val="BodyText"/>
            </w:pPr>
            <w:r>
              <w:t>Off</w:t>
            </w:r>
          </w:p>
        </w:tc>
      </w:tr>
    </w:tbl>
    <w:p w:rsidR="00334A09" w:rsidRDefault="00334A09" w:rsidP="00734133">
      <w:pPr>
        <w:pStyle w:val="Heading2"/>
      </w:pPr>
      <w:bookmarkStart w:id="298" w:name="_Toc185531893"/>
      <w:bookmarkStart w:id="299" w:name="_Toc185532109"/>
      <w:bookmarkStart w:id="300" w:name="_Toc226471632"/>
      <w:bookmarkStart w:id="301" w:name="_Toc249641142"/>
      <w:r>
        <w:t>Emergency Decent</w:t>
      </w:r>
      <w:bookmarkEnd w:id="298"/>
      <w:bookmarkEnd w:id="299"/>
      <w:bookmarkEnd w:id="300"/>
      <w:bookmarkEnd w:id="301"/>
    </w:p>
    <w:tbl>
      <w:tblPr>
        <w:tblStyle w:val="TableList1"/>
        <w:tblW w:w="0" w:type="auto"/>
        <w:tblLook w:val="0180" w:firstRow="0" w:lastRow="0" w:firstColumn="1" w:lastColumn="1" w:noHBand="0" w:noVBand="0"/>
      </w:tblPr>
      <w:tblGrid>
        <w:gridCol w:w="3219"/>
        <w:gridCol w:w="3477"/>
      </w:tblGrid>
      <w:tr w:rsidR="00334A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334A09" w:rsidRPr="00B479E3" w:rsidRDefault="00334A09" w:rsidP="00533D60">
            <w:pPr>
              <w:pStyle w:val="BodyText"/>
              <w:rPr>
                <w:b/>
                <w:bCs/>
              </w:rPr>
            </w:pPr>
            <w:r w:rsidRPr="00B479E3">
              <w:rPr>
                <w:b/>
                <w:bCs/>
              </w:rPr>
              <w:t>Throttle</w:t>
            </w:r>
          </w:p>
        </w:tc>
        <w:tc>
          <w:tcPr>
            <w:tcW w:w="3636" w:type="dxa"/>
          </w:tcPr>
          <w:p w:rsidR="00334A09" w:rsidRDefault="00334A09" w:rsidP="00533D60">
            <w:pPr>
              <w:pStyle w:val="BodyText"/>
            </w:pPr>
            <w:r>
              <w:t>Idle</w:t>
            </w:r>
          </w:p>
        </w:tc>
      </w:tr>
      <w:tr w:rsidR="00334A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334A09" w:rsidRPr="00B479E3" w:rsidRDefault="00334A09" w:rsidP="00533D60">
            <w:pPr>
              <w:pStyle w:val="BodyText"/>
              <w:rPr>
                <w:b/>
                <w:bCs/>
              </w:rPr>
            </w:pPr>
            <w:r w:rsidRPr="00B479E3">
              <w:rPr>
                <w:b/>
                <w:bCs/>
              </w:rPr>
              <w:t>Speed Brakes</w:t>
            </w:r>
          </w:p>
        </w:tc>
        <w:tc>
          <w:tcPr>
            <w:tcW w:w="3636" w:type="dxa"/>
          </w:tcPr>
          <w:p w:rsidR="00334A09" w:rsidRDefault="00334A09" w:rsidP="00533D60">
            <w:pPr>
              <w:pStyle w:val="BodyText"/>
            </w:pPr>
            <w:r>
              <w:t>Deploy</w:t>
            </w:r>
          </w:p>
        </w:tc>
      </w:tr>
      <w:tr w:rsidR="00334A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334A09" w:rsidRPr="00B479E3" w:rsidRDefault="00334A09" w:rsidP="00533D60">
            <w:pPr>
              <w:pStyle w:val="BodyText"/>
              <w:rPr>
                <w:b/>
                <w:bCs/>
              </w:rPr>
            </w:pPr>
            <w:r w:rsidRPr="00B479E3">
              <w:rPr>
                <w:b/>
                <w:bCs/>
              </w:rPr>
              <w:t>Propeller Control</w:t>
            </w:r>
          </w:p>
        </w:tc>
        <w:tc>
          <w:tcPr>
            <w:tcW w:w="3636" w:type="dxa"/>
          </w:tcPr>
          <w:p w:rsidR="00334A09" w:rsidRDefault="00334A09" w:rsidP="00533D60">
            <w:pPr>
              <w:pStyle w:val="BodyText"/>
            </w:pPr>
            <w:r>
              <w:t>High RPM</w:t>
            </w:r>
          </w:p>
        </w:tc>
      </w:tr>
      <w:tr w:rsidR="00334A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334A09" w:rsidRPr="00B479E3" w:rsidRDefault="00334A09" w:rsidP="00533D60">
            <w:pPr>
              <w:pStyle w:val="BodyText"/>
              <w:rPr>
                <w:b/>
                <w:bCs/>
              </w:rPr>
            </w:pPr>
            <w:r w:rsidRPr="00B479E3">
              <w:rPr>
                <w:b/>
                <w:bCs/>
              </w:rPr>
              <w:lastRenderedPageBreak/>
              <w:t>Airspeed</w:t>
            </w:r>
          </w:p>
        </w:tc>
        <w:tc>
          <w:tcPr>
            <w:tcW w:w="3636" w:type="dxa"/>
          </w:tcPr>
          <w:p w:rsidR="00334A09" w:rsidRDefault="00334A09" w:rsidP="00533D60">
            <w:pPr>
              <w:pStyle w:val="BodyText"/>
            </w:pPr>
            <w:r>
              <w:t xml:space="preserve">170 – 274 </w:t>
            </w:r>
            <w:proofErr w:type="spellStart"/>
            <w:r>
              <w:t>kts</w:t>
            </w:r>
            <w:proofErr w:type="spellEnd"/>
          </w:p>
        </w:tc>
      </w:tr>
    </w:tbl>
    <w:p w:rsidR="00334A09" w:rsidRDefault="00841AAD" w:rsidP="00334A09">
      <w:pPr>
        <w:pStyle w:val="BlockQuotationFirst"/>
      </w:pPr>
      <w:r>
        <w:t>Caution: Do not Exceed V</w:t>
      </w:r>
      <w:r w:rsidRPr="00841AAD">
        <w:rPr>
          <w:szCs w:val="21"/>
          <w:vertAlign w:val="subscript"/>
        </w:rPr>
        <w:t>NE</w:t>
      </w:r>
    </w:p>
    <w:p w:rsidR="00334A09" w:rsidRDefault="00334A09" w:rsidP="00734133">
      <w:pPr>
        <w:pStyle w:val="Heading2"/>
      </w:pPr>
      <w:bookmarkStart w:id="302" w:name="_Toc185531894"/>
      <w:bookmarkStart w:id="303" w:name="_Toc185532110"/>
      <w:bookmarkStart w:id="304" w:name="_Toc226471633"/>
      <w:bookmarkStart w:id="305" w:name="_Toc249641143"/>
      <w:r>
        <w:t>Maximum Glide Configuration</w:t>
      </w:r>
      <w:bookmarkEnd w:id="302"/>
      <w:bookmarkEnd w:id="303"/>
      <w:bookmarkEnd w:id="304"/>
      <w:bookmarkEnd w:id="305"/>
    </w:p>
    <w:tbl>
      <w:tblPr>
        <w:tblStyle w:val="TableList1"/>
        <w:tblW w:w="0" w:type="auto"/>
        <w:tblLook w:val="0180" w:firstRow="0" w:lastRow="0" w:firstColumn="1" w:lastColumn="1" w:noHBand="0" w:noVBand="0"/>
      </w:tblPr>
      <w:tblGrid>
        <w:gridCol w:w="3202"/>
        <w:gridCol w:w="3494"/>
      </w:tblGrid>
      <w:tr w:rsidR="00334A09"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334A09" w:rsidRPr="00B479E3" w:rsidRDefault="00705FC6" w:rsidP="00533D60">
            <w:pPr>
              <w:pStyle w:val="BodyText"/>
              <w:rPr>
                <w:b/>
                <w:bCs/>
              </w:rPr>
            </w:pPr>
            <w:r w:rsidRPr="00B479E3">
              <w:rPr>
                <w:b/>
                <w:bCs/>
              </w:rPr>
              <w:t>Gear</w:t>
            </w:r>
          </w:p>
        </w:tc>
        <w:tc>
          <w:tcPr>
            <w:tcW w:w="3636" w:type="dxa"/>
          </w:tcPr>
          <w:p w:rsidR="00334A09" w:rsidRDefault="00705FC6" w:rsidP="00533D60">
            <w:pPr>
              <w:pStyle w:val="BodyText"/>
            </w:pPr>
            <w:r>
              <w:t>Up</w:t>
            </w:r>
          </w:p>
        </w:tc>
      </w:tr>
      <w:tr w:rsidR="00334A09"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334A09" w:rsidRPr="00B479E3" w:rsidRDefault="00705FC6" w:rsidP="00533D60">
            <w:pPr>
              <w:pStyle w:val="BodyText"/>
              <w:rPr>
                <w:b/>
                <w:bCs/>
              </w:rPr>
            </w:pPr>
            <w:r w:rsidRPr="00B479E3">
              <w:rPr>
                <w:b/>
                <w:bCs/>
              </w:rPr>
              <w:t>Flaps</w:t>
            </w:r>
          </w:p>
        </w:tc>
        <w:tc>
          <w:tcPr>
            <w:tcW w:w="3636" w:type="dxa"/>
          </w:tcPr>
          <w:p w:rsidR="00334A09" w:rsidRDefault="00705FC6" w:rsidP="00533D60">
            <w:pPr>
              <w:pStyle w:val="BodyText"/>
            </w:pPr>
            <w:r>
              <w:t>Up</w:t>
            </w:r>
          </w:p>
        </w:tc>
      </w:tr>
      <w:tr w:rsidR="00705FC6"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Propeller Control</w:t>
            </w:r>
          </w:p>
        </w:tc>
        <w:tc>
          <w:tcPr>
            <w:tcW w:w="3636" w:type="dxa"/>
          </w:tcPr>
          <w:p w:rsidR="00705FC6" w:rsidRDefault="00D7292F" w:rsidP="00533D60">
            <w:pPr>
              <w:pStyle w:val="BodyText"/>
            </w:pPr>
            <w:r>
              <w:t>Feather</w:t>
            </w:r>
          </w:p>
        </w:tc>
      </w:tr>
      <w:tr w:rsidR="00705FC6"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Airspeed</w:t>
            </w:r>
          </w:p>
        </w:tc>
        <w:tc>
          <w:tcPr>
            <w:tcW w:w="3636" w:type="dxa"/>
          </w:tcPr>
          <w:p w:rsidR="00705FC6" w:rsidRDefault="00705FC6" w:rsidP="00533D60">
            <w:pPr>
              <w:pStyle w:val="BodyText"/>
            </w:pPr>
            <w:r>
              <w:t xml:space="preserve">120 </w:t>
            </w:r>
            <w:proofErr w:type="spellStart"/>
            <w:r>
              <w:t>kts</w:t>
            </w:r>
            <w:proofErr w:type="spellEnd"/>
          </w:p>
        </w:tc>
      </w:tr>
      <w:tr w:rsidR="005F61B5"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5F61B5" w:rsidRPr="00B479E3" w:rsidRDefault="005F61B5" w:rsidP="00533D60">
            <w:pPr>
              <w:pStyle w:val="BodyText"/>
              <w:rPr>
                <w:b/>
                <w:bCs/>
              </w:rPr>
            </w:pPr>
            <w:r w:rsidRPr="00B479E3">
              <w:rPr>
                <w:b/>
                <w:bCs/>
              </w:rPr>
              <w:t>AOA</w:t>
            </w:r>
          </w:p>
        </w:tc>
        <w:tc>
          <w:tcPr>
            <w:tcW w:w="3636" w:type="dxa"/>
          </w:tcPr>
          <w:p w:rsidR="005F61B5" w:rsidRDefault="005F61B5" w:rsidP="00533D60">
            <w:pPr>
              <w:pStyle w:val="BodyText"/>
            </w:pPr>
            <w:r>
              <w:t>Max L/D configuration.</w:t>
            </w:r>
          </w:p>
        </w:tc>
      </w:tr>
    </w:tbl>
    <w:p w:rsidR="00705FC6" w:rsidRDefault="00705FC6" w:rsidP="00533D60">
      <w:pPr>
        <w:pStyle w:val="BodyText"/>
      </w:pPr>
      <w:r>
        <w:t xml:space="preserve">The best glide is 120 </w:t>
      </w:r>
      <w:proofErr w:type="spellStart"/>
      <w:r>
        <w:t>kts</w:t>
      </w:r>
      <w:proofErr w:type="spellEnd"/>
      <w:r>
        <w:t>, FPM descent resulting in a glide ratio.</w:t>
      </w:r>
    </w:p>
    <w:p w:rsidR="00705FC6" w:rsidRDefault="00705FC6" w:rsidP="00533D60">
      <w:pPr>
        <w:pStyle w:val="BodyText"/>
      </w:pPr>
      <w:r>
        <w:t>Glide distance is approximately NM per 1000 ft</w:t>
      </w:r>
      <w:r w:rsidR="00841AAD">
        <w:t>.</w:t>
      </w:r>
      <w:r>
        <w:t xml:space="preserve"> of al</w:t>
      </w:r>
      <w:r w:rsidR="00841AAD">
        <w:t>titude loss, however this can va</w:t>
      </w:r>
      <w:r>
        <w:t>ry significantly.</w:t>
      </w:r>
    </w:p>
    <w:p w:rsidR="00705FC6" w:rsidRDefault="00705FC6" w:rsidP="00734133">
      <w:pPr>
        <w:pStyle w:val="Heading2"/>
      </w:pPr>
      <w:bookmarkStart w:id="306" w:name="_Toc185531895"/>
      <w:bookmarkStart w:id="307" w:name="_Toc185532111"/>
      <w:bookmarkStart w:id="308" w:name="_Toc226471634"/>
      <w:bookmarkStart w:id="309" w:name="_Toc249641144"/>
      <w:r>
        <w:t>Landing Emergencies</w:t>
      </w:r>
      <w:bookmarkEnd w:id="306"/>
      <w:bookmarkEnd w:id="307"/>
      <w:bookmarkEnd w:id="308"/>
      <w:bookmarkEnd w:id="309"/>
    </w:p>
    <w:p w:rsidR="00705FC6" w:rsidRDefault="00705FC6" w:rsidP="00533D60">
      <w:pPr>
        <w:pStyle w:val="BodyText"/>
      </w:pPr>
      <w:r>
        <w:t xml:space="preserve">When a landing site has been selected and you are committed to landing off field, the following checklist can </w:t>
      </w:r>
      <w:r w:rsidR="00841AAD">
        <w:t xml:space="preserve">be completed. The use of gear </w:t>
      </w:r>
      <w:r w:rsidR="00841AAD" w:rsidRPr="00841AAD">
        <w:rPr>
          <w:b/>
        </w:rPr>
        <w:t>Up</w:t>
      </w:r>
      <w:r w:rsidR="00841AAD">
        <w:t xml:space="preserve"> versus gear </w:t>
      </w:r>
      <w:r w:rsidR="00841AAD" w:rsidRPr="00841AAD">
        <w:rPr>
          <w:b/>
        </w:rPr>
        <w:t>Down</w:t>
      </w:r>
      <w:r>
        <w:t xml:space="preserve"> is a function</w:t>
      </w:r>
      <w:r w:rsidR="007476EE">
        <w:t xml:space="preserve"> of the landing site. If the sit</w:t>
      </w:r>
      <w:r>
        <w:t>e</w:t>
      </w:r>
      <w:r w:rsidR="00841AAD">
        <w:t xml:space="preserve"> is hard and smooth, a gear </w:t>
      </w:r>
      <w:r w:rsidR="00841AAD" w:rsidRPr="00841AAD">
        <w:rPr>
          <w:b/>
        </w:rPr>
        <w:t>Down</w:t>
      </w:r>
      <w:r>
        <w:t xml:space="preserve"> landing should be made, but if the </w:t>
      </w:r>
      <w:r w:rsidR="00841AAD">
        <w:t xml:space="preserve">site is soft or rough, a gear </w:t>
      </w:r>
      <w:r w:rsidR="00841AAD" w:rsidRPr="00841AAD">
        <w:rPr>
          <w:b/>
        </w:rPr>
        <w:t>Up</w:t>
      </w:r>
      <w:r>
        <w:t xml:space="preserve"> landing. When assured of reaching the landing </w:t>
      </w:r>
      <w:r w:rsidR="00C80EE6">
        <w:t>site</w:t>
      </w:r>
      <w:r>
        <w:t xml:space="preserve"> area:</w:t>
      </w:r>
    </w:p>
    <w:tbl>
      <w:tblPr>
        <w:tblStyle w:val="TableList1"/>
        <w:tblW w:w="0" w:type="auto"/>
        <w:tblLook w:val="0180" w:firstRow="0" w:lastRow="0" w:firstColumn="1" w:lastColumn="1" w:noHBand="0" w:noVBand="0"/>
      </w:tblPr>
      <w:tblGrid>
        <w:gridCol w:w="3214"/>
        <w:gridCol w:w="3482"/>
      </w:tblGrid>
      <w:tr w:rsidR="00705FC6"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Seat Belts &amp; Harness</w:t>
            </w:r>
          </w:p>
        </w:tc>
        <w:tc>
          <w:tcPr>
            <w:tcW w:w="3636" w:type="dxa"/>
          </w:tcPr>
          <w:p w:rsidR="00705FC6" w:rsidRDefault="00705FC6" w:rsidP="00533D60">
            <w:pPr>
              <w:pStyle w:val="BodyText"/>
            </w:pPr>
            <w:r>
              <w:t>Tight</w:t>
            </w:r>
          </w:p>
        </w:tc>
      </w:tr>
      <w:tr w:rsidR="00705FC6"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Door Seal</w:t>
            </w:r>
          </w:p>
        </w:tc>
        <w:tc>
          <w:tcPr>
            <w:tcW w:w="3636" w:type="dxa"/>
          </w:tcPr>
          <w:p w:rsidR="00705FC6" w:rsidRDefault="00705FC6" w:rsidP="00533D60">
            <w:pPr>
              <w:pStyle w:val="BodyText"/>
            </w:pPr>
            <w:r>
              <w:t>Deflate</w:t>
            </w:r>
          </w:p>
        </w:tc>
      </w:tr>
      <w:tr w:rsidR="00705FC6"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Gear</w:t>
            </w:r>
          </w:p>
        </w:tc>
        <w:tc>
          <w:tcPr>
            <w:tcW w:w="3636" w:type="dxa"/>
          </w:tcPr>
          <w:p w:rsidR="00705FC6" w:rsidRDefault="00705FC6" w:rsidP="00533D60">
            <w:pPr>
              <w:pStyle w:val="BodyText"/>
            </w:pPr>
            <w:r>
              <w:t>As needed</w:t>
            </w:r>
          </w:p>
        </w:tc>
      </w:tr>
      <w:tr w:rsidR="00705FC6"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Boost Pump</w:t>
            </w:r>
          </w:p>
        </w:tc>
        <w:tc>
          <w:tcPr>
            <w:tcW w:w="3636" w:type="dxa"/>
          </w:tcPr>
          <w:p w:rsidR="00705FC6" w:rsidRDefault="00705FC6" w:rsidP="00533D60">
            <w:pPr>
              <w:pStyle w:val="BodyText"/>
            </w:pPr>
            <w:r>
              <w:t>Off</w:t>
            </w:r>
          </w:p>
        </w:tc>
      </w:tr>
      <w:tr w:rsidR="00705FC6"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Fuel Selector</w:t>
            </w:r>
          </w:p>
        </w:tc>
        <w:tc>
          <w:tcPr>
            <w:tcW w:w="3636" w:type="dxa"/>
          </w:tcPr>
          <w:p w:rsidR="00705FC6" w:rsidRDefault="00705FC6" w:rsidP="00533D60">
            <w:pPr>
              <w:pStyle w:val="BodyText"/>
            </w:pPr>
            <w:r>
              <w:t>Off</w:t>
            </w:r>
          </w:p>
        </w:tc>
      </w:tr>
      <w:tr w:rsidR="00705FC6"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Magneto’s</w:t>
            </w:r>
          </w:p>
        </w:tc>
        <w:tc>
          <w:tcPr>
            <w:tcW w:w="3636" w:type="dxa"/>
          </w:tcPr>
          <w:p w:rsidR="00705FC6" w:rsidRDefault="00705FC6" w:rsidP="00533D60">
            <w:pPr>
              <w:pStyle w:val="BodyText"/>
            </w:pPr>
            <w:r>
              <w:t>Off</w:t>
            </w:r>
          </w:p>
        </w:tc>
      </w:tr>
      <w:tr w:rsidR="00705FC6"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Flaps</w:t>
            </w:r>
          </w:p>
        </w:tc>
        <w:tc>
          <w:tcPr>
            <w:tcW w:w="3636" w:type="dxa"/>
          </w:tcPr>
          <w:p w:rsidR="00705FC6" w:rsidRDefault="00705FC6" w:rsidP="00533D60">
            <w:pPr>
              <w:pStyle w:val="BodyText"/>
            </w:pPr>
            <w:r>
              <w:t>Down</w:t>
            </w:r>
          </w:p>
        </w:tc>
      </w:tr>
      <w:tr w:rsidR="00705FC6"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Master</w:t>
            </w:r>
            <w:r w:rsidR="00821729" w:rsidRPr="00B479E3">
              <w:rPr>
                <w:b/>
                <w:bCs/>
              </w:rPr>
              <w:t xml:space="preserve"> Switches</w:t>
            </w:r>
          </w:p>
        </w:tc>
        <w:tc>
          <w:tcPr>
            <w:tcW w:w="3636" w:type="dxa"/>
          </w:tcPr>
          <w:p w:rsidR="00705FC6" w:rsidRDefault="00821729" w:rsidP="00533D60">
            <w:pPr>
              <w:pStyle w:val="BodyText"/>
            </w:pPr>
            <w:r>
              <w:t xml:space="preserve">Both </w:t>
            </w:r>
            <w:r w:rsidR="00705FC6">
              <w:t>Off</w:t>
            </w:r>
          </w:p>
        </w:tc>
      </w:tr>
      <w:tr w:rsidR="00705FC6"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705FC6" w:rsidRPr="00B479E3" w:rsidRDefault="00705FC6" w:rsidP="00533D60">
            <w:pPr>
              <w:pStyle w:val="BodyText"/>
              <w:rPr>
                <w:b/>
                <w:bCs/>
              </w:rPr>
            </w:pPr>
            <w:r w:rsidRPr="00B479E3">
              <w:rPr>
                <w:b/>
                <w:bCs/>
              </w:rPr>
              <w:t>Airspeed</w:t>
            </w:r>
          </w:p>
        </w:tc>
        <w:tc>
          <w:tcPr>
            <w:tcW w:w="3636" w:type="dxa"/>
          </w:tcPr>
          <w:p w:rsidR="00705FC6" w:rsidRDefault="00705FC6" w:rsidP="00533D60">
            <w:pPr>
              <w:pStyle w:val="BodyText"/>
            </w:pPr>
            <w:r>
              <w:t>Decrease to touchdown</w:t>
            </w:r>
          </w:p>
        </w:tc>
      </w:tr>
    </w:tbl>
    <w:p w:rsidR="00705FC6" w:rsidRDefault="00705FC6" w:rsidP="00533D60">
      <w:pPr>
        <w:pStyle w:val="BodyText"/>
      </w:pPr>
      <w:r>
        <w:t xml:space="preserve">Attempt to fly the aircraft and keep the wings level through the approach and landing until the aircraft comes to rest. Exit the aircraft and remain clear until assured there is no </w:t>
      </w:r>
      <w:r w:rsidR="00C80EE6">
        <w:t>possibility</w:t>
      </w:r>
      <w:r>
        <w:t xml:space="preserve"> of fire.</w:t>
      </w:r>
    </w:p>
    <w:p w:rsidR="00F44740" w:rsidRDefault="00F44740" w:rsidP="00734133">
      <w:pPr>
        <w:pStyle w:val="Heading2"/>
      </w:pPr>
      <w:bookmarkStart w:id="310" w:name="_Toc185531896"/>
      <w:bookmarkStart w:id="311" w:name="_Toc185532112"/>
      <w:bookmarkStart w:id="312" w:name="_Toc226471635"/>
      <w:bookmarkStart w:id="313" w:name="_Toc249641145"/>
      <w:r>
        <w:lastRenderedPageBreak/>
        <w:t>Carbon Monoxide Detection</w:t>
      </w:r>
      <w:bookmarkEnd w:id="310"/>
      <w:bookmarkEnd w:id="311"/>
      <w:bookmarkEnd w:id="312"/>
      <w:bookmarkEnd w:id="313"/>
    </w:p>
    <w:tbl>
      <w:tblPr>
        <w:tblStyle w:val="TableList1"/>
        <w:tblW w:w="0" w:type="auto"/>
        <w:tblLook w:val="0180" w:firstRow="0" w:lastRow="0" w:firstColumn="1" w:lastColumn="1" w:noHBand="0" w:noVBand="0"/>
      </w:tblPr>
      <w:tblGrid>
        <w:gridCol w:w="3224"/>
        <w:gridCol w:w="3472"/>
      </w:tblGrid>
      <w:tr w:rsidR="00F44740"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MFD System Soft Key</w:t>
            </w:r>
          </w:p>
        </w:tc>
        <w:tc>
          <w:tcPr>
            <w:tcW w:w="3636" w:type="dxa"/>
          </w:tcPr>
          <w:p w:rsidR="00F44740" w:rsidRDefault="00F44740" w:rsidP="00821729">
            <w:pPr>
              <w:pStyle w:val="BodyText"/>
            </w:pPr>
            <w:r>
              <w:t>Press</w:t>
            </w:r>
          </w:p>
        </w:tc>
      </w:tr>
      <w:tr w:rsidR="00F44740"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 xml:space="preserve">CO RST </w:t>
            </w:r>
            <w:proofErr w:type="spellStart"/>
            <w:r w:rsidRPr="00B479E3">
              <w:rPr>
                <w:b/>
                <w:bCs/>
              </w:rPr>
              <w:t>Softkey</w:t>
            </w:r>
            <w:proofErr w:type="spellEnd"/>
          </w:p>
        </w:tc>
        <w:tc>
          <w:tcPr>
            <w:tcW w:w="3636" w:type="dxa"/>
          </w:tcPr>
          <w:p w:rsidR="00F44740" w:rsidRDefault="00F44740" w:rsidP="00821729">
            <w:pPr>
              <w:pStyle w:val="BodyText"/>
            </w:pPr>
            <w:r>
              <w:t>Press</w:t>
            </w:r>
          </w:p>
        </w:tc>
      </w:tr>
      <w:tr w:rsidR="00F44740"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Pressurized Air</w:t>
            </w:r>
          </w:p>
        </w:tc>
        <w:tc>
          <w:tcPr>
            <w:tcW w:w="3636" w:type="dxa"/>
          </w:tcPr>
          <w:p w:rsidR="00F44740" w:rsidRDefault="00F44740" w:rsidP="00821729">
            <w:pPr>
              <w:pStyle w:val="BodyText"/>
            </w:pPr>
            <w:r>
              <w:t>Off</w:t>
            </w:r>
          </w:p>
        </w:tc>
      </w:tr>
      <w:tr w:rsidR="00F44740"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Airspeed</w:t>
            </w:r>
          </w:p>
        </w:tc>
        <w:tc>
          <w:tcPr>
            <w:tcW w:w="3636" w:type="dxa"/>
          </w:tcPr>
          <w:p w:rsidR="00F44740" w:rsidRDefault="00F44740" w:rsidP="00821729">
            <w:pPr>
              <w:pStyle w:val="BodyText"/>
            </w:pPr>
            <w:r>
              <w:t>Increase &gt; 120 KIAS</w:t>
            </w:r>
          </w:p>
        </w:tc>
      </w:tr>
      <w:tr w:rsidR="00F44740"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Oxygen</w:t>
            </w:r>
          </w:p>
        </w:tc>
        <w:tc>
          <w:tcPr>
            <w:tcW w:w="3636" w:type="dxa"/>
          </w:tcPr>
          <w:p w:rsidR="00F44740" w:rsidRDefault="00F44740" w:rsidP="00821729">
            <w:pPr>
              <w:pStyle w:val="BodyText"/>
            </w:pPr>
            <w:r>
              <w:t>DON</w:t>
            </w:r>
          </w:p>
        </w:tc>
      </w:tr>
      <w:tr w:rsidR="00F44740"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Flight</w:t>
            </w:r>
          </w:p>
        </w:tc>
        <w:tc>
          <w:tcPr>
            <w:tcW w:w="3636" w:type="dxa"/>
          </w:tcPr>
          <w:p w:rsidR="00F44740" w:rsidRDefault="00F44740" w:rsidP="00821729">
            <w:pPr>
              <w:pStyle w:val="BodyText"/>
            </w:pPr>
            <w:r>
              <w:t>Land as soon as possible.</w:t>
            </w:r>
          </w:p>
        </w:tc>
      </w:tr>
    </w:tbl>
    <w:p w:rsidR="007F692B" w:rsidRDefault="007F692B" w:rsidP="00734133">
      <w:pPr>
        <w:pStyle w:val="Heading2"/>
      </w:pPr>
      <w:bookmarkStart w:id="314" w:name="_Toc185531897"/>
      <w:bookmarkStart w:id="315" w:name="_Toc185532113"/>
      <w:bookmarkStart w:id="316" w:name="_Toc226471636"/>
      <w:bookmarkStart w:id="317" w:name="_Toc249641146"/>
      <w:r>
        <w:t>Broke</w:t>
      </w:r>
      <w:r w:rsidR="00D13EE7">
        <w:t>n</w:t>
      </w:r>
      <w:r>
        <w:t xml:space="preserve"> or Stuck Throttle Cable</w:t>
      </w:r>
      <w:bookmarkEnd w:id="314"/>
      <w:bookmarkEnd w:id="315"/>
      <w:bookmarkEnd w:id="316"/>
      <w:bookmarkEnd w:id="317"/>
    </w:p>
    <w:p w:rsidR="007F692B" w:rsidRDefault="007F692B" w:rsidP="007F692B">
      <w:pPr>
        <w:pStyle w:val="BodyText"/>
      </w:pPr>
      <w:r>
        <w:t>With enough power for continued flight:</w:t>
      </w:r>
    </w:p>
    <w:tbl>
      <w:tblPr>
        <w:tblStyle w:val="TableList1"/>
        <w:tblW w:w="0" w:type="auto"/>
        <w:tblLook w:val="0180" w:firstRow="0" w:lastRow="0" w:firstColumn="1" w:lastColumn="1" w:noHBand="0" w:noVBand="0"/>
      </w:tblPr>
      <w:tblGrid>
        <w:gridCol w:w="3231"/>
        <w:gridCol w:w="3465"/>
      </w:tblGrid>
      <w:tr w:rsidR="007F692B"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7F692B" w:rsidRPr="00B479E3" w:rsidRDefault="007F692B" w:rsidP="007F692B">
            <w:pPr>
              <w:pStyle w:val="BodyText"/>
              <w:rPr>
                <w:b/>
                <w:bCs/>
              </w:rPr>
            </w:pPr>
            <w:r w:rsidRPr="00B479E3">
              <w:rPr>
                <w:b/>
                <w:bCs/>
              </w:rPr>
              <w:t>Continued Flight</w:t>
            </w:r>
          </w:p>
        </w:tc>
        <w:tc>
          <w:tcPr>
            <w:tcW w:w="3636" w:type="dxa"/>
          </w:tcPr>
          <w:p w:rsidR="007F692B" w:rsidRDefault="007F692B" w:rsidP="007F692B">
            <w:pPr>
              <w:pStyle w:val="BodyText"/>
            </w:pPr>
            <w:r>
              <w:t>Land as soon as possible</w:t>
            </w:r>
          </w:p>
        </w:tc>
      </w:tr>
      <w:tr w:rsidR="007F692B"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7F692B" w:rsidRPr="00B479E3" w:rsidRDefault="007F692B" w:rsidP="007F692B">
            <w:pPr>
              <w:pStyle w:val="BodyText"/>
              <w:rPr>
                <w:b/>
                <w:bCs/>
              </w:rPr>
            </w:pPr>
            <w:r w:rsidRPr="00B479E3">
              <w:rPr>
                <w:b/>
                <w:bCs/>
              </w:rPr>
              <w:t>Airport Selection</w:t>
            </w:r>
          </w:p>
        </w:tc>
        <w:tc>
          <w:tcPr>
            <w:tcW w:w="3636" w:type="dxa"/>
          </w:tcPr>
          <w:p w:rsidR="007F692B" w:rsidRDefault="007F692B" w:rsidP="007F692B">
            <w:pPr>
              <w:pStyle w:val="BodyText"/>
            </w:pPr>
            <w:r>
              <w:t>Adequate for power off approach.</w:t>
            </w:r>
          </w:p>
        </w:tc>
      </w:tr>
      <w:tr w:rsidR="007F692B"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7F692B" w:rsidRPr="00B479E3" w:rsidRDefault="007F692B" w:rsidP="007F692B">
            <w:pPr>
              <w:pStyle w:val="BodyText"/>
              <w:rPr>
                <w:b/>
                <w:bCs/>
              </w:rPr>
            </w:pPr>
            <w:r w:rsidRPr="00B479E3">
              <w:rPr>
                <w:b/>
                <w:bCs/>
              </w:rPr>
              <w:t>Descent</w:t>
            </w:r>
          </w:p>
        </w:tc>
        <w:tc>
          <w:tcPr>
            <w:tcW w:w="3636" w:type="dxa"/>
          </w:tcPr>
          <w:p w:rsidR="007F692B" w:rsidRDefault="007F692B" w:rsidP="007F692B">
            <w:pPr>
              <w:pStyle w:val="BodyText"/>
            </w:pPr>
            <w:r>
              <w:t>Control with Propeller Control</w:t>
            </w:r>
          </w:p>
        </w:tc>
      </w:tr>
      <w:tr w:rsidR="007F692B"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7F692B" w:rsidRPr="00B479E3" w:rsidRDefault="007F692B" w:rsidP="007F692B">
            <w:pPr>
              <w:pStyle w:val="BodyText"/>
              <w:rPr>
                <w:b/>
                <w:bCs/>
              </w:rPr>
            </w:pPr>
            <w:r w:rsidRPr="00B479E3">
              <w:rPr>
                <w:b/>
                <w:bCs/>
              </w:rPr>
              <w:t>Approach Speed</w:t>
            </w:r>
          </w:p>
        </w:tc>
        <w:tc>
          <w:tcPr>
            <w:tcW w:w="3636" w:type="dxa"/>
          </w:tcPr>
          <w:p w:rsidR="007F692B" w:rsidRDefault="007F692B" w:rsidP="007F692B">
            <w:pPr>
              <w:pStyle w:val="BodyText"/>
            </w:pPr>
            <w:r>
              <w:t>120 KIAS</w:t>
            </w:r>
          </w:p>
        </w:tc>
      </w:tr>
      <w:tr w:rsidR="00F44740"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Seats, Belts, Shoulder Harnesses</w:t>
            </w:r>
          </w:p>
        </w:tc>
        <w:tc>
          <w:tcPr>
            <w:tcW w:w="3636" w:type="dxa"/>
          </w:tcPr>
          <w:p w:rsidR="00F44740" w:rsidRDefault="00F44740" w:rsidP="00821729">
            <w:pPr>
              <w:pStyle w:val="BodyText"/>
            </w:pPr>
            <w:r>
              <w:t>Adjust and Lock</w:t>
            </w:r>
          </w:p>
        </w:tc>
      </w:tr>
      <w:tr w:rsidR="00F44740"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Fuel Selector Valve</w:t>
            </w:r>
          </w:p>
        </w:tc>
        <w:tc>
          <w:tcPr>
            <w:tcW w:w="3636" w:type="dxa"/>
          </w:tcPr>
          <w:p w:rsidR="00F44740" w:rsidRDefault="00F44740" w:rsidP="00821729">
            <w:pPr>
              <w:pStyle w:val="BodyText"/>
            </w:pPr>
            <w:r>
              <w:t>Fullest Tank</w:t>
            </w:r>
          </w:p>
        </w:tc>
      </w:tr>
      <w:tr w:rsidR="00F44740"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Pressurization Controller</w:t>
            </w:r>
          </w:p>
        </w:tc>
        <w:tc>
          <w:tcPr>
            <w:tcW w:w="3636" w:type="dxa"/>
          </w:tcPr>
          <w:p w:rsidR="00F44740" w:rsidRDefault="00F44740" w:rsidP="00821729">
            <w:pPr>
              <w:pStyle w:val="BodyText"/>
            </w:pPr>
            <w:r>
              <w:t>Set to Dump</w:t>
            </w:r>
          </w:p>
        </w:tc>
      </w:tr>
      <w:tr w:rsidR="00F44740"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Gear Down</w:t>
            </w:r>
          </w:p>
        </w:tc>
        <w:tc>
          <w:tcPr>
            <w:tcW w:w="3636" w:type="dxa"/>
          </w:tcPr>
          <w:p w:rsidR="00F44740" w:rsidRDefault="00F44740" w:rsidP="00821729">
            <w:pPr>
              <w:pStyle w:val="BodyText"/>
            </w:pPr>
            <w:r>
              <w:t>3 Green lights</w:t>
            </w:r>
          </w:p>
        </w:tc>
      </w:tr>
      <w:tr w:rsidR="00F44740"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Mixture</w:t>
            </w:r>
          </w:p>
        </w:tc>
        <w:tc>
          <w:tcPr>
            <w:tcW w:w="3636" w:type="dxa"/>
          </w:tcPr>
          <w:p w:rsidR="00F44740" w:rsidRDefault="00F44740" w:rsidP="00821729">
            <w:pPr>
              <w:pStyle w:val="BodyText"/>
            </w:pPr>
            <w:r>
              <w:t>Rich</w:t>
            </w:r>
          </w:p>
        </w:tc>
      </w:tr>
      <w:tr w:rsidR="00F44740"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Wing Flaps</w:t>
            </w:r>
          </w:p>
        </w:tc>
        <w:tc>
          <w:tcPr>
            <w:tcW w:w="3636" w:type="dxa"/>
          </w:tcPr>
          <w:p w:rsidR="00F44740" w:rsidRDefault="00F44740" w:rsidP="00821729">
            <w:pPr>
              <w:pStyle w:val="BodyText"/>
            </w:pPr>
            <w:r>
              <w:t xml:space="preserve">0 – 40 </w:t>
            </w:r>
            <w:proofErr w:type="spellStart"/>
            <w:r>
              <w:t>Deg</w:t>
            </w:r>
            <w:proofErr w:type="spellEnd"/>
            <w:r>
              <w:t xml:space="preserve"> when &lt; 132 KIAS</w:t>
            </w:r>
          </w:p>
        </w:tc>
      </w:tr>
      <w:tr w:rsidR="00F44740"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AOA</w:t>
            </w:r>
          </w:p>
        </w:tc>
        <w:tc>
          <w:tcPr>
            <w:tcW w:w="3636" w:type="dxa"/>
          </w:tcPr>
          <w:p w:rsidR="00F44740" w:rsidRDefault="00F44740" w:rsidP="00821729">
            <w:pPr>
              <w:pStyle w:val="BodyText"/>
            </w:pPr>
            <w:r>
              <w:t>Cross check wit</w:t>
            </w:r>
            <w:r w:rsidR="00736109">
              <w:t>h</w:t>
            </w:r>
            <w:r>
              <w:t xml:space="preserve"> airspeed.</w:t>
            </w:r>
          </w:p>
        </w:tc>
      </w:tr>
      <w:tr w:rsidR="00F44740"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Trim</w:t>
            </w:r>
          </w:p>
        </w:tc>
        <w:tc>
          <w:tcPr>
            <w:tcW w:w="3636" w:type="dxa"/>
          </w:tcPr>
          <w:p w:rsidR="00F44740" w:rsidRDefault="00F44740" w:rsidP="00821729">
            <w:pPr>
              <w:pStyle w:val="BodyText"/>
            </w:pPr>
            <w:r>
              <w:t>Adjust rudder and elevator trim</w:t>
            </w:r>
          </w:p>
        </w:tc>
      </w:tr>
      <w:tr w:rsidR="00F44740"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Speed Brakes</w:t>
            </w:r>
          </w:p>
        </w:tc>
        <w:tc>
          <w:tcPr>
            <w:tcW w:w="3636" w:type="dxa"/>
          </w:tcPr>
          <w:p w:rsidR="00F44740" w:rsidRDefault="00F44740" w:rsidP="00821729">
            <w:pPr>
              <w:pStyle w:val="BodyText"/>
            </w:pPr>
            <w:r>
              <w:t>Closed</w:t>
            </w:r>
          </w:p>
        </w:tc>
      </w:tr>
      <w:tr w:rsidR="00F44740"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Wheel Brakes</w:t>
            </w:r>
          </w:p>
        </w:tc>
        <w:tc>
          <w:tcPr>
            <w:tcW w:w="3636" w:type="dxa"/>
          </w:tcPr>
          <w:p w:rsidR="00F44740" w:rsidRDefault="00F44740" w:rsidP="00821729">
            <w:pPr>
              <w:pStyle w:val="BodyText"/>
            </w:pPr>
            <w:r>
              <w:t>Check</w:t>
            </w:r>
          </w:p>
        </w:tc>
      </w:tr>
      <w:tr w:rsidR="00F44740" w:rsidTr="00115983">
        <w:trPr>
          <w:cnfStyle w:val="000000100000" w:firstRow="0" w:lastRow="0" w:firstColumn="0" w:lastColumn="0" w:oddVBand="0" w:evenVBand="0" w:oddHBand="1" w:evenHBand="0"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Airspeed</w:t>
            </w:r>
          </w:p>
        </w:tc>
        <w:tc>
          <w:tcPr>
            <w:tcW w:w="3636" w:type="dxa"/>
          </w:tcPr>
          <w:p w:rsidR="00F44740" w:rsidRDefault="00F44740" w:rsidP="00821729">
            <w:pPr>
              <w:pStyle w:val="BodyText"/>
            </w:pPr>
            <w:r>
              <w:t>100 KIAS &amp; Flaps Down when runway is assured.</w:t>
            </w:r>
          </w:p>
        </w:tc>
      </w:tr>
      <w:tr w:rsidR="00F44740" w:rsidTr="00115983">
        <w:trPr>
          <w:cnfStyle w:val="000000010000" w:firstRow="0" w:lastRow="0" w:firstColumn="0" w:lastColumn="0" w:oddVBand="0" w:evenVBand="0" w:oddHBand="0" w:evenHBand="1" w:firstRowFirstColumn="0" w:firstRowLastColumn="0" w:lastRowFirstColumn="0" w:lastRowLastColumn="0"/>
        </w:trPr>
        <w:tc>
          <w:tcPr>
            <w:tcW w:w="3348" w:type="dxa"/>
          </w:tcPr>
          <w:p w:rsidR="00F44740" w:rsidRPr="00B479E3" w:rsidRDefault="00F44740" w:rsidP="00821729">
            <w:pPr>
              <w:pStyle w:val="BodyText"/>
              <w:rPr>
                <w:b/>
                <w:bCs/>
              </w:rPr>
            </w:pPr>
            <w:r w:rsidRPr="00B479E3">
              <w:rPr>
                <w:b/>
                <w:bCs/>
              </w:rPr>
              <w:t>Mixture</w:t>
            </w:r>
          </w:p>
        </w:tc>
        <w:tc>
          <w:tcPr>
            <w:tcW w:w="3636" w:type="dxa"/>
          </w:tcPr>
          <w:p w:rsidR="00F44740" w:rsidRDefault="00F44740" w:rsidP="00821729">
            <w:pPr>
              <w:pStyle w:val="BodyText"/>
            </w:pPr>
            <w:r>
              <w:t>Idle Cut-Off when descent with no power is assured.</w:t>
            </w:r>
          </w:p>
        </w:tc>
      </w:tr>
    </w:tbl>
    <w:p w:rsidR="00705FC6" w:rsidRDefault="007476EE" w:rsidP="00734133">
      <w:pPr>
        <w:pStyle w:val="Heading2"/>
      </w:pPr>
      <w:bookmarkStart w:id="318" w:name="_Toc184755598"/>
      <w:bookmarkStart w:id="319" w:name="_Toc185531898"/>
      <w:bookmarkStart w:id="320" w:name="_Toc185532114"/>
      <w:bookmarkStart w:id="321" w:name="_Toc226471637"/>
      <w:bookmarkStart w:id="322" w:name="_Toc249641147"/>
      <w:r>
        <w:t>Propeller Over-S</w:t>
      </w:r>
      <w:r w:rsidR="00AC7ED7">
        <w:t>peed</w:t>
      </w:r>
      <w:bookmarkEnd w:id="318"/>
      <w:bookmarkEnd w:id="319"/>
      <w:bookmarkEnd w:id="320"/>
      <w:bookmarkEnd w:id="321"/>
      <w:bookmarkEnd w:id="322"/>
    </w:p>
    <w:p w:rsidR="00AC7ED7" w:rsidRDefault="00AC7ED7" w:rsidP="00533D60">
      <w:pPr>
        <w:pStyle w:val="BodyText"/>
      </w:pPr>
      <w:r>
        <w:t xml:space="preserve">The controllable pitch propellers with the McCauley governors utilize oil pressure from the governor to increase pitch (low RPM), others may operate in the opposite manner. It is dangerous to run any engine over its </w:t>
      </w:r>
      <w:r>
        <w:lastRenderedPageBreak/>
        <w:t>rated rpm limit and thus the method to reduce any over-speed is to immediately reduce the throttle to idle and reduce airspeed to the point where RPM control is regained. Slowly add throttle and hold airspeed well below that at which the over-speed occurred.  Mixture may need to be adjusted for smooth operation. If the over-speed was significant, an engine inspection is called for upon landing. Engine operation for the balance of the flight must be monitored closely.</w:t>
      </w:r>
    </w:p>
    <w:p w:rsidR="00AC7ED7" w:rsidRDefault="00AC7ED7" w:rsidP="00734133">
      <w:pPr>
        <w:pStyle w:val="Heading2"/>
      </w:pPr>
      <w:bookmarkStart w:id="323" w:name="_Toc185531899"/>
      <w:bookmarkStart w:id="324" w:name="_Toc185532115"/>
      <w:bookmarkStart w:id="325" w:name="_Toc226471638"/>
      <w:bookmarkStart w:id="326" w:name="_Toc249641148"/>
      <w:r>
        <w:t>Propeller Damage</w:t>
      </w:r>
      <w:bookmarkEnd w:id="323"/>
      <w:bookmarkEnd w:id="324"/>
      <w:bookmarkEnd w:id="325"/>
      <w:bookmarkEnd w:id="326"/>
    </w:p>
    <w:p w:rsidR="00AC7ED7" w:rsidRDefault="00583421" w:rsidP="00533D60">
      <w:pPr>
        <w:pStyle w:val="BodyText"/>
      </w:pPr>
      <w:r>
        <w:t>As with any major component of an aircraft, the propeller demands proper care. Nicks, scratches, and other types of damage require care. These nic</w:t>
      </w:r>
      <w:r w:rsidR="00841AAD">
        <w:t xml:space="preserve">ks cause stress concentrations </w:t>
      </w:r>
      <w:r>
        <w:t>to a greater or lesser degree which can be dangerous. The loss of any portion of a blade can be catastrophic.</w:t>
      </w:r>
    </w:p>
    <w:p w:rsidR="00583421" w:rsidRDefault="00583421" w:rsidP="00734133">
      <w:pPr>
        <w:pStyle w:val="Heading2"/>
      </w:pPr>
      <w:bookmarkStart w:id="327" w:name="_Toc185531900"/>
      <w:bookmarkStart w:id="328" w:name="_Toc185532116"/>
      <w:bookmarkStart w:id="329" w:name="_Toc226471639"/>
      <w:bookmarkStart w:id="330" w:name="_Toc249641149"/>
      <w:r>
        <w:t>Electrical System Failure</w:t>
      </w:r>
      <w:bookmarkEnd w:id="327"/>
      <w:bookmarkEnd w:id="328"/>
      <w:bookmarkEnd w:id="329"/>
      <w:bookmarkEnd w:id="330"/>
    </w:p>
    <w:p w:rsidR="00583421" w:rsidRDefault="00583421" w:rsidP="00533D60">
      <w:pPr>
        <w:pStyle w:val="BodyText"/>
      </w:pPr>
      <w:r>
        <w:t xml:space="preserve">The electrical system of this aircraft is </w:t>
      </w:r>
      <w:r w:rsidR="007D3906">
        <w:t xml:space="preserve">a </w:t>
      </w:r>
      <w:r>
        <w:t xml:space="preserve">key </w:t>
      </w:r>
      <w:r w:rsidR="007D3906">
        <w:t xml:space="preserve">component </w:t>
      </w:r>
      <w:r>
        <w:t>to the safe operation during flight and is required during all flight operations. The battery will read approximately 24.8 volts on a full charge and 2</w:t>
      </w:r>
      <w:r w:rsidR="00841AAD">
        <w:t>8+</w:t>
      </w:r>
      <w:r>
        <w:t xml:space="preserve"> on the alternator. If you experience alternator failure:</w:t>
      </w:r>
    </w:p>
    <w:p w:rsidR="00583421" w:rsidRDefault="00583421" w:rsidP="00533D60">
      <w:pPr>
        <w:pStyle w:val="BodyText"/>
      </w:pPr>
    </w:p>
    <w:tbl>
      <w:tblPr>
        <w:tblStyle w:val="TableList1"/>
        <w:tblW w:w="0" w:type="auto"/>
        <w:tblLook w:val="0180" w:firstRow="0" w:lastRow="0" w:firstColumn="1" w:lastColumn="1" w:noHBand="0" w:noVBand="0"/>
      </w:tblPr>
      <w:tblGrid>
        <w:gridCol w:w="3044"/>
        <w:gridCol w:w="3652"/>
      </w:tblGrid>
      <w:tr w:rsidR="00FC76FB" w:rsidTr="00115983">
        <w:trPr>
          <w:cnfStyle w:val="000000100000" w:firstRow="0" w:lastRow="0" w:firstColumn="0" w:lastColumn="0" w:oddVBand="0" w:evenVBand="0" w:oddHBand="1" w:evenHBand="0" w:firstRowFirstColumn="0" w:firstRowLastColumn="0" w:lastRowFirstColumn="0" w:lastRowLastColumn="0"/>
        </w:trPr>
        <w:tc>
          <w:tcPr>
            <w:tcW w:w="3168" w:type="dxa"/>
          </w:tcPr>
          <w:p w:rsidR="00FC76FB" w:rsidRPr="00B479E3" w:rsidRDefault="00FC76FB" w:rsidP="00533D60">
            <w:pPr>
              <w:pStyle w:val="BodyText"/>
              <w:rPr>
                <w:b/>
                <w:bCs/>
              </w:rPr>
            </w:pPr>
            <w:r w:rsidRPr="00B479E3">
              <w:rPr>
                <w:b/>
                <w:bCs/>
              </w:rPr>
              <w:t>Master Switches</w:t>
            </w:r>
          </w:p>
        </w:tc>
        <w:tc>
          <w:tcPr>
            <w:tcW w:w="3816" w:type="dxa"/>
          </w:tcPr>
          <w:p w:rsidR="00156202" w:rsidRDefault="00821729" w:rsidP="00533D60">
            <w:pPr>
              <w:pStyle w:val="BodyText"/>
            </w:pPr>
            <w:r>
              <w:t xml:space="preserve">Both </w:t>
            </w:r>
            <w:r w:rsidR="00FC76FB">
              <w:t>Off</w:t>
            </w:r>
            <w:r w:rsidR="00841AAD">
              <w:t xml:space="preserve"> </w:t>
            </w:r>
            <w:r w:rsidR="00156202">
              <w:t xml:space="preserve"> then </w:t>
            </w:r>
            <w:r>
              <w:t>Both On</w:t>
            </w:r>
          </w:p>
          <w:p w:rsidR="00FC76FB" w:rsidRDefault="00841AAD" w:rsidP="00533D60">
            <w:pPr>
              <w:pStyle w:val="BodyText"/>
            </w:pPr>
            <w:r>
              <w:t>(This will reset the breakers)</w:t>
            </w:r>
          </w:p>
        </w:tc>
      </w:tr>
      <w:tr w:rsidR="00FC76FB" w:rsidTr="00115983">
        <w:trPr>
          <w:cnfStyle w:val="000000010000" w:firstRow="0" w:lastRow="0" w:firstColumn="0" w:lastColumn="0" w:oddVBand="0" w:evenVBand="0" w:oddHBand="0" w:evenHBand="1" w:firstRowFirstColumn="0" w:firstRowLastColumn="0" w:lastRowFirstColumn="0" w:lastRowLastColumn="0"/>
        </w:trPr>
        <w:tc>
          <w:tcPr>
            <w:tcW w:w="3168" w:type="dxa"/>
          </w:tcPr>
          <w:p w:rsidR="00FC76FB" w:rsidRPr="00B479E3" w:rsidRDefault="00FC76FB" w:rsidP="00533D60">
            <w:pPr>
              <w:pStyle w:val="BodyText"/>
              <w:rPr>
                <w:b/>
                <w:bCs/>
              </w:rPr>
            </w:pPr>
            <w:r w:rsidRPr="00B479E3">
              <w:rPr>
                <w:b/>
                <w:bCs/>
              </w:rPr>
              <w:t>Avionics Master</w:t>
            </w:r>
          </w:p>
        </w:tc>
        <w:tc>
          <w:tcPr>
            <w:tcW w:w="3816" w:type="dxa"/>
          </w:tcPr>
          <w:p w:rsidR="00FC76FB" w:rsidRDefault="00FC76FB" w:rsidP="00533D60">
            <w:pPr>
              <w:pStyle w:val="BodyText"/>
            </w:pPr>
            <w:r>
              <w:t>Off</w:t>
            </w:r>
          </w:p>
        </w:tc>
      </w:tr>
      <w:tr w:rsidR="00FC76FB" w:rsidTr="00115983">
        <w:trPr>
          <w:cnfStyle w:val="000000100000" w:firstRow="0" w:lastRow="0" w:firstColumn="0" w:lastColumn="0" w:oddVBand="0" w:evenVBand="0" w:oddHBand="1" w:evenHBand="0" w:firstRowFirstColumn="0" w:firstRowLastColumn="0" w:lastRowFirstColumn="0" w:lastRowLastColumn="0"/>
        </w:trPr>
        <w:tc>
          <w:tcPr>
            <w:tcW w:w="3168" w:type="dxa"/>
          </w:tcPr>
          <w:p w:rsidR="00FC76FB" w:rsidRPr="00B479E3" w:rsidRDefault="00FC76FB" w:rsidP="00533D60">
            <w:pPr>
              <w:pStyle w:val="BodyText"/>
              <w:rPr>
                <w:b/>
                <w:bCs/>
              </w:rPr>
            </w:pPr>
            <w:r w:rsidRPr="00B479E3">
              <w:rPr>
                <w:b/>
                <w:bCs/>
              </w:rPr>
              <w:t>Lights</w:t>
            </w:r>
          </w:p>
        </w:tc>
        <w:tc>
          <w:tcPr>
            <w:tcW w:w="3816" w:type="dxa"/>
          </w:tcPr>
          <w:p w:rsidR="00FC76FB" w:rsidRDefault="00FC76FB" w:rsidP="00533D60">
            <w:pPr>
              <w:pStyle w:val="BodyText"/>
            </w:pPr>
            <w:r>
              <w:t>Off</w:t>
            </w:r>
          </w:p>
        </w:tc>
      </w:tr>
    </w:tbl>
    <w:p w:rsidR="00FC76FB" w:rsidRDefault="00FC76FB" w:rsidP="00533D60">
      <w:pPr>
        <w:pStyle w:val="BodyText"/>
      </w:pPr>
    </w:p>
    <w:p w:rsidR="00AE1BF4" w:rsidRDefault="00AE1BF4" w:rsidP="00156202">
      <w:pPr>
        <w:pStyle w:val="BodyTextIndent"/>
      </w:pPr>
      <w:r>
        <w:t>Turn on the master switches and other equipment in an orderly fashion and monitor the alternator status closely.</w:t>
      </w:r>
    </w:p>
    <w:p w:rsidR="00156202" w:rsidRDefault="00156202" w:rsidP="00156202">
      <w:pPr>
        <w:pStyle w:val="BodyTextIndent"/>
      </w:pPr>
      <w:r>
        <w:t>If an over voltage is detected, try to determine which alternator is causing the problem then leave it off and engage the cross-over. The alternators can be cycled by turning of the respective Alternator Breakers from the MFSC.</w:t>
      </w:r>
    </w:p>
    <w:p w:rsidR="00156202" w:rsidRDefault="00156202" w:rsidP="00156202">
      <w:pPr>
        <w:pStyle w:val="BodyTextIndent"/>
      </w:pPr>
      <w:r>
        <w:t>If one buss shows low voltage than that likely indicates an alternator failure. Engage the cross-over.</w:t>
      </w:r>
    </w:p>
    <w:p w:rsidR="00F44740" w:rsidRDefault="00F44740" w:rsidP="00734133">
      <w:pPr>
        <w:pStyle w:val="Heading2"/>
      </w:pPr>
      <w:bookmarkStart w:id="331" w:name="_Toc185531901"/>
      <w:bookmarkStart w:id="332" w:name="_Toc185532117"/>
      <w:bookmarkStart w:id="333" w:name="_Toc226471640"/>
      <w:bookmarkStart w:id="334" w:name="_Toc249641150"/>
      <w:r>
        <w:lastRenderedPageBreak/>
        <w:t>Lightning Strike</w:t>
      </w:r>
      <w:bookmarkEnd w:id="331"/>
      <w:bookmarkEnd w:id="332"/>
      <w:bookmarkEnd w:id="333"/>
      <w:bookmarkEnd w:id="334"/>
    </w:p>
    <w:p w:rsidR="00F44740" w:rsidRDefault="00F44740" w:rsidP="00F44740">
      <w:pPr>
        <w:pStyle w:val="BodyText"/>
      </w:pPr>
      <w:r>
        <w:t xml:space="preserve">In order to prevent as much damage as possible to the electrical system, components, and avionics in the event of a lightning strike, surge protection has been built into the aircrafts electrical system. This surge protection comes from large MOVs (metal oxide </w:t>
      </w:r>
      <w:proofErr w:type="spellStart"/>
      <w:r>
        <w:t>varistor</w:t>
      </w:r>
      <w:proofErr w:type="spellEnd"/>
      <w:r>
        <w:t>) installed near the circuit breakers behind the instrument panel. The aircraft has one MOV on the essential bus and one on each of the main busses. It is imperative that after a lightning strike, the MOVs are replaced before the next flight.</w:t>
      </w:r>
    </w:p>
    <w:p w:rsidR="00F44740" w:rsidRDefault="00F44740" w:rsidP="00F44740">
      <w:pPr>
        <w:pStyle w:val="BlockQuotationFirst"/>
      </w:pPr>
      <w:r>
        <w:t>CAUTION</w:t>
      </w:r>
    </w:p>
    <w:p w:rsidR="00F44740" w:rsidRDefault="00F44740" w:rsidP="00F44740">
      <w:pPr>
        <w:pStyle w:val="BlockQuotation"/>
      </w:pPr>
      <w:r>
        <w:t>After a lightning strike, the MOVs must be replaced before the next flight.</w:t>
      </w:r>
    </w:p>
    <w:p w:rsidR="00F44740" w:rsidRDefault="00F44740" w:rsidP="00F44740">
      <w:pPr>
        <w:pStyle w:val="BodyText"/>
      </w:pPr>
      <w:r>
        <w:t>If the aircraft is struck by lightning in flight, the MOVs will have likely prevented significant damage to the electrical components. The most likely damage will be to the equipment on the extreme ends of the airplane, such as the strobe and anti-collision lights. After the lightning strike, the pilot should reset all tripped circuit breakers. If any of the circuit breakers trip a second time, they should not be reset. The pilot should then determine which equipment is operating properly, and adjust the flight accordingly.</w:t>
      </w:r>
    </w:p>
    <w:p w:rsidR="00FC0F64" w:rsidRDefault="00FC0F64" w:rsidP="00734133">
      <w:pPr>
        <w:pStyle w:val="Heading2"/>
      </w:pPr>
      <w:bookmarkStart w:id="335" w:name="_Toc185531902"/>
      <w:bookmarkStart w:id="336" w:name="_Toc185532118"/>
      <w:bookmarkStart w:id="337" w:name="_Toc226471641"/>
      <w:bookmarkStart w:id="338" w:name="_Toc249641151"/>
      <w:r>
        <w:t>Trim or Auto-Pilot Failure</w:t>
      </w:r>
      <w:bookmarkEnd w:id="335"/>
      <w:bookmarkEnd w:id="336"/>
      <w:bookmarkEnd w:id="337"/>
      <w:bookmarkEnd w:id="338"/>
    </w:p>
    <w:p w:rsidR="00FC0F64" w:rsidRPr="00FC0F64" w:rsidRDefault="00FC0F64" w:rsidP="00FC0F64">
      <w:pPr>
        <w:pStyle w:val="BodyText"/>
      </w:pPr>
      <w:r>
        <w:t>This is indicated by a sudden or unexplained change in control stick force.</w:t>
      </w:r>
    </w:p>
    <w:tbl>
      <w:tblPr>
        <w:tblStyle w:val="TableList1"/>
        <w:tblW w:w="0" w:type="auto"/>
        <w:tblLook w:val="0180" w:firstRow="0" w:lastRow="0" w:firstColumn="1" w:lastColumn="1" w:noHBand="0" w:noVBand="0"/>
      </w:tblPr>
      <w:tblGrid>
        <w:gridCol w:w="1855"/>
        <w:gridCol w:w="4841"/>
      </w:tblGrid>
      <w:tr w:rsidR="00FC0F64" w:rsidTr="00115983">
        <w:trPr>
          <w:cnfStyle w:val="000000100000" w:firstRow="0" w:lastRow="0" w:firstColumn="0" w:lastColumn="0" w:oddVBand="0" w:evenVBand="0" w:oddHBand="1" w:evenHBand="0" w:firstRowFirstColumn="0" w:firstRowLastColumn="0" w:lastRowFirstColumn="0" w:lastRowLastColumn="0"/>
        </w:trPr>
        <w:tc>
          <w:tcPr>
            <w:tcW w:w="1908" w:type="dxa"/>
          </w:tcPr>
          <w:p w:rsidR="00FC0F64" w:rsidRPr="00B479E3" w:rsidRDefault="006D1E5C" w:rsidP="00FC0F64">
            <w:pPr>
              <w:pStyle w:val="BodyText"/>
              <w:rPr>
                <w:b/>
                <w:bCs/>
              </w:rPr>
            </w:pPr>
            <w:r w:rsidRPr="00B479E3">
              <w:rPr>
                <w:b/>
                <w:bCs/>
              </w:rPr>
              <w:t>Flight</w:t>
            </w:r>
          </w:p>
        </w:tc>
        <w:tc>
          <w:tcPr>
            <w:tcW w:w="5076" w:type="dxa"/>
          </w:tcPr>
          <w:p w:rsidR="00FC0F64" w:rsidRDefault="006045FB" w:rsidP="00FC0F64">
            <w:pPr>
              <w:pStyle w:val="BodyText"/>
            </w:pPr>
            <w:r>
              <w:t>Manually Control the aircraft.</w:t>
            </w:r>
          </w:p>
        </w:tc>
      </w:tr>
      <w:tr w:rsidR="006045FB" w:rsidTr="00115983">
        <w:trPr>
          <w:cnfStyle w:val="000000010000" w:firstRow="0" w:lastRow="0" w:firstColumn="0" w:lastColumn="0" w:oddVBand="0" w:evenVBand="0" w:oddHBand="0" w:evenHBand="1" w:firstRowFirstColumn="0" w:firstRowLastColumn="0" w:lastRowFirstColumn="0" w:lastRowLastColumn="0"/>
        </w:trPr>
        <w:tc>
          <w:tcPr>
            <w:tcW w:w="1908" w:type="dxa"/>
          </w:tcPr>
          <w:p w:rsidR="006045FB" w:rsidRPr="00B479E3" w:rsidRDefault="006045FB" w:rsidP="00FC0F64">
            <w:pPr>
              <w:pStyle w:val="BodyText"/>
              <w:rPr>
                <w:b/>
                <w:bCs/>
              </w:rPr>
            </w:pPr>
            <w:r w:rsidRPr="00B479E3">
              <w:rPr>
                <w:b/>
                <w:bCs/>
              </w:rPr>
              <w:t>Auto-Pilot</w:t>
            </w:r>
          </w:p>
        </w:tc>
        <w:tc>
          <w:tcPr>
            <w:tcW w:w="5076" w:type="dxa"/>
          </w:tcPr>
          <w:p w:rsidR="006045FB" w:rsidRDefault="007F692B" w:rsidP="00FC0F64">
            <w:pPr>
              <w:pStyle w:val="BodyText"/>
            </w:pPr>
            <w:r>
              <w:t>Disconnect</w:t>
            </w:r>
          </w:p>
        </w:tc>
      </w:tr>
      <w:tr w:rsidR="006045FB" w:rsidTr="00115983">
        <w:trPr>
          <w:cnfStyle w:val="000000100000" w:firstRow="0" w:lastRow="0" w:firstColumn="0" w:lastColumn="0" w:oddVBand="0" w:evenVBand="0" w:oddHBand="1" w:evenHBand="0" w:firstRowFirstColumn="0" w:firstRowLastColumn="0" w:lastRowFirstColumn="0" w:lastRowLastColumn="0"/>
        </w:trPr>
        <w:tc>
          <w:tcPr>
            <w:tcW w:w="1908" w:type="dxa"/>
          </w:tcPr>
          <w:p w:rsidR="006045FB" w:rsidRPr="00B479E3" w:rsidRDefault="006045FB" w:rsidP="00FC0F64">
            <w:pPr>
              <w:pStyle w:val="BodyText"/>
              <w:rPr>
                <w:b/>
                <w:bCs/>
              </w:rPr>
            </w:pPr>
            <w:r w:rsidRPr="00B479E3">
              <w:rPr>
                <w:b/>
                <w:bCs/>
              </w:rPr>
              <w:t>Trim</w:t>
            </w:r>
          </w:p>
        </w:tc>
        <w:tc>
          <w:tcPr>
            <w:tcW w:w="5076" w:type="dxa"/>
          </w:tcPr>
          <w:p w:rsidR="006045FB" w:rsidRDefault="006045FB" w:rsidP="00FC0F64">
            <w:pPr>
              <w:pStyle w:val="BodyText"/>
            </w:pPr>
            <w:r>
              <w:t>Turn off Breaker on MFSC</w:t>
            </w:r>
          </w:p>
        </w:tc>
      </w:tr>
      <w:tr w:rsidR="006045FB" w:rsidTr="00115983">
        <w:trPr>
          <w:cnfStyle w:val="000000010000" w:firstRow="0" w:lastRow="0" w:firstColumn="0" w:lastColumn="0" w:oddVBand="0" w:evenVBand="0" w:oddHBand="0" w:evenHBand="1" w:firstRowFirstColumn="0" w:firstRowLastColumn="0" w:lastRowFirstColumn="0" w:lastRowLastColumn="0"/>
        </w:trPr>
        <w:tc>
          <w:tcPr>
            <w:tcW w:w="1908" w:type="dxa"/>
          </w:tcPr>
          <w:p w:rsidR="006045FB" w:rsidRPr="00B479E3" w:rsidRDefault="006045FB" w:rsidP="00FC0F64">
            <w:pPr>
              <w:pStyle w:val="BodyText"/>
              <w:rPr>
                <w:b/>
                <w:bCs/>
              </w:rPr>
            </w:pPr>
            <w:r w:rsidRPr="00B479E3">
              <w:rPr>
                <w:b/>
                <w:bCs/>
              </w:rPr>
              <w:t>Power Setting</w:t>
            </w:r>
          </w:p>
        </w:tc>
        <w:tc>
          <w:tcPr>
            <w:tcW w:w="5076" w:type="dxa"/>
          </w:tcPr>
          <w:p w:rsidR="006045FB" w:rsidRDefault="006045FB" w:rsidP="00FC0F64">
            <w:pPr>
              <w:pStyle w:val="BodyText"/>
            </w:pPr>
            <w:r>
              <w:t>Reduce to 50% BHP or less with an airspeed that relieves forces.</w:t>
            </w:r>
          </w:p>
        </w:tc>
      </w:tr>
      <w:tr w:rsidR="006045FB" w:rsidTr="00115983">
        <w:trPr>
          <w:cnfStyle w:val="000000100000" w:firstRow="0" w:lastRow="0" w:firstColumn="0" w:lastColumn="0" w:oddVBand="0" w:evenVBand="0" w:oddHBand="1" w:evenHBand="0" w:firstRowFirstColumn="0" w:firstRowLastColumn="0" w:lastRowFirstColumn="0" w:lastRowLastColumn="0"/>
        </w:trPr>
        <w:tc>
          <w:tcPr>
            <w:tcW w:w="1908" w:type="dxa"/>
          </w:tcPr>
          <w:p w:rsidR="006045FB" w:rsidRPr="00B479E3" w:rsidRDefault="00C741E6" w:rsidP="00FC0F64">
            <w:pPr>
              <w:pStyle w:val="BodyText"/>
              <w:rPr>
                <w:b/>
                <w:bCs/>
              </w:rPr>
            </w:pPr>
            <w:r w:rsidRPr="00B479E3">
              <w:rPr>
                <w:b/>
                <w:bCs/>
              </w:rPr>
              <w:t>Flight</w:t>
            </w:r>
          </w:p>
        </w:tc>
        <w:tc>
          <w:tcPr>
            <w:tcW w:w="5076" w:type="dxa"/>
          </w:tcPr>
          <w:p w:rsidR="006045FB" w:rsidRDefault="006045FB" w:rsidP="006045FB">
            <w:pPr>
              <w:pStyle w:val="BodyText"/>
            </w:pPr>
            <w:r>
              <w:t xml:space="preserve">Terminate </w:t>
            </w:r>
            <w:r w:rsidR="00F44740">
              <w:t xml:space="preserve">the flight as soon as </w:t>
            </w:r>
            <w:r>
              <w:t xml:space="preserve">practicable or possible. (This depends on the magnitude of control force(s) required to maintain a normal flight </w:t>
            </w:r>
            <w:r>
              <w:lastRenderedPageBreak/>
              <w:t>attitude.)</w:t>
            </w:r>
          </w:p>
        </w:tc>
      </w:tr>
      <w:tr w:rsidR="006045FB" w:rsidTr="00115983">
        <w:trPr>
          <w:cnfStyle w:val="000000010000" w:firstRow="0" w:lastRow="0" w:firstColumn="0" w:lastColumn="0" w:oddVBand="0" w:evenVBand="0" w:oddHBand="0" w:evenHBand="1" w:firstRowFirstColumn="0" w:firstRowLastColumn="0" w:lastRowFirstColumn="0" w:lastRowLastColumn="0"/>
        </w:trPr>
        <w:tc>
          <w:tcPr>
            <w:tcW w:w="1908" w:type="dxa"/>
          </w:tcPr>
          <w:p w:rsidR="006045FB" w:rsidRPr="00B479E3" w:rsidRDefault="00C741E6" w:rsidP="00FC0F64">
            <w:pPr>
              <w:pStyle w:val="BodyText"/>
              <w:rPr>
                <w:b/>
                <w:bCs/>
              </w:rPr>
            </w:pPr>
            <w:r w:rsidRPr="00B479E3">
              <w:rPr>
                <w:b/>
                <w:bCs/>
              </w:rPr>
              <w:lastRenderedPageBreak/>
              <w:t>Landing</w:t>
            </w:r>
          </w:p>
        </w:tc>
        <w:tc>
          <w:tcPr>
            <w:tcW w:w="5076" w:type="dxa"/>
          </w:tcPr>
          <w:p w:rsidR="006045FB" w:rsidRDefault="00C741E6" w:rsidP="00C741E6">
            <w:pPr>
              <w:pStyle w:val="BodyText"/>
            </w:pPr>
            <w:r w:rsidRPr="00B479E3">
              <w:rPr>
                <w:rFonts w:cs="Garamond"/>
              </w:rPr>
              <w:t xml:space="preserve">Prepare for control force changes. (When power is reduced and </w:t>
            </w:r>
            <w:r>
              <w:t>airspeed is reduced, there can be substantial changes in the required control pressures.)</w:t>
            </w:r>
          </w:p>
        </w:tc>
      </w:tr>
    </w:tbl>
    <w:p w:rsidR="00FC0F64" w:rsidRDefault="00FC0F64" w:rsidP="00FC0F64">
      <w:pPr>
        <w:pStyle w:val="BodyText"/>
      </w:pPr>
    </w:p>
    <w:p w:rsidR="00FC0F64" w:rsidRDefault="00FC0F64" w:rsidP="00C741E6">
      <w:pPr>
        <w:pStyle w:val="BlockQuotationFirst"/>
      </w:pPr>
      <w:r>
        <w:t>WARNING</w:t>
      </w:r>
    </w:p>
    <w:p w:rsidR="00AE1BF4" w:rsidRDefault="00FC0F64" w:rsidP="007F692B">
      <w:pPr>
        <w:pStyle w:val="BlockQuotation"/>
      </w:pPr>
      <w:r>
        <w:t>In a runaway trim emergency the two most important considerations are (1) IMMEDIATELY turn off the trim system and (2) maintain control</w:t>
      </w:r>
      <w:r w:rsidR="007F692B">
        <w:t xml:space="preserve"> </w:t>
      </w:r>
      <w:r>
        <w:t>of the airplane. The airplane will not maintain level flight and/or proper</w:t>
      </w:r>
      <w:r w:rsidR="007F692B">
        <w:t xml:space="preserve"> </w:t>
      </w:r>
      <w:r>
        <w:t>directional control without pilot input to the affected flight control(s). If</w:t>
      </w:r>
      <w:r w:rsidR="007F692B">
        <w:t xml:space="preserve"> </w:t>
      </w:r>
      <w:r>
        <w:t>excessive control force is required to maintain level flight, land as soon as</w:t>
      </w:r>
      <w:r w:rsidR="007F692B">
        <w:t xml:space="preserve"> </w:t>
      </w:r>
      <w:r>
        <w:t>possible. Pilot fatigue can be increased significantly in this situation with</w:t>
      </w:r>
      <w:r w:rsidR="007F692B">
        <w:t xml:space="preserve"> </w:t>
      </w:r>
      <w:r>
        <w:t>the potential for making the landing difficult.</w:t>
      </w:r>
    </w:p>
    <w:p w:rsidR="00AE1BF4" w:rsidRDefault="00AE1BF4" w:rsidP="00734133">
      <w:pPr>
        <w:pStyle w:val="Heading2"/>
      </w:pPr>
      <w:bookmarkStart w:id="339" w:name="_Toc185531903"/>
      <w:bookmarkStart w:id="340" w:name="_Toc185532119"/>
      <w:bookmarkStart w:id="341" w:name="_Toc226471642"/>
      <w:bookmarkStart w:id="342" w:name="_Toc249641152"/>
      <w:r>
        <w:t>Speed Brakes</w:t>
      </w:r>
      <w:bookmarkEnd w:id="339"/>
      <w:bookmarkEnd w:id="340"/>
      <w:bookmarkEnd w:id="341"/>
      <w:bookmarkEnd w:id="342"/>
    </w:p>
    <w:p w:rsidR="00AE1BF4" w:rsidRDefault="00AE1BF4" w:rsidP="00533D60">
      <w:pPr>
        <w:pStyle w:val="BodyText"/>
      </w:pPr>
      <w:r>
        <w:t>If the speed brakes should fail in the open (deployed) position, attempt to retract them by cycling to full open and then closed. Disabling the breaker should cause them to close</w:t>
      </w:r>
      <w:r w:rsidR="00841AAD">
        <w:t xml:space="preserve"> (collapse)</w:t>
      </w:r>
      <w:r>
        <w:t>.</w:t>
      </w:r>
    </w:p>
    <w:p w:rsidR="00AE1BF4" w:rsidRDefault="00AE1BF4" w:rsidP="00533D60">
      <w:pPr>
        <w:pStyle w:val="BodyText"/>
      </w:pPr>
    </w:p>
    <w:p w:rsidR="00AE1BF4" w:rsidRDefault="00AE1BF4" w:rsidP="00533D60">
      <w:pPr>
        <w:pStyle w:val="BodyText"/>
      </w:pPr>
      <w:r>
        <w:t xml:space="preserve">If all attempts fail to retract them, land with them fully extended and use 110 KIAS on final. Testing has shown that the Lancair has sufficient roll control to safely fly with one speed brake extended, and the other fully retracted, again, final approach </w:t>
      </w:r>
      <w:r w:rsidR="00C80EE6">
        <w:t>speed</w:t>
      </w:r>
      <w:r>
        <w:t xml:space="preserve"> should be 110 KIAS minimum.</w:t>
      </w:r>
    </w:p>
    <w:p w:rsidR="00AE1BF4" w:rsidRDefault="00AE1BF4" w:rsidP="00734133">
      <w:pPr>
        <w:pStyle w:val="Heading2"/>
      </w:pPr>
      <w:bookmarkStart w:id="343" w:name="_Toc185531904"/>
      <w:bookmarkStart w:id="344" w:name="_Toc185532120"/>
      <w:bookmarkStart w:id="345" w:name="_Toc226471643"/>
      <w:bookmarkStart w:id="346" w:name="_Toc249641153"/>
      <w:r>
        <w:t>Landing Gear</w:t>
      </w:r>
      <w:bookmarkEnd w:id="343"/>
      <w:bookmarkEnd w:id="344"/>
      <w:bookmarkEnd w:id="345"/>
      <w:bookmarkEnd w:id="346"/>
    </w:p>
    <w:p w:rsidR="00AE1BF4" w:rsidRDefault="00AE1BF4" w:rsidP="00533D60">
      <w:pPr>
        <w:pStyle w:val="BodyText"/>
      </w:pPr>
      <w:r>
        <w:t>The landing gear is held up with hydraulic pressure. A pressure switch shuts off the hydraulic pump when the system pressure (1100 psi) is achieved. If hydraulic pressure is lost the nose gear will free fall, and with the aid of a gas strut will lock in the down position, the main gear will fall to a vertical position and with the</w:t>
      </w:r>
      <w:r w:rsidR="00841AAD">
        <w:t xml:space="preserve"> aid of the emergency gear blow-</w:t>
      </w:r>
      <w:r>
        <w:t xml:space="preserve">down, </w:t>
      </w:r>
      <w:r>
        <w:lastRenderedPageBreak/>
        <w:t xml:space="preserve">will be locked into the down position. </w:t>
      </w:r>
      <w:r w:rsidR="00AF07F9">
        <w:t>Emergency extension is accomplished as follows:</w:t>
      </w:r>
    </w:p>
    <w:tbl>
      <w:tblPr>
        <w:tblStyle w:val="TableList1"/>
        <w:tblW w:w="0" w:type="auto"/>
        <w:tblLook w:val="0180" w:firstRow="0" w:lastRow="0" w:firstColumn="1" w:lastColumn="1" w:noHBand="0" w:noVBand="0"/>
      </w:tblPr>
      <w:tblGrid>
        <w:gridCol w:w="3906"/>
        <w:gridCol w:w="2790"/>
      </w:tblGrid>
      <w:tr w:rsidR="00AF07F9" w:rsidTr="00115983">
        <w:trPr>
          <w:cnfStyle w:val="000000100000" w:firstRow="0" w:lastRow="0" w:firstColumn="0" w:lastColumn="0" w:oddVBand="0" w:evenVBand="0" w:oddHBand="1" w:evenHBand="0" w:firstRowFirstColumn="0" w:firstRowLastColumn="0" w:lastRowFirstColumn="0" w:lastRowLastColumn="0"/>
        </w:trPr>
        <w:tc>
          <w:tcPr>
            <w:tcW w:w="4068" w:type="dxa"/>
          </w:tcPr>
          <w:p w:rsidR="00AF07F9" w:rsidRPr="00B479E3" w:rsidRDefault="00AF07F9" w:rsidP="00533D60">
            <w:pPr>
              <w:pStyle w:val="BodyText"/>
              <w:rPr>
                <w:b/>
                <w:bCs/>
              </w:rPr>
            </w:pPr>
            <w:r w:rsidRPr="00B479E3">
              <w:rPr>
                <w:b/>
                <w:bCs/>
              </w:rPr>
              <w:t>Airspeed</w:t>
            </w:r>
          </w:p>
        </w:tc>
        <w:tc>
          <w:tcPr>
            <w:tcW w:w="2916" w:type="dxa"/>
          </w:tcPr>
          <w:p w:rsidR="00AF07F9" w:rsidRDefault="00AF07F9" w:rsidP="00533D60">
            <w:pPr>
              <w:pStyle w:val="BodyText"/>
            </w:pPr>
            <w:r>
              <w:t xml:space="preserve">Below 120 </w:t>
            </w:r>
            <w:proofErr w:type="spellStart"/>
            <w:r>
              <w:t>kts</w:t>
            </w:r>
            <w:proofErr w:type="spellEnd"/>
          </w:p>
        </w:tc>
      </w:tr>
      <w:tr w:rsidR="00AF07F9" w:rsidTr="00115983">
        <w:trPr>
          <w:cnfStyle w:val="000000010000" w:firstRow="0" w:lastRow="0" w:firstColumn="0" w:lastColumn="0" w:oddVBand="0" w:evenVBand="0" w:oddHBand="0" w:evenHBand="1" w:firstRowFirstColumn="0" w:firstRowLastColumn="0" w:lastRowFirstColumn="0" w:lastRowLastColumn="0"/>
        </w:trPr>
        <w:tc>
          <w:tcPr>
            <w:tcW w:w="4068" w:type="dxa"/>
          </w:tcPr>
          <w:p w:rsidR="00AF07F9" w:rsidRPr="00B479E3" w:rsidRDefault="00AF07F9" w:rsidP="00533D60">
            <w:pPr>
              <w:pStyle w:val="BodyText"/>
              <w:rPr>
                <w:b/>
                <w:bCs/>
              </w:rPr>
            </w:pPr>
            <w:r w:rsidRPr="00B479E3">
              <w:rPr>
                <w:b/>
                <w:bCs/>
              </w:rPr>
              <w:t>Gear Motor Solenoid Breaker</w:t>
            </w:r>
          </w:p>
        </w:tc>
        <w:tc>
          <w:tcPr>
            <w:tcW w:w="2916" w:type="dxa"/>
          </w:tcPr>
          <w:p w:rsidR="00AF07F9" w:rsidRDefault="00AF07F9" w:rsidP="00533D60">
            <w:pPr>
              <w:pStyle w:val="BodyText"/>
            </w:pPr>
            <w:r>
              <w:t>Off</w:t>
            </w:r>
          </w:p>
        </w:tc>
      </w:tr>
      <w:tr w:rsidR="00AF07F9" w:rsidTr="00115983">
        <w:trPr>
          <w:cnfStyle w:val="000000100000" w:firstRow="0" w:lastRow="0" w:firstColumn="0" w:lastColumn="0" w:oddVBand="0" w:evenVBand="0" w:oddHBand="1" w:evenHBand="0" w:firstRowFirstColumn="0" w:firstRowLastColumn="0" w:lastRowFirstColumn="0" w:lastRowLastColumn="0"/>
        </w:trPr>
        <w:tc>
          <w:tcPr>
            <w:tcW w:w="4068" w:type="dxa"/>
          </w:tcPr>
          <w:p w:rsidR="00AF07F9" w:rsidRPr="00B479E3" w:rsidRDefault="00AF07F9" w:rsidP="00533D60">
            <w:pPr>
              <w:pStyle w:val="BodyText"/>
              <w:rPr>
                <w:b/>
                <w:bCs/>
              </w:rPr>
            </w:pPr>
            <w:r w:rsidRPr="00B479E3">
              <w:rPr>
                <w:b/>
                <w:bCs/>
              </w:rPr>
              <w:t>Gear Handle</w:t>
            </w:r>
          </w:p>
        </w:tc>
        <w:tc>
          <w:tcPr>
            <w:tcW w:w="2916" w:type="dxa"/>
          </w:tcPr>
          <w:p w:rsidR="00AF07F9" w:rsidRDefault="00AF07F9" w:rsidP="00533D60">
            <w:pPr>
              <w:pStyle w:val="BodyText"/>
            </w:pPr>
            <w:r>
              <w:t>Down</w:t>
            </w:r>
          </w:p>
        </w:tc>
      </w:tr>
      <w:tr w:rsidR="00AF07F9" w:rsidTr="00115983">
        <w:trPr>
          <w:cnfStyle w:val="000000010000" w:firstRow="0" w:lastRow="0" w:firstColumn="0" w:lastColumn="0" w:oddVBand="0" w:evenVBand="0" w:oddHBand="0" w:evenHBand="1" w:firstRowFirstColumn="0" w:firstRowLastColumn="0" w:lastRowFirstColumn="0" w:lastRowLastColumn="0"/>
        </w:trPr>
        <w:tc>
          <w:tcPr>
            <w:tcW w:w="4068" w:type="dxa"/>
          </w:tcPr>
          <w:p w:rsidR="00AF07F9" w:rsidRPr="00B479E3" w:rsidRDefault="00AF07F9" w:rsidP="00533D60">
            <w:pPr>
              <w:pStyle w:val="BodyText"/>
              <w:rPr>
                <w:b/>
                <w:bCs/>
              </w:rPr>
            </w:pPr>
            <w:r w:rsidRPr="00B479E3">
              <w:rPr>
                <w:b/>
                <w:bCs/>
              </w:rPr>
              <w:t>Emergency blow down valve</w:t>
            </w:r>
          </w:p>
        </w:tc>
        <w:tc>
          <w:tcPr>
            <w:tcW w:w="2916" w:type="dxa"/>
          </w:tcPr>
          <w:p w:rsidR="00AF07F9" w:rsidRDefault="00AF07F9" w:rsidP="00533D60">
            <w:pPr>
              <w:pStyle w:val="BodyText"/>
            </w:pPr>
            <w:r>
              <w:t>Open</w:t>
            </w:r>
          </w:p>
        </w:tc>
      </w:tr>
    </w:tbl>
    <w:p w:rsidR="00AF07F9" w:rsidRDefault="00AF07F9" w:rsidP="00533D60">
      <w:pPr>
        <w:pStyle w:val="BodyText"/>
      </w:pPr>
    </w:p>
    <w:p w:rsidR="00AF07F9" w:rsidRDefault="00AF07F9" w:rsidP="00533D60">
      <w:pPr>
        <w:pStyle w:val="BodyText"/>
      </w:pPr>
      <w:r>
        <w:t>Once lowered it is not advisable to attempt a retraction prior to landing and determining the cause of the failure.</w:t>
      </w:r>
    </w:p>
    <w:p w:rsidR="00AF07F9" w:rsidRDefault="00AF07F9" w:rsidP="00AF07F9">
      <w:pPr>
        <w:pStyle w:val="BlockQuotationFirst"/>
      </w:pPr>
      <w:r>
        <w:t>Warning:</w:t>
      </w:r>
    </w:p>
    <w:p w:rsidR="00AF07F9" w:rsidRDefault="00AF07F9" w:rsidP="00AF07F9">
      <w:pPr>
        <w:pStyle w:val="BlockQuotation"/>
      </w:pPr>
      <w:r>
        <w:t xml:space="preserve">Aircraft observers must be used with caution as not all pilots have the training to safely fly in </w:t>
      </w:r>
      <w:r w:rsidRPr="00AF07F9">
        <w:rPr>
          <w:b/>
        </w:rPr>
        <w:t>Formation</w:t>
      </w:r>
      <w:r>
        <w:rPr>
          <w:b/>
        </w:rPr>
        <w:t xml:space="preserve"> </w:t>
      </w:r>
      <w:r>
        <w:t>and may not be sufficiently familiar with the gear in the down and locked configuration.</w:t>
      </w:r>
    </w:p>
    <w:p w:rsidR="00AF07F9" w:rsidRDefault="00AF07F9" w:rsidP="00734133">
      <w:pPr>
        <w:pStyle w:val="Heading2"/>
      </w:pPr>
      <w:bookmarkStart w:id="347" w:name="_Toc185531905"/>
      <w:bookmarkStart w:id="348" w:name="_Toc185532121"/>
      <w:bookmarkStart w:id="349" w:name="_Toc226471644"/>
      <w:bookmarkStart w:id="350" w:name="_Toc249641154"/>
      <w:r>
        <w:t>Unlatched Door in Flight</w:t>
      </w:r>
      <w:bookmarkEnd w:id="347"/>
      <w:bookmarkEnd w:id="348"/>
      <w:bookmarkEnd w:id="349"/>
      <w:bookmarkEnd w:id="350"/>
    </w:p>
    <w:p w:rsidR="00AF07F9" w:rsidRDefault="00AF07F9" w:rsidP="00533D60">
      <w:pPr>
        <w:pStyle w:val="BodyText"/>
      </w:pPr>
      <w:r>
        <w:t xml:space="preserve">If the door becomes unlatched or opens in flight the first priority is to </w:t>
      </w:r>
      <w:r>
        <w:rPr>
          <w:b/>
        </w:rPr>
        <w:t>Fly the Airplane</w:t>
      </w:r>
      <w:r>
        <w:t>. If the door is still hooked, have a passenger hold the handle to prevent further opening. If the door has completely opened, do not attempt to close it. Slow the airplane down to approach speed, extend the flaps, and land at the nearest airport.</w:t>
      </w:r>
    </w:p>
    <w:p w:rsidR="007D3906" w:rsidRDefault="007D3906" w:rsidP="00533D60">
      <w:pPr>
        <w:pStyle w:val="BodyText"/>
      </w:pPr>
    </w:p>
    <w:p w:rsidR="007D3906" w:rsidRDefault="007D3906" w:rsidP="007D3906">
      <w:pPr>
        <w:pStyle w:val="BlockQuotationFirst"/>
      </w:pPr>
      <w:r>
        <w:t>Warning:</w:t>
      </w:r>
    </w:p>
    <w:p w:rsidR="007D3906" w:rsidRDefault="007D3906" w:rsidP="007D3906">
      <w:pPr>
        <w:pStyle w:val="BlockQuotation"/>
      </w:pPr>
      <w:r>
        <w:t>If the cabin is pressurized and the door is not completely latched, any movement of the door handle toward the unlocked position may cause loss of pressurization and opening of the door.</w:t>
      </w:r>
    </w:p>
    <w:p w:rsidR="007D3906" w:rsidRDefault="007D3906" w:rsidP="007D3906">
      <w:pPr>
        <w:pStyle w:val="ListNumber"/>
        <w:numPr>
          <w:ilvl w:val="0"/>
          <w:numId w:val="17"/>
        </w:numPr>
      </w:pPr>
      <w:r>
        <w:t>If the cabin door is ajar it may not be secure.</w:t>
      </w:r>
    </w:p>
    <w:p w:rsidR="007D3906" w:rsidRDefault="007D3906" w:rsidP="007D3906">
      <w:pPr>
        <w:pStyle w:val="ListNumber"/>
      </w:pPr>
      <w:r>
        <w:t>Depressurize cabin (consider altitude before depressurizing cabin).</w:t>
      </w:r>
    </w:p>
    <w:p w:rsidR="007D3906" w:rsidRDefault="007D3906" w:rsidP="00DC749E">
      <w:pPr>
        <w:pStyle w:val="ListNumber"/>
      </w:pPr>
      <w:r>
        <w:lastRenderedPageBreak/>
        <w:t>Do not attempt to check cabin door for security until cabin is depressurized and airplane is on the ground.</w:t>
      </w:r>
    </w:p>
    <w:p w:rsidR="007D5793" w:rsidRDefault="007D5793" w:rsidP="00734133">
      <w:pPr>
        <w:pStyle w:val="Heading2"/>
      </w:pPr>
      <w:bookmarkStart w:id="351" w:name="_Toc185531906"/>
      <w:bookmarkStart w:id="352" w:name="_Toc185532122"/>
      <w:bookmarkStart w:id="353" w:name="_Toc226471645"/>
      <w:bookmarkStart w:id="354" w:name="_Toc249641155"/>
      <w:r>
        <w:t>Inadvertent Icing</w:t>
      </w:r>
      <w:bookmarkEnd w:id="351"/>
      <w:bookmarkEnd w:id="352"/>
      <w:bookmarkEnd w:id="353"/>
      <w:bookmarkEnd w:id="354"/>
    </w:p>
    <w:tbl>
      <w:tblPr>
        <w:tblStyle w:val="TableList1"/>
        <w:tblW w:w="0" w:type="auto"/>
        <w:tblLook w:val="0180" w:firstRow="0" w:lastRow="0" w:firstColumn="1" w:lastColumn="1" w:noHBand="0" w:noVBand="0"/>
      </w:tblPr>
      <w:tblGrid>
        <w:gridCol w:w="1889"/>
        <w:gridCol w:w="4807"/>
      </w:tblGrid>
      <w:tr w:rsidR="007D5793" w:rsidTr="00115983">
        <w:trPr>
          <w:cnfStyle w:val="000000100000" w:firstRow="0" w:lastRow="0" w:firstColumn="0" w:lastColumn="0" w:oddVBand="0" w:evenVBand="0" w:oddHBand="1" w:evenHBand="0" w:firstRowFirstColumn="0" w:firstRowLastColumn="0" w:lastRowFirstColumn="0" w:lastRowLastColumn="0"/>
        </w:trPr>
        <w:tc>
          <w:tcPr>
            <w:tcW w:w="1908" w:type="dxa"/>
          </w:tcPr>
          <w:p w:rsidR="007D5793" w:rsidRPr="00B479E3" w:rsidRDefault="007D5793" w:rsidP="00FC0F64">
            <w:pPr>
              <w:pStyle w:val="BodyText"/>
              <w:rPr>
                <w:b/>
                <w:bCs/>
              </w:rPr>
            </w:pPr>
            <w:r w:rsidRPr="00B479E3">
              <w:rPr>
                <w:b/>
                <w:bCs/>
              </w:rPr>
              <w:t>Detection</w:t>
            </w:r>
          </w:p>
        </w:tc>
        <w:tc>
          <w:tcPr>
            <w:tcW w:w="5076" w:type="dxa"/>
          </w:tcPr>
          <w:p w:rsidR="007D5793" w:rsidRDefault="007D5793" w:rsidP="00FC0F64">
            <w:pPr>
              <w:pStyle w:val="BodyText"/>
            </w:pPr>
            <w:r>
              <w:t>Check Surfaces for evidence of structural icing.</w:t>
            </w:r>
          </w:p>
        </w:tc>
      </w:tr>
      <w:tr w:rsidR="007D5793" w:rsidTr="00115983">
        <w:trPr>
          <w:cnfStyle w:val="000000010000" w:firstRow="0" w:lastRow="0" w:firstColumn="0" w:lastColumn="0" w:oddVBand="0" w:evenVBand="0" w:oddHBand="0" w:evenHBand="1" w:firstRowFirstColumn="0" w:firstRowLastColumn="0" w:lastRowFirstColumn="0" w:lastRowLastColumn="0"/>
        </w:trPr>
        <w:tc>
          <w:tcPr>
            <w:tcW w:w="1908" w:type="dxa"/>
          </w:tcPr>
          <w:p w:rsidR="00283AD9" w:rsidRDefault="007D5793" w:rsidP="00FC0F64">
            <w:pPr>
              <w:pStyle w:val="BodyText"/>
              <w:rPr>
                <w:b/>
                <w:bCs/>
              </w:rPr>
            </w:pPr>
            <w:proofErr w:type="spellStart"/>
            <w:r w:rsidRPr="00B479E3">
              <w:rPr>
                <w:b/>
                <w:bCs/>
              </w:rPr>
              <w:t>Pitot</w:t>
            </w:r>
            <w:proofErr w:type="spellEnd"/>
            <w:r w:rsidRPr="00B479E3">
              <w:rPr>
                <w:b/>
                <w:bCs/>
              </w:rPr>
              <w:t xml:space="preserve"> Heat</w:t>
            </w:r>
          </w:p>
          <w:p w:rsidR="007D5793" w:rsidRPr="00283AD9" w:rsidRDefault="00283AD9" w:rsidP="00283AD9">
            <w:pPr>
              <w:rPr>
                <w:sz w:val="24"/>
                <w:szCs w:val="24"/>
              </w:rPr>
            </w:pPr>
            <w:r w:rsidRPr="00283AD9">
              <w:rPr>
                <w:sz w:val="24"/>
                <w:szCs w:val="24"/>
              </w:rPr>
              <w:t>Propeller Heat</w:t>
            </w:r>
          </w:p>
        </w:tc>
        <w:tc>
          <w:tcPr>
            <w:tcW w:w="5076" w:type="dxa"/>
          </w:tcPr>
          <w:p w:rsidR="00283AD9" w:rsidRDefault="007D5793" w:rsidP="00FC0F64">
            <w:pPr>
              <w:pStyle w:val="BodyText"/>
            </w:pPr>
            <w:r>
              <w:t>On</w:t>
            </w:r>
          </w:p>
          <w:p w:rsidR="00283AD9" w:rsidRDefault="00283AD9" w:rsidP="00283AD9">
            <w:pPr>
              <w:pStyle w:val="BodyText"/>
            </w:pPr>
            <w:r>
              <w:t>On</w:t>
            </w:r>
          </w:p>
        </w:tc>
      </w:tr>
      <w:tr w:rsidR="007D5793" w:rsidTr="00115983">
        <w:trPr>
          <w:cnfStyle w:val="000000100000" w:firstRow="0" w:lastRow="0" w:firstColumn="0" w:lastColumn="0" w:oddVBand="0" w:evenVBand="0" w:oddHBand="1" w:evenHBand="0" w:firstRowFirstColumn="0" w:firstRowLastColumn="0" w:lastRowFirstColumn="0" w:lastRowLastColumn="0"/>
        </w:trPr>
        <w:tc>
          <w:tcPr>
            <w:tcW w:w="1908" w:type="dxa"/>
          </w:tcPr>
          <w:p w:rsidR="007D5793" w:rsidRPr="00B479E3" w:rsidRDefault="007D5793" w:rsidP="00FC0F64">
            <w:pPr>
              <w:pStyle w:val="BodyText"/>
              <w:rPr>
                <w:b/>
                <w:bCs/>
              </w:rPr>
            </w:pPr>
            <w:r w:rsidRPr="00B479E3">
              <w:rPr>
                <w:b/>
                <w:bCs/>
              </w:rPr>
              <w:t>Course</w:t>
            </w:r>
          </w:p>
        </w:tc>
        <w:tc>
          <w:tcPr>
            <w:tcW w:w="5076" w:type="dxa"/>
          </w:tcPr>
          <w:p w:rsidR="007D5793" w:rsidRDefault="007D5793" w:rsidP="00FC0F64">
            <w:pPr>
              <w:pStyle w:val="BodyText"/>
            </w:pPr>
            <w:r>
              <w:t>Reverse Course</w:t>
            </w:r>
          </w:p>
        </w:tc>
      </w:tr>
      <w:tr w:rsidR="007D5793" w:rsidTr="00115983">
        <w:trPr>
          <w:cnfStyle w:val="000000010000" w:firstRow="0" w:lastRow="0" w:firstColumn="0" w:lastColumn="0" w:oddVBand="0" w:evenVBand="0" w:oddHBand="0" w:evenHBand="1" w:firstRowFirstColumn="0" w:firstRowLastColumn="0" w:lastRowFirstColumn="0" w:lastRowLastColumn="0"/>
        </w:trPr>
        <w:tc>
          <w:tcPr>
            <w:tcW w:w="1908" w:type="dxa"/>
          </w:tcPr>
          <w:p w:rsidR="007D5793" w:rsidRPr="00B479E3" w:rsidRDefault="007D5793" w:rsidP="00FC0F64">
            <w:pPr>
              <w:pStyle w:val="BodyText"/>
              <w:rPr>
                <w:b/>
                <w:bCs/>
              </w:rPr>
            </w:pPr>
            <w:r w:rsidRPr="00B479E3">
              <w:rPr>
                <w:b/>
                <w:bCs/>
              </w:rPr>
              <w:t>Altitude</w:t>
            </w:r>
          </w:p>
        </w:tc>
        <w:tc>
          <w:tcPr>
            <w:tcW w:w="5076" w:type="dxa"/>
          </w:tcPr>
          <w:p w:rsidR="007D5793" w:rsidRDefault="007D5793" w:rsidP="00FC0F64">
            <w:pPr>
              <w:pStyle w:val="BodyText"/>
            </w:pPr>
            <w:r>
              <w:t>Change to a level where the temperature is above freezing.</w:t>
            </w:r>
          </w:p>
        </w:tc>
      </w:tr>
      <w:tr w:rsidR="007D5793" w:rsidTr="00115983">
        <w:trPr>
          <w:cnfStyle w:val="000000100000" w:firstRow="0" w:lastRow="0" w:firstColumn="0" w:lastColumn="0" w:oddVBand="0" w:evenVBand="0" w:oddHBand="1" w:evenHBand="0" w:firstRowFirstColumn="0" w:firstRowLastColumn="0" w:lastRowFirstColumn="0" w:lastRowLastColumn="0"/>
        </w:trPr>
        <w:tc>
          <w:tcPr>
            <w:tcW w:w="1908" w:type="dxa"/>
          </w:tcPr>
          <w:p w:rsidR="007D5793" w:rsidRPr="00B479E3" w:rsidRDefault="007D5793" w:rsidP="00FC0F64">
            <w:pPr>
              <w:pStyle w:val="BodyText"/>
              <w:rPr>
                <w:b/>
                <w:bCs/>
              </w:rPr>
            </w:pPr>
            <w:r w:rsidRPr="00B479E3">
              <w:rPr>
                <w:b/>
                <w:bCs/>
              </w:rPr>
              <w:t>Defroster</w:t>
            </w:r>
          </w:p>
        </w:tc>
        <w:tc>
          <w:tcPr>
            <w:tcW w:w="5076" w:type="dxa"/>
          </w:tcPr>
          <w:p w:rsidR="007D5793" w:rsidRDefault="007D5793" w:rsidP="00FC0F64">
            <w:pPr>
              <w:pStyle w:val="BodyText"/>
            </w:pPr>
            <w:r>
              <w:t>Divert all heated air to the defroster.</w:t>
            </w:r>
          </w:p>
        </w:tc>
      </w:tr>
      <w:tr w:rsidR="007D5793" w:rsidTr="00115983">
        <w:trPr>
          <w:cnfStyle w:val="000000010000" w:firstRow="0" w:lastRow="0" w:firstColumn="0" w:lastColumn="0" w:oddVBand="0" w:evenVBand="0" w:oddHBand="0" w:evenHBand="1" w:firstRowFirstColumn="0" w:firstRowLastColumn="0" w:lastRowFirstColumn="0" w:lastRowLastColumn="0"/>
        </w:trPr>
        <w:tc>
          <w:tcPr>
            <w:tcW w:w="1908" w:type="dxa"/>
          </w:tcPr>
          <w:p w:rsidR="007D5793" w:rsidRPr="00B479E3" w:rsidRDefault="007D5793" w:rsidP="00FC0F64">
            <w:pPr>
              <w:pStyle w:val="BodyText"/>
              <w:rPr>
                <w:b/>
                <w:bCs/>
              </w:rPr>
            </w:pPr>
            <w:r w:rsidRPr="00B479E3">
              <w:rPr>
                <w:b/>
                <w:bCs/>
              </w:rPr>
              <w:t>Propeller Control</w:t>
            </w:r>
          </w:p>
        </w:tc>
        <w:tc>
          <w:tcPr>
            <w:tcW w:w="5076" w:type="dxa"/>
          </w:tcPr>
          <w:p w:rsidR="007D5793" w:rsidRDefault="007D5793" w:rsidP="00FC0F64">
            <w:pPr>
              <w:pStyle w:val="BodyText"/>
            </w:pPr>
            <w:r>
              <w:t>Increase Higher RPMs will mitigate ice accumulation.</w:t>
            </w:r>
          </w:p>
        </w:tc>
      </w:tr>
      <w:tr w:rsidR="007D5793" w:rsidTr="00115983">
        <w:trPr>
          <w:cnfStyle w:val="000000100000" w:firstRow="0" w:lastRow="0" w:firstColumn="0" w:lastColumn="0" w:oddVBand="0" w:evenVBand="0" w:oddHBand="1" w:evenHBand="0" w:firstRowFirstColumn="0" w:firstRowLastColumn="0" w:lastRowFirstColumn="0" w:lastRowLastColumn="0"/>
        </w:trPr>
        <w:tc>
          <w:tcPr>
            <w:tcW w:w="1908" w:type="dxa"/>
          </w:tcPr>
          <w:p w:rsidR="007D5793" w:rsidRPr="00B479E3" w:rsidRDefault="007D5793" w:rsidP="00FC0F64">
            <w:pPr>
              <w:pStyle w:val="BodyText"/>
              <w:rPr>
                <w:b/>
                <w:bCs/>
              </w:rPr>
            </w:pPr>
            <w:r w:rsidRPr="00B479E3">
              <w:rPr>
                <w:b/>
                <w:bCs/>
              </w:rPr>
              <w:t>Manifold Pressure</w:t>
            </w:r>
          </w:p>
        </w:tc>
        <w:tc>
          <w:tcPr>
            <w:tcW w:w="5076" w:type="dxa"/>
          </w:tcPr>
          <w:p w:rsidR="007D5793" w:rsidRDefault="007D5793" w:rsidP="00FC0F64">
            <w:pPr>
              <w:pStyle w:val="BodyText"/>
            </w:pPr>
            <w:r>
              <w:t>Monitor – A drop in manifold pressure may be an indication of induction icing. Increase throttle as required.</w:t>
            </w:r>
          </w:p>
        </w:tc>
      </w:tr>
      <w:tr w:rsidR="007D5793" w:rsidTr="00115983">
        <w:trPr>
          <w:cnfStyle w:val="000000010000" w:firstRow="0" w:lastRow="0" w:firstColumn="0" w:lastColumn="0" w:oddVBand="0" w:evenVBand="0" w:oddHBand="0" w:evenHBand="1" w:firstRowFirstColumn="0" w:firstRowLastColumn="0" w:lastRowFirstColumn="0" w:lastRowLastColumn="0"/>
        </w:trPr>
        <w:tc>
          <w:tcPr>
            <w:tcW w:w="1908" w:type="dxa"/>
          </w:tcPr>
          <w:p w:rsidR="007D5793" w:rsidRPr="00B479E3" w:rsidRDefault="007D5793" w:rsidP="00FC0F64">
            <w:pPr>
              <w:pStyle w:val="BodyText"/>
              <w:rPr>
                <w:b/>
                <w:bCs/>
              </w:rPr>
            </w:pPr>
            <w:r w:rsidRPr="00B479E3">
              <w:rPr>
                <w:b/>
                <w:bCs/>
              </w:rPr>
              <w:t>Heated Induction Air</w:t>
            </w:r>
          </w:p>
        </w:tc>
        <w:tc>
          <w:tcPr>
            <w:tcW w:w="5076" w:type="dxa"/>
          </w:tcPr>
          <w:p w:rsidR="007D5793" w:rsidRDefault="007D5793" w:rsidP="00FC0F64">
            <w:pPr>
              <w:pStyle w:val="BodyText"/>
            </w:pPr>
            <w:r>
              <w:t>?????</w:t>
            </w:r>
          </w:p>
        </w:tc>
      </w:tr>
      <w:tr w:rsidR="007D5793" w:rsidTr="00115983">
        <w:trPr>
          <w:cnfStyle w:val="000000100000" w:firstRow="0" w:lastRow="0" w:firstColumn="0" w:lastColumn="0" w:oddVBand="0" w:evenVBand="0" w:oddHBand="1" w:evenHBand="0" w:firstRowFirstColumn="0" w:firstRowLastColumn="0" w:lastRowFirstColumn="0" w:lastRowLastColumn="0"/>
        </w:trPr>
        <w:tc>
          <w:tcPr>
            <w:tcW w:w="1908" w:type="dxa"/>
          </w:tcPr>
          <w:p w:rsidR="007D5793" w:rsidRPr="00B479E3" w:rsidRDefault="007D5793" w:rsidP="00FC0F64">
            <w:pPr>
              <w:pStyle w:val="BodyText"/>
              <w:rPr>
                <w:b/>
                <w:bCs/>
              </w:rPr>
            </w:pPr>
            <w:r w:rsidRPr="00B479E3">
              <w:rPr>
                <w:b/>
                <w:bCs/>
              </w:rPr>
              <w:t>Alternate Static Source</w:t>
            </w:r>
          </w:p>
        </w:tc>
        <w:tc>
          <w:tcPr>
            <w:tcW w:w="5076" w:type="dxa"/>
          </w:tcPr>
          <w:p w:rsidR="007D5793" w:rsidRDefault="007D5793" w:rsidP="00FC0F64">
            <w:pPr>
              <w:pStyle w:val="BodyText"/>
            </w:pPr>
            <w:r>
              <w:t>Open if static source icing is evident or suspected.</w:t>
            </w:r>
          </w:p>
        </w:tc>
      </w:tr>
      <w:tr w:rsidR="007D5793" w:rsidTr="00115983">
        <w:trPr>
          <w:cnfStyle w:val="000000010000" w:firstRow="0" w:lastRow="0" w:firstColumn="0" w:lastColumn="0" w:oddVBand="0" w:evenVBand="0" w:oddHBand="0" w:evenHBand="1" w:firstRowFirstColumn="0" w:firstRowLastColumn="0" w:lastRowFirstColumn="0" w:lastRowLastColumn="0"/>
        </w:trPr>
        <w:tc>
          <w:tcPr>
            <w:tcW w:w="1908" w:type="dxa"/>
          </w:tcPr>
          <w:p w:rsidR="007D5793" w:rsidRPr="00B479E3" w:rsidRDefault="007D5793" w:rsidP="00FC0F64">
            <w:pPr>
              <w:pStyle w:val="BodyText"/>
              <w:rPr>
                <w:b/>
                <w:bCs/>
              </w:rPr>
            </w:pPr>
            <w:r w:rsidRPr="00B479E3">
              <w:rPr>
                <w:b/>
                <w:bCs/>
              </w:rPr>
              <w:t>Flight Characteristics</w:t>
            </w:r>
          </w:p>
        </w:tc>
        <w:tc>
          <w:tcPr>
            <w:tcW w:w="5076" w:type="dxa"/>
          </w:tcPr>
          <w:p w:rsidR="00BE76AD" w:rsidRDefault="007D5793" w:rsidP="007D5793">
            <w:pPr>
              <w:pStyle w:val="BodyText"/>
            </w:pPr>
            <w:r>
              <w:t>ADD MARGIN OF SAFETY (An ice buildup on the wings and other surfaces will increase stalling speeds. Add a margin to approach and landing speeds.)</w:t>
            </w:r>
          </w:p>
        </w:tc>
      </w:tr>
      <w:tr w:rsidR="00BE76AD" w:rsidTr="00115983">
        <w:trPr>
          <w:cnfStyle w:val="000000100000" w:firstRow="0" w:lastRow="0" w:firstColumn="0" w:lastColumn="0" w:oddVBand="0" w:evenVBand="0" w:oddHBand="1" w:evenHBand="0" w:firstRowFirstColumn="0" w:firstRowLastColumn="0" w:lastRowFirstColumn="0" w:lastRowLastColumn="0"/>
        </w:trPr>
        <w:tc>
          <w:tcPr>
            <w:tcW w:w="1908" w:type="dxa"/>
          </w:tcPr>
          <w:p w:rsidR="00BE76AD" w:rsidRPr="00B479E3" w:rsidRDefault="00BE76AD" w:rsidP="00FC0F64">
            <w:pPr>
              <w:pStyle w:val="BodyText"/>
              <w:rPr>
                <w:b/>
                <w:bCs/>
              </w:rPr>
            </w:pPr>
            <w:r w:rsidRPr="00B479E3">
              <w:rPr>
                <w:b/>
                <w:bCs/>
              </w:rPr>
              <w:t>Approach Speed</w:t>
            </w:r>
          </w:p>
        </w:tc>
        <w:tc>
          <w:tcPr>
            <w:tcW w:w="5076" w:type="dxa"/>
          </w:tcPr>
          <w:p w:rsidR="00BE76AD" w:rsidRDefault="00BE76AD" w:rsidP="00BE76AD">
            <w:pPr>
              <w:pStyle w:val="BodyText"/>
            </w:pPr>
            <w:r>
              <w:t>Appropriate for the amount of ice accumulation and flap setting. If there is a heavy ice buildup on the windshield, a gentle forward slip or small S-turns may improve forward visibility by allowing use of the side windows.</w:t>
            </w:r>
          </w:p>
        </w:tc>
      </w:tr>
      <w:tr w:rsidR="00BE76AD" w:rsidTr="00115983">
        <w:trPr>
          <w:cnfStyle w:val="000000010000" w:firstRow="0" w:lastRow="0" w:firstColumn="0" w:lastColumn="0" w:oddVBand="0" w:evenVBand="0" w:oddHBand="0" w:evenHBand="1" w:firstRowFirstColumn="0" w:firstRowLastColumn="0" w:lastRowFirstColumn="0" w:lastRowLastColumn="0"/>
        </w:trPr>
        <w:tc>
          <w:tcPr>
            <w:tcW w:w="1908" w:type="dxa"/>
          </w:tcPr>
          <w:p w:rsidR="00BE76AD" w:rsidRPr="00B479E3" w:rsidRDefault="00BE76AD" w:rsidP="00FC0F64">
            <w:pPr>
              <w:pStyle w:val="BodyText"/>
              <w:rPr>
                <w:b/>
                <w:bCs/>
              </w:rPr>
            </w:pPr>
            <w:r w:rsidRPr="00B479E3">
              <w:rPr>
                <w:b/>
                <w:bCs/>
              </w:rPr>
              <w:t>Landing Attitude</w:t>
            </w:r>
          </w:p>
        </w:tc>
        <w:tc>
          <w:tcPr>
            <w:tcW w:w="5076" w:type="dxa"/>
          </w:tcPr>
          <w:p w:rsidR="00BE76AD" w:rsidRDefault="00BE76AD" w:rsidP="00BE76AD">
            <w:pPr>
              <w:pStyle w:val="BodyText"/>
            </w:pPr>
            <w:r>
              <w:t>LIMITED FLARE (Land at a higher speed and in a flat attitude sufficient to prevent the nose wheel from touching the ground first.)</w:t>
            </w:r>
          </w:p>
        </w:tc>
      </w:tr>
    </w:tbl>
    <w:p w:rsidR="00AF07F9" w:rsidRDefault="00AF07F9" w:rsidP="00734133">
      <w:pPr>
        <w:pStyle w:val="Heading2"/>
      </w:pPr>
      <w:bookmarkStart w:id="355" w:name="_Toc185531907"/>
      <w:bookmarkStart w:id="356" w:name="_Toc185532123"/>
      <w:bookmarkStart w:id="357" w:name="_Toc226471646"/>
      <w:bookmarkStart w:id="358" w:name="_Toc249641156"/>
      <w:r>
        <w:t>Spins</w:t>
      </w:r>
      <w:bookmarkEnd w:id="355"/>
      <w:bookmarkEnd w:id="356"/>
      <w:bookmarkEnd w:id="357"/>
      <w:bookmarkEnd w:id="358"/>
    </w:p>
    <w:p w:rsidR="00AF07F9" w:rsidRDefault="00732892" w:rsidP="00AF07F9">
      <w:pPr>
        <w:pStyle w:val="BlockQuotationFirst"/>
      </w:pPr>
      <w:r>
        <w:t>Spins are p</w:t>
      </w:r>
      <w:r w:rsidR="00AF07F9">
        <w:t>rohibited</w:t>
      </w:r>
      <w:r>
        <w:t>!</w:t>
      </w:r>
    </w:p>
    <w:p w:rsidR="00AF07F9" w:rsidRDefault="00AF07F9" w:rsidP="00533D60">
      <w:pPr>
        <w:pStyle w:val="BodyText"/>
      </w:pPr>
      <w:r>
        <w:lastRenderedPageBreak/>
        <w:t xml:space="preserve">If a spin is entered inadvertently or intentionally, the stick should be neutralized or placed slight forward of neutral. The rudder should be held against the direction of the spin until rotation is stopped. </w:t>
      </w:r>
      <w:r w:rsidR="00BF22F2">
        <w:t>At this point, the recovery should be flown with a smooth, positive pullout of no more than 4 g’s, taking particular care not to enter an accelerated stall or re-enter another spin.</w:t>
      </w:r>
    </w:p>
    <w:p w:rsidR="00BF22F2" w:rsidRDefault="00BF22F2" w:rsidP="00BF22F2">
      <w:pPr>
        <w:pStyle w:val="BlockQuotationFirst"/>
      </w:pPr>
      <w:r>
        <w:t>Warning:</w:t>
      </w:r>
    </w:p>
    <w:p w:rsidR="00BF22F2" w:rsidRDefault="00BF22F2" w:rsidP="00BF22F2">
      <w:pPr>
        <w:pStyle w:val="BlockQuotation"/>
      </w:pPr>
      <w:r>
        <w:t xml:space="preserve">This aircraft is aerodynamically very clean and can </w:t>
      </w:r>
      <w:proofErr w:type="spellStart"/>
      <w:r>
        <w:t>loose</w:t>
      </w:r>
      <w:proofErr w:type="spellEnd"/>
      <w:r>
        <w:t xml:space="preserve"> a lot of altitude in this maneuver.</w:t>
      </w:r>
    </w:p>
    <w:p w:rsidR="00F23ADB" w:rsidRDefault="00F23ADB" w:rsidP="00734133">
      <w:pPr>
        <w:pStyle w:val="Heading2"/>
      </w:pPr>
      <w:bookmarkStart w:id="359" w:name="_Toc185531908"/>
      <w:bookmarkStart w:id="360" w:name="_Toc185532124"/>
      <w:bookmarkStart w:id="361" w:name="_Toc226471647"/>
      <w:bookmarkStart w:id="362" w:name="_Toc249641157"/>
      <w:r>
        <w:t>Emergency Speed Reduction</w:t>
      </w:r>
      <w:bookmarkEnd w:id="359"/>
      <w:bookmarkEnd w:id="360"/>
      <w:bookmarkEnd w:id="361"/>
      <w:bookmarkEnd w:id="362"/>
    </w:p>
    <w:p w:rsidR="00F23ADB" w:rsidRDefault="00F23ADB" w:rsidP="00533D60">
      <w:pPr>
        <w:pStyle w:val="BodyText"/>
      </w:pPr>
      <w:r>
        <w:t>The nature of th</w:t>
      </w:r>
      <w:r w:rsidR="007110F0">
        <w:t>is emergency must be considered before action is taken, but in general the power should be reduced to idle, nose up, speed brakes deployed, gear extended below 150 KIAS and the most critical would be the extension of the wing flaps after reaching 132 K</w:t>
      </w:r>
      <w:r w:rsidR="007D3906">
        <w:t>IAS (V</w:t>
      </w:r>
      <w:r w:rsidR="007D3906" w:rsidRPr="007D3906">
        <w:rPr>
          <w:szCs w:val="24"/>
          <w:vertAlign w:val="subscript"/>
        </w:rPr>
        <w:t>FE</w:t>
      </w:r>
      <w:r w:rsidR="007110F0">
        <w:t>).</w:t>
      </w:r>
    </w:p>
    <w:p w:rsidR="00F23ADB" w:rsidRDefault="00F23ADB" w:rsidP="00734133">
      <w:pPr>
        <w:pStyle w:val="Heading2"/>
      </w:pPr>
      <w:bookmarkStart w:id="363" w:name="_Toc185531909"/>
      <w:bookmarkStart w:id="364" w:name="_Toc185532125"/>
      <w:bookmarkStart w:id="365" w:name="_Toc226471648"/>
      <w:bookmarkStart w:id="366" w:name="_Toc249641158"/>
      <w:r>
        <w:t>Loss of Pressurization</w:t>
      </w:r>
      <w:bookmarkEnd w:id="363"/>
      <w:bookmarkEnd w:id="364"/>
      <w:bookmarkEnd w:id="365"/>
      <w:bookmarkEnd w:id="366"/>
    </w:p>
    <w:p w:rsidR="007110F0" w:rsidRDefault="007110F0" w:rsidP="007110F0">
      <w:pPr>
        <w:pStyle w:val="BlockQuotation"/>
        <w:rPr>
          <w:b/>
          <w:bCs/>
        </w:rPr>
      </w:pPr>
      <w:r>
        <w:rPr>
          <w:b/>
          <w:bCs/>
        </w:rPr>
        <w:t xml:space="preserve">In the event of </w:t>
      </w:r>
      <w:r w:rsidR="007D3906">
        <w:rPr>
          <w:b/>
          <w:bCs/>
        </w:rPr>
        <w:t xml:space="preserve">cabin </w:t>
      </w:r>
      <w:r>
        <w:rPr>
          <w:b/>
          <w:bCs/>
        </w:rPr>
        <w:t>press</w:t>
      </w:r>
      <w:r w:rsidR="007D3906">
        <w:rPr>
          <w:b/>
          <w:bCs/>
        </w:rPr>
        <w:t>urization loss at high altitude: u</w:t>
      </w:r>
      <w:r>
        <w:rPr>
          <w:b/>
          <w:bCs/>
        </w:rPr>
        <w:t>se Oxygen or Descend as required.</w:t>
      </w:r>
    </w:p>
    <w:p w:rsidR="00645A68" w:rsidRDefault="00645A68" w:rsidP="006976D3">
      <w:pPr>
        <w:pStyle w:val="ChapterTitle"/>
        <w:sectPr w:rsidR="00645A68" w:rsidSect="003520E7">
          <w:type w:val="oddPage"/>
          <w:pgSz w:w="7920" w:h="12240" w:orient="landscape" w:code="1"/>
          <w:pgMar w:top="720" w:right="720" w:bottom="720" w:left="720" w:header="720" w:footer="720" w:gutter="0"/>
          <w:cols w:space="720"/>
          <w:docGrid w:linePitch="360"/>
        </w:sectPr>
      </w:pPr>
    </w:p>
    <w:p w:rsidR="00507FA5" w:rsidRDefault="006976D3" w:rsidP="00D0546C">
      <w:pPr>
        <w:pStyle w:val="Heading1"/>
      </w:pPr>
      <w:bookmarkStart w:id="367" w:name="_Toc185531910"/>
      <w:bookmarkStart w:id="368" w:name="_Toc226471649"/>
      <w:bookmarkStart w:id="369" w:name="_Toc249641159"/>
      <w:r>
        <w:lastRenderedPageBreak/>
        <w:t>Normal Procedures</w:t>
      </w:r>
      <w:bookmarkEnd w:id="367"/>
      <w:bookmarkEnd w:id="368"/>
      <w:bookmarkEnd w:id="369"/>
    </w:p>
    <w:p w:rsidR="00507FA5" w:rsidRDefault="00507FA5" w:rsidP="00734133">
      <w:pPr>
        <w:pStyle w:val="Heading2"/>
      </w:pPr>
      <w:bookmarkStart w:id="370" w:name="_Toc185531911"/>
      <w:bookmarkStart w:id="371" w:name="_Toc185532126"/>
      <w:bookmarkStart w:id="372" w:name="_Toc226471650"/>
      <w:bookmarkStart w:id="373" w:name="_Toc249641160"/>
      <w:r>
        <w:t>Preflight Inspection Checklist</w:t>
      </w:r>
      <w:bookmarkEnd w:id="370"/>
      <w:bookmarkEnd w:id="371"/>
      <w:bookmarkEnd w:id="372"/>
      <w:bookmarkEnd w:id="373"/>
    </w:p>
    <w:p w:rsidR="00507FA5" w:rsidRDefault="003E413A" w:rsidP="0070087A">
      <w:pPr>
        <w:pStyle w:val="Heading3"/>
      </w:pPr>
      <w:bookmarkStart w:id="374" w:name="_Toc185531912"/>
      <w:bookmarkStart w:id="375" w:name="_Toc185532127"/>
      <w:bookmarkStart w:id="376" w:name="_Toc226471651"/>
      <w:bookmarkStart w:id="377" w:name="_Toc249641161"/>
      <w:r>
        <w:t>Cabin</w:t>
      </w:r>
      <w:bookmarkEnd w:id="374"/>
      <w:bookmarkEnd w:id="375"/>
      <w:bookmarkEnd w:id="376"/>
      <w:bookmarkEnd w:id="377"/>
    </w:p>
    <w:tbl>
      <w:tblPr>
        <w:tblStyle w:val="TableList1"/>
        <w:tblW w:w="0" w:type="auto"/>
        <w:tblLook w:val="0180" w:firstRow="0" w:lastRow="0" w:firstColumn="1" w:lastColumn="1" w:noHBand="0" w:noVBand="0"/>
      </w:tblPr>
      <w:tblGrid>
        <w:gridCol w:w="2370"/>
        <w:gridCol w:w="4326"/>
      </w:tblGrid>
      <w:tr w:rsidR="00821729"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821729" w:rsidRPr="00B479E3" w:rsidRDefault="00821729" w:rsidP="007476EE">
            <w:pPr>
              <w:pStyle w:val="BodyText"/>
              <w:rPr>
                <w:b/>
                <w:bCs/>
              </w:rPr>
            </w:pPr>
            <w:proofErr w:type="spellStart"/>
            <w:r w:rsidRPr="00B479E3">
              <w:rPr>
                <w:b/>
                <w:bCs/>
              </w:rPr>
              <w:t>Pitot</w:t>
            </w:r>
            <w:proofErr w:type="spellEnd"/>
            <w:r w:rsidRPr="00B479E3">
              <w:rPr>
                <w:b/>
                <w:bCs/>
              </w:rPr>
              <w:t xml:space="preserve"> Cover</w:t>
            </w:r>
          </w:p>
        </w:tc>
        <w:tc>
          <w:tcPr>
            <w:tcW w:w="4536" w:type="dxa"/>
          </w:tcPr>
          <w:p w:rsidR="00821729" w:rsidRDefault="00821729" w:rsidP="007476EE">
            <w:pPr>
              <w:pStyle w:val="BodyText"/>
            </w:pPr>
            <w:r>
              <w:t>Remove and Store</w:t>
            </w:r>
          </w:p>
        </w:tc>
      </w:tr>
      <w:tr w:rsidR="007476E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Control Lock</w:t>
            </w:r>
          </w:p>
        </w:tc>
        <w:tc>
          <w:tcPr>
            <w:tcW w:w="4536" w:type="dxa"/>
          </w:tcPr>
          <w:p w:rsidR="007476EE" w:rsidRDefault="007476EE" w:rsidP="007476EE">
            <w:pPr>
              <w:pStyle w:val="BodyText"/>
            </w:pPr>
            <w:r>
              <w:t>Remove</w:t>
            </w:r>
          </w:p>
        </w:tc>
      </w:tr>
      <w:tr w:rsidR="007476EE"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Gear Switch</w:t>
            </w:r>
          </w:p>
        </w:tc>
        <w:tc>
          <w:tcPr>
            <w:tcW w:w="4536" w:type="dxa"/>
          </w:tcPr>
          <w:p w:rsidR="007476EE" w:rsidRDefault="007476EE" w:rsidP="007476EE">
            <w:pPr>
              <w:pStyle w:val="BodyText"/>
            </w:pPr>
            <w:r>
              <w:t>Down</w:t>
            </w:r>
          </w:p>
        </w:tc>
      </w:tr>
      <w:tr w:rsidR="007D3906"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D3906" w:rsidRPr="00B479E3" w:rsidRDefault="007D3906" w:rsidP="007476EE">
            <w:pPr>
              <w:pStyle w:val="BodyText"/>
              <w:rPr>
                <w:b/>
                <w:bCs/>
              </w:rPr>
            </w:pPr>
            <w:r w:rsidRPr="00B479E3">
              <w:rPr>
                <w:b/>
                <w:bCs/>
              </w:rPr>
              <w:t>Magnetos</w:t>
            </w:r>
          </w:p>
        </w:tc>
        <w:tc>
          <w:tcPr>
            <w:tcW w:w="4536" w:type="dxa"/>
          </w:tcPr>
          <w:p w:rsidR="007D3906" w:rsidRDefault="007D3906" w:rsidP="007476EE">
            <w:pPr>
              <w:pStyle w:val="BodyText"/>
            </w:pPr>
            <w:r>
              <w:t>Off</w:t>
            </w:r>
          </w:p>
        </w:tc>
      </w:tr>
      <w:tr w:rsidR="007476EE"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Master Switches</w:t>
            </w:r>
          </w:p>
        </w:tc>
        <w:tc>
          <w:tcPr>
            <w:tcW w:w="4536" w:type="dxa"/>
          </w:tcPr>
          <w:p w:rsidR="007476EE" w:rsidRDefault="00821729" w:rsidP="007476EE">
            <w:pPr>
              <w:pStyle w:val="BodyText"/>
            </w:pPr>
            <w:r>
              <w:t xml:space="preserve">Both </w:t>
            </w:r>
            <w:r w:rsidR="007476EE">
              <w:t>On</w:t>
            </w:r>
          </w:p>
        </w:tc>
      </w:tr>
      <w:tr w:rsidR="007476E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Gear Indicators</w:t>
            </w:r>
          </w:p>
        </w:tc>
        <w:tc>
          <w:tcPr>
            <w:tcW w:w="4536" w:type="dxa"/>
          </w:tcPr>
          <w:p w:rsidR="007476EE" w:rsidRDefault="007476EE" w:rsidP="007476EE">
            <w:pPr>
              <w:pStyle w:val="BodyText"/>
            </w:pPr>
            <w:r>
              <w:t>3 Green</w:t>
            </w:r>
          </w:p>
        </w:tc>
      </w:tr>
      <w:tr w:rsidR="005B1846"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5B1846" w:rsidRPr="00B479E3" w:rsidRDefault="005B1846" w:rsidP="007476EE">
            <w:pPr>
              <w:pStyle w:val="BodyText"/>
              <w:rPr>
                <w:b/>
                <w:bCs/>
              </w:rPr>
            </w:pPr>
            <w:proofErr w:type="spellStart"/>
            <w:r w:rsidRPr="00B479E3">
              <w:rPr>
                <w:b/>
                <w:bCs/>
              </w:rPr>
              <w:t>Pitot</w:t>
            </w:r>
            <w:proofErr w:type="spellEnd"/>
            <w:r w:rsidRPr="00B479E3">
              <w:rPr>
                <w:b/>
                <w:bCs/>
              </w:rPr>
              <w:t xml:space="preserve"> Heat</w:t>
            </w:r>
          </w:p>
        </w:tc>
        <w:tc>
          <w:tcPr>
            <w:tcW w:w="4536" w:type="dxa"/>
          </w:tcPr>
          <w:p w:rsidR="005B1846" w:rsidRDefault="005B1846" w:rsidP="007476EE">
            <w:pPr>
              <w:pStyle w:val="BodyText"/>
            </w:pPr>
            <w:r>
              <w:t>On for 30 seconds for pre-flight testing.</w:t>
            </w:r>
          </w:p>
        </w:tc>
      </w:tr>
      <w:tr w:rsidR="007476E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Fuel Quantity Indicators</w:t>
            </w:r>
          </w:p>
        </w:tc>
        <w:tc>
          <w:tcPr>
            <w:tcW w:w="4536" w:type="dxa"/>
          </w:tcPr>
          <w:p w:rsidR="007476EE" w:rsidRDefault="007476EE" w:rsidP="007476EE">
            <w:pPr>
              <w:pStyle w:val="BodyText"/>
            </w:pPr>
            <w:r>
              <w:t>Check Quantity</w:t>
            </w:r>
            <w:r w:rsidR="00DD1442">
              <w:t>.</w:t>
            </w:r>
          </w:p>
        </w:tc>
      </w:tr>
      <w:tr w:rsidR="007476EE"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Flaps</w:t>
            </w:r>
          </w:p>
        </w:tc>
        <w:tc>
          <w:tcPr>
            <w:tcW w:w="4536" w:type="dxa"/>
          </w:tcPr>
          <w:p w:rsidR="007476EE" w:rsidRDefault="007476EE" w:rsidP="007476EE">
            <w:pPr>
              <w:pStyle w:val="BodyText"/>
            </w:pPr>
            <w:r>
              <w:t>Down</w:t>
            </w:r>
          </w:p>
        </w:tc>
      </w:tr>
      <w:tr w:rsidR="007476E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Lights</w:t>
            </w:r>
          </w:p>
        </w:tc>
        <w:tc>
          <w:tcPr>
            <w:tcW w:w="4536" w:type="dxa"/>
          </w:tcPr>
          <w:p w:rsidR="007476EE" w:rsidRDefault="007476EE" w:rsidP="007476EE">
            <w:pPr>
              <w:pStyle w:val="BodyText"/>
            </w:pPr>
            <w:r>
              <w:t xml:space="preserve">Check </w:t>
            </w:r>
            <w:proofErr w:type="spellStart"/>
            <w:r>
              <w:t>Nav</w:t>
            </w:r>
            <w:proofErr w:type="spellEnd"/>
            <w:r>
              <w:t>, Strobe, &amp; Landing Lights</w:t>
            </w:r>
            <w:r w:rsidR="00DD1442">
              <w:t>.</w:t>
            </w:r>
          </w:p>
        </w:tc>
      </w:tr>
      <w:tr w:rsidR="007476EE"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Master Switch</w:t>
            </w:r>
            <w:r w:rsidR="00821729" w:rsidRPr="00B479E3">
              <w:rPr>
                <w:b/>
                <w:bCs/>
              </w:rPr>
              <w:t>es</w:t>
            </w:r>
          </w:p>
        </w:tc>
        <w:tc>
          <w:tcPr>
            <w:tcW w:w="4536" w:type="dxa"/>
          </w:tcPr>
          <w:p w:rsidR="007476EE" w:rsidRDefault="00821729" w:rsidP="007476EE">
            <w:pPr>
              <w:pStyle w:val="BodyText"/>
            </w:pPr>
            <w:r>
              <w:t xml:space="preserve">Both </w:t>
            </w:r>
            <w:r w:rsidR="007476EE">
              <w:t>Off</w:t>
            </w:r>
          </w:p>
        </w:tc>
      </w:tr>
      <w:tr w:rsidR="007476E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Fuel Selector</w:t>
            </w:r>
          </w:p>
        </w:tc>
        <w:tc>
          <w:tcPr>
            <w:tcW w:w="4536" w:type="dxa"/>
          </w:tcPr>
          <w:p w:rsidR="007476EE" w:rsidRDefault="007476EE" w:rsidP="007476EE">
            <w:pPr>
              <w:pStyle w:val="BodyText"/>
            </w:pPr>
            <w:r>
              <w:t>Fullest Tank</w:t>
            </w:r>
          </w:p>
        </w:tc>
      </w:tr>
      <w:tr w:rsidR="007476EE"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Oxygen</w:t>
            </w:r>
          </w:p>
        </w:tc>
        <w:tc>
          <w:tcPr>
            <w:tcW w:w="4536" w:type="dxa"/>
          </w:tcPr>
          <w:p w:rsidR="007476EE" w:rsidRDefault="007476EE" w:rsidP="00B479E3">
            <w:pPr>
              <w:pStyle w:val="BodyText"/>
              <w:numPr>
                <w:ilvl w:val="0"/>
                <w:numId w:val="18"/>
              </w:numPr>
            </w:pPr>
            <w:r>
              <w:t>Check Quantity</w:t>
            </w:r>
          </w:p>
          <w:p w:rsidR="007476EE" w:rsidRDefault="007476EE" w:rsidP="00B479E3">
            <w:pPr>
              <w:pStyle w:val="BodyText"/>
              <w:numPr>
                <w:ilvl w:val="0"/>
                <w:numId w:val="18"/>
              </w:numPr>
            </w:pPr>
            <w:r>
              <w:t>Masks Available</w:t>
            </w:r>
          </w:p>
          <w:p w:rsidR="00821729" w:rsidRDefault="00821729" w:rsidP="00B479E3">
            <w:pPr>
              <w:pStyle w:val="BodyText"/>
              <w:numPr>
                <w:ilvl w:val="0"/>
                <w:numId w:val="18"/>
              </w:numPr>
            </w:pPr>
            <w:r>
              <w:t>Verify Flow</w:t>
            </w:r>
          </w:p>
        </w:tc>
      </w:tr>
      <w:tr w:rsidR="007476E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Door Seal</w:t>
            </w:r>
          </w:p>
        </w:tc>
        <w:tc>
          <w:tcPr>
            <w:tcW w:w="4536" w:type="dxa"/>
          </w:tcPr>
          <w:p w:rsidR="007476EE" w:rsidRDefault="007476EE" w:rsidP="007476EE">
            <w:pPr>
              <w:pStyle w:val="BodyText"/>
            </w:pPr>
            <w:r>
              <w:t>Check Condition</w:t>
            </w:r>
            <w:r w:rsidR="00DD1442">
              <w:t>.</w:t>
            </w:r>
          </w:p>
        </w:tc>
      </w:tr>
    </w:tbl>
    <w:p w:rsidR="003E413A" w:rsidRDefault="003E413A" w:rsidP="0070087A">
      <w:pPr>
        <w:pStyle w:val="Heading3"/>
      </w:pPr>
      <w:bookmarkStart w:id="378" w:name="_Toc185531913"/>
      <w:bookmarkStart w:id="379" w:name="_Toc185532128"/>
      <w:bookmarkStart w:id="380" w:name="_Toc226471652"/>
      <w:bookmarkStart w:id="381" w:name="_Toc249641162"/>
      <w:r>
        <w:t>Empennage</w:t>
      </w:r>
      <w:bookmarkEnd w:id="378"/>
      <w:bookmarkEnd w:id="379"/>
      <w:bookmarkEnd w:id="380"/>
      <w:bookmarkEnd w:id="381"/>
    </w:p>
    <w:tbl>
      <w:tblPr>
        <w:tblStyle w:val="TableList1"/>
        <w:tblW w:w="0" w:type="auto"/>
        <w:tblLook w:val="0180" w:firstRow="0" w:lastRow="0" w:firstColumn="1" w:lastColumn="1" w:noHBand="0" w:noVBand="0"/>
      </w:tblPr>
      <w:tblGrid>
        <w:gridCol w:w="2364"/>
        <w:gridCol w:w="4332"/>
      </w:tblGrid>
      <w:tr w:rsidR="007476EE"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Baggage Door</w:t>
            </w:r>
          </w:p>
        </w:tc>
        <w:tc>
          <w:tcPr>
            <w:tcW w:w="4536" w:type="dxa"/>
          </w:tcPr>
          <w:p w:rsidR="007476EE" w:rsidRDefault="007476EE" w:rsidP="007476EE">
            <w:pPr>
              <w:pStyle w:val="BodyText"/>
            </w:pPr>
            <w:r>
              <w:t>Locked</w:t>
            </w:r>
          </w:p>
        </w:tc>
      </w:tr>
      <w:tr w:rsidR="007476E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476EE" w:rsidRPr="00B479E3" w:rsidRDefault="007476EE" w:rsidP="007476EE">
            <w:pPr>
              <w:pStyle w:val="BodyText"/>
              <w:rPr>
                <w:b/>
                <w:bCs/>
              </w:rPr>
            </w:pPr>
            <w:smartTag w:uri="urn:schemas-microsoft-com:office:smarttags" w:element="place">
              <w:smartTag w:uri="urn:schemas-microsoft-com:office:smarttags" w:element="PlaceName">
                <w:r w:rsidRPr="00B479E3">
                  <w:rPr>
                    <w:b/>
                    <w:bCs/>
                  </w:rPr>
                  <w:t>Static</w:t>
                </w:r>
              </w:smartTag>
              <w:r w:rsidRPr="00B479E3">
                <w:rPr>
                  <w:b/>
                  <w:bCs/>
                </w:rPr>
                <w:t xml:space="preserve"> </w:t>
              </w:r>
              <w:smartTag w:uri="urn:schemas-microsoft-com:office:smarttags" w:element="PlaceType">
                <w:r w:rsidRPr="00B479E3">
                  <w:rPr>
                    <w:b/>
                    <w:bCs/>
                  </w:rPr>
                  <w:t>Port</w:t>
                </w:r>
              </w:smartTag>
            </w:smartTag>
          </w:p>
        </w:tc>
        <w:tc>
          <w:tcPr>
            <w:tcW w:w="4536" w:type="dxa"/>
          </w:tcPr>
          <w:p w:rsidR="007476EE" w:rsidRDefault="007476EE" w:rsidP="007476EE">
            <w:pPr>
              <w:pStyle w:val="BodyText"/>
            </w:pPr>
            <w:r>
              <w:t>Cleared</w:t>
            </w:r>
          </w:p>
        </w:tc>
      </w:tr>
      <w:tr w:rsidR="007476EE"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476EE" w:rsidRPr="00B479E3" w:rsidRDefault="007476EE" w:rsidP="007476EE">
            <w:pPr>
              <w:pStyle w:val="BodyText"/>
              <w:rPr>
                <w:b/>
                <w:bCs/>
              </w:rPr>
            </w:pPr>
            <w:r w:rsidRPr="00B479E3">
              <w:rPr>
                <w:b/>
                <w:bCs/>
              </w:rPr>
              <w:t>Tail Tie Down</w:t>
            </w:r>
          </w:p>
        </w:tc>
        <w:tc>
          <w:tcPr>
            <w:tcW w:w="4536" w:type="dxa"/>
          </w:tcPr>
          <w:p w:rsidR="007476EE" w:rsidRDefault="007476EE" w:rsidP="007476EE">
            <w:pPr>
              <w:pStyle w:val="BodyText"/>
            </w:pPr>
            <w:r>
              <w:t>Disconnect</w:t>
            </w:r>
          </w:p>
        </w:tc>
      </w:tr>
      <w:tr w:rsidR="007476E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476EE" w:rsidRPr="00B479E3" w:rsidRDefault="00C621DF" w:rsidP="007476EE">
            <w:pPr>
              <w:pStyle w:val="BodyText"/>
              <w:rPr>
                <w:b/>
                <w:bCs/>
              </w:rPr>
            </w:pPr>
            <w:r w:rsidRPr="00B479E3">
              <w:rPr>
                <w:b/>
                <w:bCs/>
              </w:rPr>
              <w:t xml:space="preserve">Tail </w:t>
            </w:r>
            <w:r w:rsidR="007476EE" w:rsidRPr="00B479E3">
              <w:rPr>
                <w:b/>
                <w:bCs/>
              </w:rPr>
              <w:t>Control Surfaces</w:t>
            </w:r>
          </w:p>
        </w:tc>
        <w:tc>
          <w:tcPr>
            <w:tcW w:w="4536" w:type="dxa"/>
          </w:tcPr>
          <w:p w:rsidR="00821729" w:rsidRDefault="007476EE" w:rsidP="007476EE">
            <w:pPr>
              <w:pStyle w:val="BodyText"/>
            </w:pPr>
            <w:r>
              <w:t>Check freedom of movement and security</w:t>
            </w:r>
            <w:r w:rsidR="00DD1442">
              <w:t>.</w:t>
            </w:r>
          </w:p>
        </w:tc>
      </w:tr>
      <w:tr w:rsidR="00821729"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821729" w:rsidRPr="00B479E3" w:rsidRDefault="00821729" w:rsidP="00821729">
            <w:pPr>
              <w:pStyle w:val="BodyText"/>
              <w:rPr>
                <w:b/>
                <w:bCs/>
              </w:rPr>
            </w:pPr>
            <w:r w:rsidRPr="00B479E3">
              <w:rPr>
                <w:b/>
                <w:bCs/>
              </w:rPr>
              <w:t>Static Wicks (5)</w:t>
            </w:r>
          </w:p>
        </w:tc>
        <w:tc>
          <w:tcPr>
            <w:tcW w:w="4536" w:type="dxa"/>
          </w:tcPr>
          <w:p w:rsidR="00821729" w:rsidRDefault="00821729" w:rsidP="00821729">
            <w:pPr>
              <w:pStyle w:val="BodyText"/>
            </w:pPr>
            <w:r>
              <w:t>Check for installation and condition.</w:t>
            </w:r>
          </w:p>
        </w:tc>
      </w:tr>
    </w:tbl>
    <w:p w:rsidR="003E413A" w:rsidRDefault="003E413A" w:rsidP="0070087A">
      <w:pPr>
        <w:pStyle w:val="Heading3"/>
      </w:pPr>
      <w:bookmarkStart w:id="382" w:name="_Toc185531914"/>
      <w:bookmarkStart w:id="383" w:name="_Toc185532129"/>
      <w:bookmarkStart w:id="384" w:name="_Toc226471653"/>
      <w:bookmarkStart w:id="385" w:name="_Toc249641163"/>
      <w:r>
        <w:t>Right Wing Trailing Edge</w:t>
      </w:r>
      <w:bookmarkEnd w:id="382"/>
      <w:bookmarkEnd w:id="383"/>
      <w:bookmarkEnd w:id="384"/>
      <w:bookmarkEnd w:id="385"/>
    </w:p>
    <w:tbl>
      <w:tblPr>
        <w:tblStyle w:val="TableList1"/>
        <w:tblW w:w="0" w:type="auto"/>
        <w:tblLook w:val="0180" w:firstRow="0" w:lastRow="0" w:firstColumn="1" w:lastColumn="1" w:noHBand="0" w:noVBand="0"/>
      </w:tblPr>
      <w:tblGrid>
        <w:gridCol w:w="2359"/>
        <w:gridCol w:w="4337"/>
      </w:tblGrid>
      <w:tr w:rsidR="00D00C9E"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D00C9E" w:rsidRPr="00B479E3" w:rsidRDefault="00D00C9E" w:rsidP="00D00C9E">
            <w:pPr>
              <w:pStyle w:val="BodyText"/>
              <w:rPr>
                <w:b/>
                <w:bCs/>
              </w:rPr>
            </w:pPr>
            <w:r w:rsidRPr="00B479E3">
              <w:rPr>
                <w:b/>
                <w:bCs/>
              </w:rPr>
              <w:t>Main Gear Door</w:t>
            </w:r>
          </w:p>
        </w:tc>
        <w:tc>
          <w:tcPr>
            <w:tcW w:w="4536" w:type="dxa"/>
          </w:tcPr>
          <w:p w:rsidR="00D00C9E" w:rsidRDefault="00D00C9E" w:rsidP="00D00C9E">
            <w:pPr>
              <w:pStyle w:val="BodyText"/>
            </w:pPr>
            <w:r>
              <w:t>Secure</w:t>
            </w:r>
          </w:p>
        </w:tc>
      </w:tr>
      <w:tr w:rsidR="00D00C9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D00C9E" w:rsidRPr="00B479E3" w:rsidRDefault="00D00C9E" w:rsidP="00D00C9E">
            <w:pPr>
              <w:pStyle w:val="BodyText"/>
              <w:rPr>
                <w:b/>
                <w:bCs/>
              </w:rPr>
            </w:pPr>
            <w:r w:rsidRPr="00B479E3">
              <w:rPr>
                <w:b/>
                <w:bCs/>
              </w:rPr>
              <w:t>Wing Flap</w:t>
            </w:r>
          </w:p>
        </w:tc>
        <w:tc>
          <w:tcPr>
            <w:tcW w:w="4536" w:type="dxa"/>
          </w:tcPr>
          <w:p w:rsidR="00D00C9E" w:rsidRDefault="00D00C9E" w:rsidP="00D00C9E">
            <w:pPr>
              <w:pStyle w:val="BodyText"/>
            </w:pPr>
            <w:r>
              <w:t>Check for movement and security</w:t>
            </w:r>
            <w:r w:rsidR="00DD1442">
              <w:t>.</w:t>
            </w:r>
          </w:p>
        </w:tc>
      </w:tr>
      <w:tr w:rsidR="00D00C9E"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D00C9E" w:rsidRPr="00B479E3" w:rsidRDefault="00D00C9E" w:rsidP="00D00C9E">
            <w:pPr>
              <w:pStyle w:val="BodyText"/>
              <w:rPr>
                <w:b/>
                <w:bCs/>
              </w:rPr>
            </w:pPr>
            <w:r w:rsidRPr="00B479E3">
              <w:rPr>
                <w:b/>
                <w:bCs/>
              </w:rPr>
              <w:t>Aileron</w:t>
            </w:r>
          </w:p>
        </w:tc>
        <w:tc>
          <w:tcPr>
            <w:tcW w:w="4536" w:type="dxa"/>
          </w:tcPr>
          <w:p w:rsidR="00D00C9E" w:rsidRDefault="00D00C9E" w:rsidP="00D00C9E">
            <w:pPr>
              <w:pStyle w:val="BodyText"/>
            </w:pPr>
            <w:r>
              <w:t>Check freedom of movement and security</w:t>
            </w:r>
            <w:r w:rsidR="00DD1442">
              <w:t>.</w:t>
            </w:r>
          </w:p>
        </w:tc>
      </w:tr>
      <w:tr w:rsidR="00D00C9E"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D00C9E" w:rsidRPr="00B479E3" w:rsidRDefault="00D00C9E" w:rsidP="00D00C9E">
            <w:pPr>
              <w:pStyle w:val="BodyText"/>
              <w:rPr>
                <w:b/>
                <w:bCs/>
              </w:rPr>
            </w:pPr>
            <w:r w:rsidRPr="00B479E3">
              <w:rPr>
                <w:b/>
                <w:bCs/>
              </w:rPr>
              <w:t>Speed Brakes</w:t>
            </w:r>
          </w:p>
        </w:tc>
        <w:tc>
          <w:tcPr>
            <w:tcW w:w="4536" w:type="dxa"/>
          </w:tcPr>
          <w:p w:rsidR="00D00C9E" w:rsidRDefault="00D00C9E" w:rsidP="00D00C9E">
            <w:pPr>
              <w:pStyle w:val="BodyText"/>
            </w:pPr>
            <w:r>
              <w:t>Condition</w:t>
            </w:r>
          </w:p>
        </w:tc>
      </w:tr>
      <w:tr w:rsidR="00A05C76"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A05C76" w:rsidRPr="00B479E3" w:rsidRDefault="00A05C76" w:rsidP="00DE42AF">
            <w:pPr>
              <w:pStyle w:val="BodyText"/>
              <w:rPr>
                <w:b/>
                <w:bCs/>
              </w:rPr>
            </w:pPr>
            <w:r w:rsidRPr="00B479E3">
              <w:rPr>
                <w:b/>
                <w:bCs/>
              </w:rPr>
              <w:t>Position Lights</w:t>
            </w:r>
          </w:p>
        </w:tc>
        <w:tc>
          <w:tcPr>
            <w:tcW w:w="4536" w:type="dxa"/>
          </w:tcPr>
          <w:p w:rsidR="00A05C76" w:rsidRDefault="00A05C76" w:rsidP="00DE42AF">
            <w:pPr>
              <w:pStyle w:val="BodyText"/>
            </w:pPr>
            <w:r>
              <w:t>Check security and condition.</w:t>
            </w:r>
          </w:p>
        </w:tc>
      </w:tr>
      <w:tr w:rsidR="00A05C76"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A05C76" w:rsidRPr="00B479E3" w:rsidRDefault="00A05C76" w:rsidP="00DE42AF">
            <w:pPr>
              <w:pStyle w:val="BodyText"/>
              <w:rPr>
                <w:b/>
                <w:bCs/>
              </w:rPr>
            </w:pPr>
            <w:r w:rsidRPr="00B479E3">
              <w:rPr>
                <w:b/>
                <w:bCs/>
              </w:rPr>
              <w:t>Fuel Tank Vent</w:t>
            </w:r>
          </w:p>
        </w:tc>
        <w:tc>
          <w:tcPr>
            <w:tcW w:w="4536" w:type="dxa"/>
          </w:tcPr>
          <w:p w:rsidR="00A05C76" w:rsidRDefault="00A05C76" w:rsidP="00DE42AF">
            <w:pPr>
              <w:pStyle w:val="BodyText"/>
            </w:pPr>
            <w:r>
              <w:t>Check that it is clear of obstructions.</w:t>
            </w:r>
          </w:p>
        </w:tc>
      </w:tr>
      <w:tr w:rsidR="00821729"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821729" w:rsidRPr="00B479E3" w:rsidRDefault="00821729" w:rsidP="00DE42AF">
            <w:pPr>
              <w:pStyle w:val="BodyText"/>
              <w:rPr>
                <w:b/>
                <w:bCs/>
              </w:rPr>
            </w:pPr>
            <w:r w:rsidRPr="00B479E3">
              <w:rPr>
                <w:b/>
                <w:bCs/>
              </w:rPr>
              <w:lastRenderedPageBreak/>
              <w:t>Static Wicks (2)</w:t>
            </w:r>
          </w:p>
        </w:tc>
        <w:tc>
          <w:tcPr>
            <w:tcW w:w="4536" w:type="dxa"/>
          </w:tcPr>
          <w:p w:rsidR="00821729" w:rsidRDefault="00821729" w:rsidP="00DE42AF">
            <w:pPr>
              <w:pStyle w:val="BodyText"/>
            </w:pPr>
            <w:r>
              <w:t>Check for installation and condition.</w:t>
            </w:r>
          </w:p>
        </w:tc>
      </w:tr>
    </w:tbl>
    <w:p w:rsidR="00A05C76" w:rsidRDefault="003E413A" w:rsidP="0070087A">
      <w:pPr>
        <w:pStyle w:val="Heading3"/>
      </w:pPr>
      <w:bookmarkStart w:id="386" w:name="_Toc185531915"/>
      <w:bookmarkStart w:id="387" w:name="_Toc185532130"/>
      <w:bookmarkStart w:id="388" w:name="_Toc226471654"/>
      <w:bookmarkStart w:id="389" w:name="_Toc249641164"/>
      <w:r>
        <w:t>Right Wing</w:t>
      </w:r>
      <w:bookmarkEnd w:id="386"/>
      <w:bookmarkEnd w:id="387"/>
      <w:bookmarkEnd w:id="388"/>
      <w:bookmarkEnd w:id="389"/>
    </w:p>
    <w:tbl>
      <w:tblPr>
        <w:tblStyle w:val="TableList1"/>
        <w:tblW w:w="0" w:type="auto"/>
        <w:tblLook w:val="0180" w:firstRow="0" w:lastRow="0" w:firstColumn="1" w:lastColumn="1" w:noHBand="0" w:noVBand="0"/>
      </w:tblPr>
      <w:tblGrid>
        <w:gridCol w:w="2361"/>
        <w:gridCol w:w="4335"/>
      </w:tblGrid>
      <w:tr w:rsidR="00DD1442"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Wing Tie-Down</w:t>
            </w:r>
          </w:p>
        </w:tc>
        <w:tc>
          <w:tcPr>
            <w:tcW w:w="4536" w:type="dxa"/>
          </w:tcPr>
          <w:p w:rsidR="00DD1442" w:rsidRDefault="00DD1442" w:rsidP="00DD1442">
            <w:pPr>
              <w:pStyle w:val="BodyText"/>
            </w:pPr>
            <w:r>
              <w:t>Disconnect</w:t>
            </w:r>
          </w:p>
        </w:tc>
      </w:tr>
      <w:tr w:rsidR="00DD1442"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Fuel Quantity</w:t>
            </w:r>
          </w:p>
        </w:tc>
        <w:tc>
          <w:tcPr>
            <w:tcW w:w="4536" w:type="dxa"/>
          </w:tcPr>
          <w:p w:rsidR="00DD1442" w:rsidRDefault="00A05C76" w:rsidP="00DD1442">
            <w:pPr>
              <w:pStyle w:val="BodyText"/>
            </w:pPr>
            <w:r>
              <w:t>Check v</w:t>
            </w:r>
            <w:r w:rsidR="00DD1442">
              <w:t xml:space="preserve">isually for </w:t>
            </w:r>
            <w:r>
              <w:t>a</w:t>
            </w:r>
            <w:r w:rsidR="00DD1442">
              <w:t xml:space="preserve">ctual </w:t>
            </w:r>
            <w:r>
              <w:t>l</w:t>
            </w:r>
            <w:r w:rsidR="00DD1442">
              <w:t>evel.</w:t>
            </w:r>
          </w:p>
        </w:tc>
      </w:tr>
      <w:tr w:rsidR="00C621DF"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C621DF" w:rsidRPr="00B479E3" w:rsidRDefault="00C621DF" w:rsidP="00DD1442">
            <w:pPr>
              <w:pStyle w:val="BodyText"/>
              <w:rPr>
                <w:b/>
                <w:bCs/>
              </w:rPr>
            </w:pPr>
            <w:proofErr w:type="spellStart"/>
            <w:r w:rsidRPr="00B479E3">
              <w:rPr>
                <w:b/>
                <w:bCs/>
              </w:rPr>
              <w:t>Pitot</w:t>
            </w:r>
            <w:proofErr w:type="spellEnd"/>
            <w:r w:rsidRPr="00B479E3">
              <w:rPr>
                <w:b/>
                <w:bCs/>
              </w:rPr>
              <w:t xml:space="preserve"> Tube</w:t>
            </w:r>
          </w:p>
        </w:tc>
        <w:tc>
          <w:tcPr>
            <w:tcW w:w="4536" w:type="dxa"/>
          </w:tcPr>
          <w:p w:rsidR="00C621DF" w:rsidRDefault="00C621DF" w:rsidP="00DD1442">
            <w:pPr>
              <w:pStyle w:val="BodyText"/>
            </w:pPr>
            <w:r>
              <w:t>Cover removed, clear, and heater working.</w:t>
            </w:r>
          </w:p>
        </w:tc>
      </w:tr>
      <w:tr w:rsidR="00F057E5"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F057E5" w:rsidRPr="00B479E3" w:rsidRDefault="00F057E5" w:rsidP="00DD1442">
            <w:pPr>
              <w:pStyle w:val="BodyText"/>
              <w:rPr>
                <w:b/>
                <w:bCs/>
              </w:rPr>
            </w:pPr>
            <w:smartTag w:uri="urn:schemas-microsoft-com:office:smarttags" w:element="place">
              <w:smartTag w:uri="urn:schemas-microsoft-com:office:smarttags" w:element="PlaceName">
                <w:r w:rsidRPr="00B479E3">
                  <w:rPr>
                    <w:b/>
                    <w:bCs/>
                  </w:rPr>
                  <w:t>AOA</w:t>
                </w:r>
              </w:smartTag>
              <w:r w:rsidRPr="00B479E3">
                <w:rPr>
                  <w:b/>
                  <w:bCs/>
                </w:rPr>
                <w:t xml:space="preserve"> </w:t>
              </w:r>
              <w:smartTag w:uri="urn:schemas-microsoft-com:office:smarttags" w:element="PlaceName">
                <w:r w:rsidRPr="00B479E3">
                  <w:rPr>
                    <w:b/>
                    <w:bCs/>
                  </w:rPr>
                  <w:t>Pressure</w:t>
                </w:r>
              </w:smartTag>
              <w:r w:rsidRPr="00B479E3">
                <w:rPr>
                  <w:b/>
                  <w:bCs/>
                </w:rPr>
                <w:t xml:space="preserve"> </w:t>
              </w:r>
              <w:smartTag w:uri="urn:schemas-microsoft-com:office:smarttags" w:element="PlaceType">
                <w:r w:rsidRPr="00B479E3">
                  <w:rPr>
                    <w:b/>
                    <w:bCs/>
                  </w:rPr>
                  <w:t>Port</w:t>
                </w:r>
              </w:smartTag>
            </w:smartTag>
          </w:p>
        </w:tc>
        <w:tc>
          <w:tcPr>
            <w:tcW w:w="4536" w:type="dxa"/>
          </w:tcPr>
          <w:p w:rsidR="00F057E5" w:rsidRDefault="00F057E5" w:rsidP="00DD1442">
            <w:pPr>
              <w:pStyle w:val="BodyText"/>
            </w:pPr>
            <w:r>
              <w:t>Check Condition</w:t>
            </w:r>
          </w:p>
        </w:tc>
      </w:tr>
      <w:tr w:rsidR="00F057E5"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F057E5" w:rsidRPr="00B479E3" w:rsidRDefault="00F057E5" w:rsidP="00DD1442">
            <w:pPr>
              <w:pStyle w:val="BodyText"/>
              <w:rPr>
                <w:b/>
                <w:bCs/>
              </w:rPr>
            </w:pPr>
            <w:smartTag w:uri="urn:schemas-microsoft-com:office:smarttags" w:element="place">
              <w:smartTag w:uri="urn:schemas-microsoft-com:office:smarttags" w:element="PlaceName">
                <w:r w:rsidRPr="00B479E3">
                  <w:rPr>
                    <w:b/>
                    <w:bCs/>
                  </w:rPr>
                  <w:t>AOA</w:t>
                </w:r>
              </w:smartTag>
              <w:r w:rsidRPr="00B479E3">
                <w:rPr>
                  <w:b/>
                  <w:bCs/>
                </w:rPr>
                <w:t xml:space="preserve"> </w:t>
              </w:r>
              <w:smartTag w:uri="urn:schemas-microsoft-com:office:smarttags" w:element="PlaceName">
                <w:r w:rsidRPr="00B479E3">
                  <w:rPr>
                    <w:b/>
                    <w:bCs/>
                  </w:rPr>
                  <w:t>Drain</w:t>
                </w:r>
              </w:smartTag>
              <w:r w:rsidRPr="00B479E3">
                <w:rPr>
                  <w:b/>
                  <w:bCs/>
                </w:rPr>
                <w:t xml:space="preserve"> </w:t>
              </w:r>
              <w:smartTag w:uri="urn:schemas-microsoft-com:office:smarttags" w:element="PlaceType">
                <w:r w:rsidRPr="00B479E3">
                  <w:rPr>
                    <w:b/>
                    <w:bCs/>
                  </w:rPr>
                  <w:t>Port</w:t>
                </w:r>
              </w:smartTag>
            </w:smartTag>
          </w:p>
        </w:tc>
        <w:tc>
          <w:tcPr>
            <w:tcW w:w="4536" w:type="dxa"/>
          </w:tcPr>
          <w:p w:rsidR="00F057E5" w:rsidRDefault="00F057E5" w:rsidP="00DD1442">
            <w:pPr>
              <w:pStyle w:val="BodyText"/>
            </w:pPr>
            <w:r>
              <w:t>Drain and Check Condition</w:t>
            </w:r>
          </w:p>
        </w:tc>
      </w:tr>
      <w:tr w:rsidR="00DD1442"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Fuel Filler Cap</w:t>
            </w:r>
          </w:p>
        </w:tc>
        <w:tc>
          <w:tcPr>
            <w:tcW w:w="4536" w:type="dxa"/>
          </w:tcPr>
          <w:p w:rsidR="00DD1442" w:rsidRDefault="00DD1442" w:rsidP="00DD1442">
            <w:pPr>
              <w:pStyle w:val="BodyText"/>
            </w:pPr>
            <w:r>
              <w:t>Secure</w:t>
            </w:r>
          </w:p>
        </w:tc>
      </w:tr>
      <w:tr w:rsidR="00DD1442"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DD1442" w:rsidRPr="00B479E3" w:rsidRDefault="00DD1442" w:rsidP="00DD1442">
            <w:pPr>
              <w:pStyle w:val="BodyText"/>
              <w:rPr>
                <w:b/>
                <w:bCs/>
              </w:rPr>
            </w:pPr>
            <w:proofErr w:type="spellStart"/>
            <w:r w:rsidRPr="00B479E3">
              <w:rPr>
                <w:b/>
                <w:bCs/>
              </w:rPr>
              <w:t>Pitot</w:t>
            </w:r>
            <w:proofErr w:type="spellEnd"/>
            <w:r w:rsidRPr="00B479E3">
              <w:rPr>
                <w:b/>
                <w:bCs/>
              </w:rPr>
              <w:t xml:space="preserve"> Tube</w:t>
            </w:r>
          </w:p>
        </w:tc>
        <w:tc>
          <w:tcPr>
            <w:tcW w:w="4536" w:type="dxa"/>
          </w:tcPr>
          <w:p w:rsidR="00DD1442" w:rsidRDefault="00DD1442" w:rsidP="00DD1442">
            <w:pPr>
              <w:pStyle w:val="BodyText"/>
            </w:pPr>
            <w:r>
              <w:t>Remove Cover and check for obstructions.</w:t>
            </w:r>
          </w:p>
        </w:tc>
      </w:tr>
      <w:tr w:rsidR="00DD1442"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Main Gear and Tire</w:t>
            </w:r>
          </w:p>
        </w:tc>
        <w:tc>
          <w:tcPr>
            <w:tcW w:w="4536" w:type="dxa"/>
          </w:tcPr>
          <w:p w:rsidR="00DD1442" w:rsidRDefault="00DD1442" w:rsidP="00DD1442">
            <w:pPr>
              <w:pStyle w:val="BodyText"/>
            </w:pPr>
            <w:r>
              <w:t>Check for proper inflation and condition.</w:t>
            </w:r>
          </w:p>
        </w:tc>
      </w:tr>
      <w:tr w:rsidR="00DD1442"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Fuel Tank Sump</w:t>
            </w:r>
          </w:p>
        </w:tc>
        <w:tc>
          <w:tcPr>
            <w:tcW w:w="4536" w:type="dxa"/>
          </w:tcPr>
          <w:p w:rsidR="00DD1442" w:rsidRDefault="00DD1442" w:rsidP="00DD1442">
            <w:pPr>
              <w:pStyle w:val="BodyText"/>
            </w:pPr>
            <w:r>
              <w:t xml:space="preserve">Before </w:t>
            </w:r>
            <w:r w:rsidR="007D3906">
              <w:t xml:space="preserve">the </w:t>
            </w:r>
            <w:r>
              <w:t xml:space="preserve">first flight of day and after each refueling, use </w:t>
            </w:r>
            <w:r w:rsidR="007D3906">
              <w:t xml:space="preserve">a </w:t>
            </w:r>
            <w:r>
              <w:t xml:space="preserve">sampler cup and drain </w:t>
            </w:r>
            <w:r w:rsidR="007D3906">
              <w:t xml:space="preserve">a </w:t>
            </w:r>
            <w:r>
              <w:t xml:space="preserve">small </w:t>
            </w:r>
            <w:r w:rsidRPr="009E1FC9">
              <w:t xml:space="preserve">quantity of fuel from </w:t>
            </w:r>
            <w:r w:rsidR="007D3906">
              <w:t xml:space="preserve">the </w:t>
            </w:r>
            <w:r w:rsidRPr="009E1FC9">
              <w:t>quick drain valve to check for water, sediment, and proper fuel grade</w:t>
            </w:r>
            <w:r>
              <w:t xml:space="preserve">.  </w:t>
            </w:r>
          </w:p>
        </w:tc>
      </w:tr>
      <w:tr w:rsidR="00DD1442"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Nose Gear Door</w:t>
            </w:r>
          </w:p>
        </w:tc>
        <w:tc>
          <w:tcPr>
            <w:tcW w:w="4536" w:type="dxa"/>
          </w:tcPr>
          <w:p w:rsidR="00DD1442" w:rsidRDefault="00DD1442" w:rsidP="00DD1442">
            <w:pPr>
              <w:pStyle w:val="BodyText"/>
            </w:pPr>
            <w:r>
              <w:t>Secure</w:t>
            </w:r>
          </w:p>
        </w:tc>
      </w:tr>
      <w:tr w:rsidR="00DD1442"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Nose Gear Well</w:t>
            </w:r>
          </w:p>
        </w:tc>
        <w:tc>
          <w:tcPr>
            <w:tcW w:w="4536" w:type="dxa"/>
          </w:tcPr>
          <w:p w:rsidR="00DD1442" w:rsidRDefault="00DD1442" w:rsidP="00DD1442">
            <w:pPr>
              <w:pStyle w:val="BodyText"/>
            </w:pPr>
            <w:r>
              <w:t>Check for general condition, leaks, and security of retraction and extension system.</w:t>
            </w:r>
          </w:p>
        </w:tc>
      </w:tr>
    </w:tbl>
    <w:p w:rsidR="003E413A" w:rsidRDefault="003E413A" w:rsidP="0070087A">
      <w:pPr>
        <w:pStyle w:val="Heading3"/>
      </w:pPr>
      <w:bookmarkStart w:id="390" w:name="_Toc185531916"/>
      <w:bookmarkStart w:id="391" w:name="_Toc185532131"/>
      <w:bookmarkStart w:id="392" w:name="_Toc226471655"/>
      <w:bookmarkStart w:id="393" w:name="_Toc249641165"/>
      <w:r>
        <w:t>Nose</w:t>
      </w:r>
      <w:bookmarkEnd w:id="390"/>
      <w:bookmarkEnd w:id="391"/>
      <w:bookmarkEnd w:id="392"/>
      <w:bookmarkEnd w:id="393"/>
    </w:p>
    <w:tbl>
      <w:tblPr>
        <w:tblStyle w:val="TableList1"/>
        <w:tblW w:w="0" w:type="auto"/>
        <w:tblLook w:val="0180" w:firstRow="0" w:lastRow="0" w:firstColumn="1" w:lastColumn="1" w:noHBand="0" w:noVBand="0"/>
      </w:tblPr>
      <w:tblGrid>
        <w:gridCol w:w="2365"/>
        <w:gridCol w:w="4331"/>
      </w:tblGrid>
      <w:tr w:rsidR="00DD1442"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Propeller and Spinner</w:t>
            </w:r>
          </w:p>
        </w:tc>
        <w:tc>
          <w:tcPr>
            <w:tcW w:w="4536" w:type="dxa"/>
          </w:tcPr>
          <w:p w:rsidR="00DD1442" w:rsidRDefault="00DD1442" w:rsidP="00DD1442">
            <w:pPr>
              <w:pStyle w:val="BodyText"/>
            </w:pPr>
            <w:r>
              <w:t>Check for nicks, security, and oil leaks.</w:t>
            </w:r>
          </w:p>
        </w:tc>
      </w:tr>
      <w:tr w:rsidR="00DD1442"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Landing Lights</w:t>
            </w:r>
          </w:p>
        </w:tc>
        <w:tc>
          <w:tcPr>
            <w:tcW w:w="4536" w:type="dxa"/>
          </w:tcPr>
          <w:p w:rsidR="00DD1442" w:rsidRDefault="00DD1442" w:rsidP="00DD1442">
            <w:pPr>
              <w:pStyle w:val="BodyText"/>
            </w:pPr>
            <w:r>
              <w:t>Check for condition and cleanliness.</w:t>
            </w:r>
          </w:p>
        </w:tc>
      </w:tr>
      <w:tr w:rsidR="00DD1442"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Air Inlets</w:t>
            </w:r>
          </w:p>
        </w:tc>
        <w:tc>
          <w:tcPr>
            <w:tcW w:w="4536" w:type="dxa"/>
          </w:tcPr>
          <w:p w:rsidR="00DD1442" w:rsidRDefault="00DD1442" w:rsidP="00DD1442">
            <w:pPr>
              <w:pStyle w:val="BodyText"/>
            </w:pPr>
            <w:r>
              <w:t>Check for restrictions or other foreign matter.</w:t>
            </w:r>
          </w:p>
        </w:tc>
      </w:tr>
      <w:tr w:rsidR="00DD1442"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DD1442" w:rsidRPr="00B479E3" w:rsidRDefault="00DD1442" w:rsidP="00DD1442">
            <w:pPr>
              <w:pStyle w:val="BodyText"/>
              <w:rPr>
                <w:b/>
                <w:bCs/>
              </w:rPr>
            </w:pPr>
            <w:r w:rsidRPr="00B479E3">
              <w:rPr>
                <w:b/>
                <w:bCs/>
              </w:rPr>
              <w:t>Nose Gear and Tire</w:t>
            </w:r>
          </w:p>
        </w:tc>
        <w:tc>
          <w:tcPr>
            <w:tcW w:w="4536" w:type="dxa"/>
          </w:tcPr>
          <w:p w:rsidR="00DD1442" w:rsidRDefault="00DD1442" w:rsidP="00DD1442">
            <w:pPr>
              <w:pStyle w:val="BodyText"/>
            </w:pPr>
            <w:r>
              <w:t>Check for proper inflation and condition.</w:t>
            </w:r>
          </w:p>
        </w:tc>
      </w:tr>
      <w:tr w:rsidR="00A05C76"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A05C76" w:rsidRPr="00B479E3" w:rsidRDefault="00A05C76" w:rsidP="00DD1442">
            <w:pPr>
              <w:pStyle w:val="BodyText"/>
              <w:rPr>
                <w:b/>
                <w:bCs/>
              </w:rPr>
            </w:pPr>
            <w:r w:rsidRPr="00B479E3">
              <w:rPr>
                <w:b/>
                <w:bCs/>
              </w:rPr>
              <w:t>Engine Oil Level</w:t>
            </w:r>
          </w:p>
        </w:tc>
        <w:tc>
          <w:tcPr>
            <w:tcW w:w="4536" w:type="dxa"/>
          </w:tcPr>
          <w:p w:rsidR="00A05C76" w:rsidRDefault="00A05C76" w:rsidP="00DD1442">
            <w:pPr>
              <w:pStyle w:val="BodyText"/>
            </w:pPr>
            <w:r>
              <w:t>Check</w:t>
            </w:r>
          </w:p>
        </w:tc>
      </w:tr>
      <w:tr w:rsidR="007D3906"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D3906" w:rsidRPr="00B479E3" w:rsidRDefault="007D3906" w:rsidP="00DD1442">
            <w:pPr>
              <w:pStyle w:val="BodyText"/>
              <w:rPr>
                <w:b/>
                <w:bCs/>
              </w:rPr>
            </w:pPr>
            <w:r w:rsidRPr="00B479E3">
              <w:rPr>
                <w:b/>
                <w:bCs/>
              </w:rPr>
              <w:t>Fuel Strainer</w:t>
            </w:r>
          </w:p>
        </w:tc>
        <w:tc>
          <w:tcPr>
            <w:tcW w:w="4536" w:type="dxa"/>
          </w:tcPr>
          <w:p w:rsidR="007D3906" w:rsidRDefault="007D3906" w:rsidP="00DD1442">
            <w:pPr>
              <w:pStyle w:val="BodyText"/>
            </w:pPr>
            <w:r>
              <w:t>Before the first flight of day and after each refueling drain a small quantity</w:t>
            </w:r>
            <w:r w:rsidRPr="009E1FC9">
              <w:t xml:space="preserve"> </w:t>
            </w:r>
            <w:r>
              <w:t xml:space="preserve">of fuel </w:t>
            </w:r>
            <w:r w:rsidRPr="009E1FC9">
              <w:t>to check for water, sediment, and proper fuel grade</w:t>
            </w:r>
            <w:r>
              <w:t xml:space="preserve">.  </w:t>
            </w:r>
          </w:p>
        </w:tc>
      </w:tr>
    </w:tbl>
    <w:p w:rsidR="00DD1442" w:rsidRPr="00DD1442" w:rsidRDefault="00DD1442" w:rsidP="00DD1442">
      <w:pPr>
        <w:pStyle w:val="BodyText"/>
      </w:pPr>
    </w:p>
    <w:p w:rsidR="00F63F3F" w:rsidRDefault="00F63F3F" w:rsidP="00F63F3F">
      <w:pPr>
        <w:pStyle w:val="BlockQuotationFirst"/>
      </w:pPr>
      <w:r>
        <w:t>Warning:</w:t>
      </w:r>
    </w:p>
    <w:p w:rsidR="00F63F3F" w:rsidRPr="00F63F3F" w:rsidRDefault="00F63F3F" w:rsidP="00F63F3F">
      <w:pPr>
        <w:pStyle w:val="BlockQuotation"/>
      </w:pPr>
      <w:r>
        <w:t xml:space="preserve">Make certain that the magnetos are </w:t>
      </w:r>
      <w:r w:rsidR="003D62D0">
        <w:t xml:space="preserve">both </w:t>
      </w:r>
      <w:r w:rsidRPr="00F63F3F">
        <w:rPr>
          <w:b/>
        </w:rPr>
        <w:t>Off</w:t>
      </w:r>
      <w:r>
        <w:t xml:space="preserve"> and that no one is in or near the cockpit while performing this check. Hands pass through the prop arc, thus if the prop turns severe injury or amputation will occur.</w:t>
      </w:r>
    </w:p>
    <w:p w:rsidR="003E413A" w:rsidRDefault="003E413A" w:rsidP="0070087A">
      <w:pPr>
        <w:pStyle w:val="Heading3"/>
      </w:pPr>
      <w:bookmarkStart w:id="394" w:name="_Toc185531917"/>
      <w:bookmarkStart w:id="395" w:name="_Toc185532132"/>
      <w:bookmarkStart w:id="396" w:name="_Toc226471656"/>
      <w:bookmarkStart w:id="397" w:name="_Toc249641166"/>
      <w:r>
        <w:lastRenderedPageBreak/>
        <w:t>Left Wing</w:t>
      </w:r>
      <w:bookmarkEnd w:id="394"/>
      <w:bookmarkEnd w:id="395"/>
      <w:bookmarkEnd w:id="396"/>
      <w:bookmarkEnd w:id="397"/>
    </w:p>
    <w:tbl>
      <w:tblPr>
        <w:tblStyle w:val="TableList1"/>
        <w:tblW w:w="0" w:type="auto"/>
        <w:tblLook w:val="0180" w:firstRow="0" w:lastRow="0" w:firstColumn="1" w:lastColumn="1" w:noHBand="0" w:noVBand="0"/>
      </w:tblPr>
      <w:tblGrid>
        <w:gridCol w:w="2361"/>
        <w:gridCol w:w="4335"/>
      </w:tblGrid>
      <w:tr w:rsidR="00A05C76"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A05C76" w:rsidRPr="00B479E3" w:rsidRDefault="00A05C76" w:rsidP="00DE42AF">
            <w:pPr>
              <w:pStyle w:val="BodyText"/>
              <w:rPr>
                <w:b/>
                <w:bCs/>
              </w:rPr>
            </w:pPr>
            <w:r w:rsidRPr="00B479E3">
              <w:rPr>
                <w:b/>
                <w:bCs/>
              </w:rPr>
              <w:t>Main Gear and Tire</w:t>
            </w:r>
          </w:p>
        </w:tc>
        <w:tc>
          <w:tcPr>
            <w:tcW w:w="4536" w:type="dxa"/>
          </w:tcPr>
          <w:p w:rsidR="00A05C76" w:rsidRDefault="00A05C76" w:rsidP="00DE42AF">
            <w:pPr>
              <w:pStyle w:val="BodyText"/>
            </w:pPr>
            <w:r>
              <w:t>Check for proper inflation and condition.</w:t>
            </w:r>
          </w:p>
        </w:tc>
      </w:tr>
      <w:tr w:rsidR="007D3906"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D3906" w:rsidRPr="00B479E3" w:rsidRDefault="007D3906" w:rsidP="00DE42AF">
            <w:pPr>
              <w:pStyle w:val="BodyText"/>
              <w:rPr>
                <w:b/>
                <w:bCs/>
              </w:rPr>
            </w:pPr>
            <w:r w:rsidRPr="00B479E3">
              <w:rPr>
                <w:b/>
                <w:bCs/>
              </w:rPr>
              <w:t>Fuel Tank Sump</w:t>
            </w:r>
          </w:p>
        </w:tc>
        <w:tc>
          <w:tcPr>
            <w:tcW w:w="4536" w:type="dxa"/>
          </w:tcPr>
          <w:p w:rsidR="007D3906" w:rsidRDefault="007D3906" w:rsidP="008E2783">
            <w:pPr>
              <w:pStyle w:val="BodyText"/>
            </w:pPr>
            <w:r>
              <w:t xml:space="preserve">Before the first flight of day and after each refueling, use a sampler cup and drain a small </w:t>
            </w:r>
            <w:r w:rsidRPr="009E1FC9">
              <w:t xml:space="preserve">quantity of fuel from </w:t>
            </w:r>
            <w:r>
              <w:t xml:space="preserve">the </w:t>
            </w:r>
            <w:r w:rsidRPr="009E1FC9">
              <w:t>quick drain valve to check for water, sediment, and proper fuel grade</w:t>
            </w:r>
            <w:r>
              <w:t xml:space="preserve">.  </w:t>
            </w:r>
          </w:p>
        </w:tc>
      </w:tr>
      <w:tr w:rsidR="007D3906"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D3906" w:rsidRPr="00B479E3" w:rsidRDefault="007D3906" w:rsidP="00DE42AF">
            <w:pPr>
              <w:pStyle w:val="BodyText"/>
              <w:rPr>
                <w:b/>
                <w:bCs/>
              </w:rPr>
            </w:pPr>
            <w:r w:rsidRPr="00B479E3">
              <w:rPr>
                <w:b/>
                <w:bCs/>
              </w:rPr>
              <w:t>Fuel Quantity</w:t>
            </w:r>
          </w:p>
        </w:tc>
        <w:tc>
          <w:tcPr>
            <w:tcW w:w="4536" w:type="dxa"/>
          </w:tcPr>
          <w:p w:rsidR="007D3906" w:rsidRDefault="007D3906" w:rsidP="00DE42AF">
            <w:pPr>
              <w:pStyle w:val="BodyText"/>
            </w:pPr>
            <w:r>
              <w:t>Check visually for actual level.</w:t>
            </w:r>
          </w:p>
        </w:tc>
      </w:tr>
      <w:tr w:rsidR="007D3906"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D3906" w:rsidRPr="00B479E3" w:rsidRDefault="007D3906" w:rsidP="00DE42AF">
            <w:pPr>
              <w:pStyle w:val="BodyText"/>
              <w:rPr>
                <w:b/>
                <w:bCs/>
              </w:rPr>
            </w:pPr>
            <w:r w:rsidRPr="00B479E3">
              <w:rPr>
                <w:b/>
                <w:bCs/>
              </w:rPr>
              <w:t>Fuel Filler Cap</w:t>
            </w:r>
          </w:p>
        </w:tc>
        <w:tc>
          <w:tcPr>
            <w:tcW w:w="4536" w:type="dxa"/>
          </w:tcPr>
          <w:p w:rsidR="007D3906" w:rsidRDefault="007D3906" w:rsidP="00DE42AF">
            <w:pPr>
              <w:pStyle w:val="BodyText"/>
            </w:pPr>
            <w:r>
              <w:t>Secure</w:t>
            </w:r>
          </w:p>
        </w:tc>
      </w:tr>
      <w:tr w:rsidR="007D3906"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D3906" w:rsidRPr="00B479E3" w:rsidRDefault="007D3906" w:rsidP="00DE42AF">
            <w:pPr>
              <w:pStyle w:val="BodyText"/>
              <w:rPr>
                <w:b/>
                <w:bCs/>
              </w:rPr>
            </w:pPr>
            <w:r w:rsidRPr="00B479E3">
              <w:rPr>
                <w:b/>
                <w:bCs/>
              </w:rPr>
              <w:t>Wing Tie-Down</w:t>
            </w:r>
          </w:p>
        </w:tc>
        <w:tc>
          <w:tcPr>
            <w:tcW w:w="4536" w:type="dxa"/>
          </w:tcPr>
          <w:p w:rsidR="007D3906" w:rsidRDefault="007D3906" w:rsidP="00DE42AF">
            <w:pPr>
              <w:pStyle w:val="BodyText"/>
            </w:pPr>
            <w:r>
              <w:t>Disconnect</w:t>
            </w:r>
          </w:p>
        </w:tc>
      </w:tr>
      <w:tr w:rsidR="007D3906"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7D3906" w:rsidRPr="00B479E3" w:rsidRDefault="007D3906" w:rsidP="00DE42AF">
            <w:pPr>
              <w:pStyle w:val="BodyText"/>
              <w:rPr>
                <w:b/>
                <w:bCs/>
              </w:rPr>
            </w:pPr>
            <w:r w:rsidRPr="00B479E3">
              <w:rPr>
                <w:b/>
                <w:bCs/>
              </w:rPr>
              <w:t>Position Lights</w:t>
            </w:r>
          </w:p>
        </w:tc>
        <w:tc>
          <w:tcPr>
            <w:tcW w:w="4536" w:type="dxa"/>
          </w:tcPr>
          <w:p w:rsidR="007D3906" w:rsidRDefault="007D3906" w:rsidP="00DE42AF">
            <w:pPr>
              <w:pStyle w:val="BodyText"/>
            </w:pPr>
            <w:r>
              <w:t>Check security and condition.</w:t>
            </w:r>
          </w:p>
        </w:tc>
      </w:tr>
      <w:tr w:rsidR="007D3906"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7D3906" w:rsidRPr="00B479E3" w:rsidRDefault="007D3906" w:rsidP="00DE42AF">
            <w:pPr>
              <w:pStyle w:val="BodyText"/>
              <w:rPr>
                <w:b/>
                <w:bCs/>
              </w:rPr>
            </w:pPr>
            <w:r w:rsidRPr="00B479E3">
              <w:rPr>
                <w:b/>
                <w:bCs/>
              </w:rPr>
              <w:t>Fuel Tank Vent</w:t>
            </w:r>
          </w:p>
        </w:tc>
        <w:tc>
          <w:tcPr>
            <w:tcW w:w="4536" w:type="dxa"/>
          </w:tcPr>
          <w:p w:rsidR="007D3906" w:rsidRDefault="007D3906" w:rsidP="00DE42AF">
            <w:pPr>
              <w:pStyle w:val="BodyText"/>
            </w:pPr>
            <w:r>
              <w:t>Check that it is clear of obstructions.</w:t>
            </w:r>
          </w:p>
        </w:tc>
      </w:tr>
    </w:tbl>
    <w:p w:rsidR="003E413A" w:rsidRDefault="003E413A" w:rsidP="0070087A">
      <w:pPr>
        <w:pStyle w:val="Heading3"/>
      </w:pPr>
      <w:bookmarkStart w:id="398" w:name="_Toc185531918"/>
      <w:bookmarkStart w:id="399" w:name="_Toc185532133"/>
      <w:bookmarkStart w:id="400" w:name="_Toc226471657"/>
      <w:bookmarkStart w:id="401" w:name="_Toc249641167"/>
      <w:r>
        <w:t>Left Wing Trailing Edge</w:t>
      </w:r>
      <w:bookmarkEnd w:id="398"/>
      <w:bookmarkEnd w:id="399"/>
      <w:bookmarkEnd w:id="400"/>
      <w:bookmarkEnd w:id="401"/>
    </w:p>
    <w:tbl>
      <w:tblPr>
        <w:tblStyle w:val="TableList1"/>
        <w:tblW w:w="0" w:type="auto"/>
        <w:tblLook w:val="0180" w:firstRow="0" w:lastRow="0" w:firstColumn="1" w:lastColumn="1" w:noHBand="0" w:noVBand="0"/>
      </w:tblPr>
      <w:tblGrid>
        <w:gridCol w:w="2358"/>
        <w:gridCol w:w="4338"/>
      </w:tblGrid>
      <w:tr w:rsidR="00821729"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821729" w:rsidRPr="00B479E3" w:rsidRDefault="00821729" w:rsidP="00821729">
            <w:pPr>
              <w:pStyle w:val="BodyText"/>
              <w:rPr>
                <w:b/>
                <w:bCs/>
              </w:rPr>
            </w:pPr>
            <w:r w:rsidRPr="00B479E3">
              <w:rPr>
                <w:b/>
                <w:bCs/>
              </w:rPr>
              <w:t>Static Wicks (2)</w:t>
            </w:r>
          </w:p>
        </w:tc>
        <w:tc>
          <w:tcPr>
            <w:tcW w:w="4536" w:type="dxa"/>
          </w:tcPr>
          <w:p w:rsidR="00821729" w:rsidRDefault="00821729" w:rsidP="00821729">
            <w:pPr>
              <w:pStyle w:val="BodyText"/>
            </w:pPr>
            <w:r>
              <w:t>Check for installation and condition.</w:t>
            </w:r>
          </w:p>
        </w:tc>
      </w:tr>
      <w:tr w:rsidR="00A05C76"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A05C76" w:rsidRPr="00B479E3" w:rsidRDefault="00A05C76" w:rsidP="00DE42AF">
            <w:pPr>
              <w:pStyle w:val="BodyText"/>
              <w:rPr>
                <w:b/>
                <w:bCs/>
              </w:rPr>
            </w:pPr>
            <w:r w:rsidRPr="00B479E3">
              <w:rPr>
                <w:b/>
                <w:bCs/>
              </w:rPr>
              <w:t>Speed Brakes</w:t>
            </w:r>
          </w:p>
        </w:tc>
        <w:tc>
          <w:tcPr>
            <w:tcW w:w="4536" w:type="dxa"/>
          </w:tcPr>
          <w:p w:rsidR="00A05C76" w:rsidRDefault="00A05C76" w:rsidP="00DE42AF">
            <w:pPr>
              <w:pStyle w:val="BodyText"/>
            </w:pPr>
            <w:r>
              <w:t>Condition</w:t>
            </w:r>
          </w:p>
        </w:tc>
      </w:tr>
      <w:tr w:rsidR="00A05C76"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A05C76" w:rsidRPr="00B479E3" w:rsidRDefault="00A05C76" w:rsidP="00DE42AF">
            <w:pPr>
              <w:pStyle w:val="BodyText"/>
              <w:rPr>
                <w:b/>
                <w:bCs/>
              </w:rPr>
            </w:pPr>
            <w:r w:rsidRPr="00B479E3">
              <w:rPr>
                <w:b/>
                <w:bCs/>
              </w:rPr>
              <w:t>Aileron</w:t>
            </w:r>
          </w:p>
        </w:tc>
        <w:tc>
          <w:tcPr>
            <w:tcW w:w="4536" w:type="dxa"/>
          </w:tcPr>
          <w:p w:rsidR="00A05C76" w:rsidRDefault="00A05C76" w:rsidP="00DE42AF">
            <w:pPr>
              <w:pStyle w:val="BodyText"/>
            </w:pPr>
            <w:r>
              <w:t>Check freedom of movement and security.</w:t>
            </w:r>
          </w:p>
        </w:tc>
      </w:tr>
      <w:tr w:rsidR="00A05C76"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A05C76" w:rsidRPr="00B479E3" w:rsidRDefault="00A05C76" w:rsidP="00DE42AF">
            <w:pPr>
              <w:pStyle w:val="BodyText"/>
              <w:rPr>
                <w:b/>
                <w:bCs/>
              </w:rPr>
            </w:pPr>
            <w:r w:rsidRPr="00B479E3">
              <w:rPr>
                <w:b/>
                <w:bCs/>
              </w:rPr>
              <w:t>Aileron Trim</w:t>
            </w:r>
          </w:p>
        </w:tc>
        <w:tc>
          <w:tcPr>
            <w:tcW w:w="4536" w:type="dxa"/>
          </w:tcPr>
          <w:p w:rsidR="00A05C76" w:rsidRDefault="00A05C76" w:rsidP="00DE42AF">
            <w:pPr>
              <w:pStyle w:val="BodyText"/>
            </w:pPr>
            <w:r>
              <w:t>Check attachment and security,</w:t>
            </w:r>
          </w:p>
        </w:tc>
      </w:tr>
      <w:tr w:rsidR="00A05C76"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A05C76" w:rsidRPr="00B479E3" w:rsidRDefault="00A05C76" w:rsidP="00DE42AF">
            <w:pPr>
              <w:pStyle w:val="BodyText"/>
              <w:rPr>
                <w:b/>
                <w:bCs/>
              </w:rPr>
            </w:pPr>
            <w:r w:rsidRPr="00B479E3">
              <w:rPr>
                <w:b/>
                <w:bCs/>
              </w:rPr>
              <w:t>Wing Flap</w:t>
            </w:r>
          </w:p>
        </w:tc>
        <w:tc>
          <w:tcPr>
            <w:tcW w:w="4536" w:type="dxa"/>
          </w:tcPr>
          <w:p w:rsidR="00A05C76" w:rsidRDefault="00A05C76" w:rsidP="00DE42AF">
            <w:pPr>
              <w:pStyle w:val="BodyText"/>
            </w:pPr>
            <w:r>
              <w:t>Check for movement and security.</w:t>
            </w:r>
          </w:p>
        </w:tc>
      </w:tr>
      <w:tr w:rsidR="00A05C76"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A05C76" w:rsidRPr="00B479E3" w:rsidRDefault="00A05C76" w:rsidP="00DE42AF">
            <w:pPr>
              <w:pStyle w:val="BodyText"/>
              <w:rPr>
                <w:b/>
                <w:bCs/>
              </w:rPr>
            </w:pPr>
            <w:r w:rsidRPr="00B479E3">
              <w:rPr>
                <w:b/>
                <w:bCs/>
              </w:rPr>
              <w:t>Main Gear Door</w:t>
            </w:r>
          </w:p>
        </w:tc>
        <w:tc>
          <w:tcPr>
            <w:tcW w:w="4536" w:type="dxa"/>
          </w:tcPr>
          <w:p w:rsidR="00A05C76" w:rsidRDefault="00A05C76" w:rsidP="00DE42AF">
            <w:pPr>
              <w:pStyle w:val="BodyText"/>
            </w:pPr>
            <w:r>
              <w:t>Secure</w:t>
            </w:r>
          </w:p>
        </w:tc>
      </w:tr>
    </w:tbl>
    <w:p w:rsidR="00507FA5" w:rsidRDefault="00507FA5" w:rsidP="00734133">
      <w:pPr>
        <w:pStyle w:val="Heading2"/>
      </w:pPr>
      <w:bookmarkStart w:id="402" w:name="_Toc185531919"/>
      <w:bookmarkStart w:id="403" w:name="_Toc185532134"/>
      <w:bookmarkStart w:id="404" w:name="_Toc226471658"/>
      <w:bookmarkStart w:id="405" w:name="_Toc249641168"/>
      <w:r>
        <w:t>Before Starting Checklist</w:t>
      </w:r>
      <w:bookmarkEnd w:id="402"/>
      <w:bookmarkEnd w:id="403"/>
      <w:bookmarkEnd w:id="404"/>
      <w:bookmarkEnd w:id="405"/>
    </w:p>
    <w:tbl>
      <w:tblPr>
        <w:tblStyle w:val="TableList1"/>
        <w:tblW w:w="0" w:type="auto"/>
        <w:tblLook w:val="0180" w:firstRow="0" w:lastRow="0" w:firstColumn="1" w:lastColumn="1" w:noHBand="0" w:noVBand="0"/>
      </w:tblPr>
      <w:tblGrid>
        <w:gridCol w:w="2375"/>
        <w:gridCol w:w="4321"/>
      </w:tblGrid>
      <w:tr w:rsidR="00B75180"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Preflight Inspection</w:t>
            </w:r>
          </w:p>
        </w:tc>
        <w:tc>
          <w:tcPr>
            <w:tcW w:w="4536" w:type="dxa"/>
          </w:tcPr>
          <w:p w:rsidR="00B75180" w:rsidRDefault="00B75180" w:rsidP="00B75180">
            <w:pPr>
              <w:pStyle w:val="BodyText"/>
            </w:pPr>
            <w:r>
              <w:t>Complete</w:t>
            </w:r>
          </w:p>
        </w:tc>
      </w:tr>
      <w:tr w:rsidR="00B75180"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Seats, Belts, &amp; Harnesses</w:t>
            </w:r>
          </w:p>
        </w:tc>
        <w:tc>
          <w:tcPr>
            <w:tcW w:w="4536" w:type="dxa"/>
          </w:tcPr>
          <w:p w:rsidR="00B75180" w:rsidRDefault="00B75180" w:rsidP="00B75180">
            <w:pPr>
              <w:pStyle w:val="BodyText"/>
            </w:pPr>
            <w:r>
              <w:t>Adjust and Lock</w:t>
            </w:r>
          </w:p>
        </w:tc>
      </w:tr>
      <w:tr w:rsidR="00B75180"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Fuel Selector Valve</w:t>
            </w:r>
          </w:p>
        </w:tc>
        <w:tc>
          <w:tcPr>
            <w:tcW w:w="4536" w:type="dxa"/>
          </w:tcPr>
          <w:p w:rsidR="00B75180" w:rsidRDefault="00B75180" w:rsidP="00B75180">
            <w:pPr>
              <w:pStyle w:val="BodyText"/>
            </w:pPr>
            <w:r>
              <w:t>Fullest Tank</w:t>
            </w:r>
          </w:p>
        </w:tc>
      </w:tr>
      <w:tr w:rsidR="00B75180"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Avionics</w:t>
            </w:r>
          </w:p>
        </w:tc>
        <w:tc>
          <w:tcPr>
            <w:tcW w:w="4536" w:type="dxa"/>
          </w:tcPr>
          <w:p w:rsidR="00B75180" w:rsidRDefault="00B75180" w:rsidP="00B75180">
            <w:pPr>
              <w:pStyle w:val="BodyText"/>
            </w:pPr>
            <w:r>
              <w:t>Off</w:t>
            </w:r>
          </w:p>
        </w:tc>
      </w:tr>
      <w:tr w:rsidR="00B75180"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B75180" w:rsidRPr="00B479E3" w:rsidRDefault="00B75180" w:rsidP="00B75180">
            <w:pPr>
              <w:pStyle w:val="BodyText"/>
              <w:rPr>
                <w:b/>
                <w:bCs/>
              </w:rPr>
            </w:pPr>
            <w:proofErr w:type="spellStart"/>
            <w:r w:rsidRPr="00B479E3">
              <w:rPr>
                <w:b/>
                <w:bCs/>
              </w:rPr>
              <w:t>Non essential</w:t>
            </w:r>
            <w:proofErr w:type="spellEnd"/>
            <w:r w:rsidRPr="00B479E3">
              <w:rPr>
                <w:b/>
                <w:bCs/>
              </w:rPr>
              <w:t xml:space="preserve"> equipment</w:t>
            </w:r>
          </w:p>
        </w:tc>
        <w:tc>
          <w:tcPr>
            <w:tcW w:w="4536" w:type="dxa"/>
          </w:tcPr>
          <w:p w:rsidR="00B75180" w:rsidRDefault="00B75180" w:rsidP="00B75180">
            <w:pPr>
              <w:pStyle w:val="BodyText"/>
            </w:pPr>
            <w:r>
              <w:t>Off</w:t>
            </w:r>
          </w:p>
        </w:tc>
      </w:tr>
      <w:tr w:rsidR="00B75180"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Brakes</w:t>
            </w:r>
          </w:p>
        </w:tc>
        <w:tc>
          <w:tcPr>
            <w:tcW w:w="4536" w:type="dxa"/>
          </w:tcPr>
          <w:p w:rsidR="00B75180" w:rsidRDefault="00B75180" w:rsidP="00B75180">
            <w:pPr>
              <w:pStyle w:val="BodyText"/>
            </w:pPr>
            <w:r>
              <w:t>Test and Set</w:t>
            </w:r>
          </w:p>
        </w:tc>
      </w:tr>
      <w:tr w:rsidR="00B75180"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Door</w:t>
            </w:r>
          </w:p>
        </w:tc>
        <w:tc>
          <w:tcPr>
            <w:tcW w:w="4536" w:type="dxa"/>
          </w:tcPr>
          <w:p w:rsidR="00B75180" w:rsidRDefault="00B75180" w:rsidP="00B75180">
            <w:pPr>
              <w:pStyle w:val="BodyText"/>
            </w:pPr>
            <w:r>
              <w:t>Latched</w:t>
            </w:r>
          </w:p>
        </w:tc>
      </w:tr>
    </w:tbl>
    <w:p w:rsidR="00507FA5" w:rsidRDefault="00507FA5" w:rsidP="00734133">
      <w:pPr>
        <w:pStyle w:val="Heading2"/>
      </w:pPr>
      <w:bookmarkStart w:id="406" w:name="_Toc185531920"/>
      <w:bookmarkStart w:id="407" w:name="_Toc185532135"/>
      <w:bookmarkStart w:id="408" w:name="_Toc226471659"/>
      <w:bookmarkStart w:id="409" w:name="_Toc249641169"/>
      <w:r>
        <w:t>Starting Checklist</w:t>
      </w:r>
      <w:bookmarkEnd w:id="406"/>
      <w:bookmarkEnd w:id="407"/>
      <w:bookmarkEnd w:id="408"/>
      <w:bookmarkEnd w:id="409"/>
    </w:p>
    <w:tbl>
      <w:tblPr>
        <w:tblStyle w:val="TableList1"/>
        <w:tblW w:w="0" w:type="auto"/>
        <w:tblLook w:val="0180" w:firstRow="0" w:lastRow="0" w:firstColumn="1" w:lastColumn="1" w:noHBand="0" w:noVBand="0"/>
      </w:tblPr>
      <w:tblGrid>
        <w:gridCol w:w="2372"/>
        <w:gridCol w:w="4324"/>
      </w:tblGrid>
      <w:tr w:rsidR="00B75180"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Master</w:t>
            </w:r>
            <w:r w:rsidR="00821729" w:rsidRPr="00B479E3">
              <w:rPr>
                <w:b/>
                <w:bCs/>
              </w:rPr>
              <w:t xml:space="preserve"> Switches</w:t>
            </w:r>
          </w:p>
        </w:tc>
        <w:tc>
          <w:tcPr>
            <w:tcW w:w="4536" w:type="dxa"/>
          </w:tcPr>
          <w:p w:rsidR="00B75180" w:rsidRDefault="00821729" w:rsidP="00B75180">
            <w:pPr>
              <w:pStyle w:val="BodyText"/>
            </w:pPr>
            <w:r>
              <w:t xml:space="preserve">Both On, </w:t>
            </w:r>
            <w:r w:rsidR="00B75180">
              <w:t>3 Green Gear Lights</w:t>
            </w:r>
          </w:p>
        </w:tc>
      </w:tr>
      <w:tr w:rsidR="00B75180"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Mixture</w:t>
            </w:r>
          </w:p>
        </w:tc>
        <w:tc>
          <w:tcPr>
            <w:tcW w:w="4536" w:type="dxa"/>
          </w:tcPr>
          <w:p w:rsidR="00B75180" w:rsidRDefault="00B75180" w:rsidP="00B75180">
            <w:pPr>
              <w:pStyle w:val="BodyText"/>
            </w:pPr>
            <w:r>
              <w:t>Rich</w:t>
            </w:r>
          </w:p>
        </w:tc>
      </w:tr>
      <w:tr w:rsidR="00B75180"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Propeller</w:t>
            </w:r>
          </w:p>
        </w:tc>
        <w:tc>
          <w:tcPr>
            <w:tcW w:w="4536" w:type="dxa"/>
          </w:tcPr>
          <w:p w:rsidR="00B75180" w:rsidRDefault="00B75180" w:rsidP="00B75180">
            <w:pPr>
              <w:pStyle w:val="BodyText"/>
            </w:pPr>
            <w:r>
              <w:t>High RPM</w:t>
            </w:r>
          </w:p>
        </w:tc>
      </w:tr>
      <w:tr w:rsidR="00B75180"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lastRenderedPageBreak/>
              <w:t>Throttle</w:t>
            </w:r>
          </w:p>
        </w:tc>
        <w:tc>
          <w:tcPr>
            <w:tcW w:w="4536" w:type="dxa"/>
          </w:tcPr>
          <w:p w:rsidR="00B75180" w:rsidRDefault="00B75180" w:rsidP="00B75180">
            <w:pPr>
              <w:pStyle w:val="BodyText"/>
            </w:pPr>
            <w:r>
              <w:t>Open ½ in.</w:t>
            </w:r>
          </w:p>
        </w:tc>
      </w:tr>
      <w:tr w:rsidR="00B75180"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Prime</w:t>
            </w:r>
          </w:p>
        </w:tc>
        <w:tc>
          <w:tcPr>
            <w:tcW w:w="4536" w:type="dxa"/>
          </w:tcPr>
          <w:p w:rsidR="00B75180" w:rsidRDefault="00B75180" w:rsidP="00B75180">
            <w:pPr>
              <w:pStyle w:val="BodyText"/>
            </w:pPr>
            <w:r>
              <w:t>As required.</w:t>
            </w:r>
          </w:p>
        </w:tc>
      </w:tr>
      <w:tr w:rsidR="00B75180"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Propeller Area</w:t>
            </w:r>
          </w:p>
        </w:tc>
        <w:tc>
          <w:tcPr>
            <w:tcW w:w="4536" w:type="dxa"/>
          </w:tcPr>
          <w:p w:rsidR="00B75180" w:rsidRDefault="00B75180" w:rsidP="00B75180">
            <w:pPr>
              <w:pStyle w:val="BodyText"/>
            </w:pPr>
            <w:r>
              <w:t>Clear</w:t>
            </w:r>
          </w:p>
        </w:tc>
      </w:tr>
      <w:tr w:rsidR="003D62D0"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3D62D0" w:rsidRPr="00B479E3" w:rsidRDefault="003D62D0" w:rsidP="008E2783">
            <w:pPr>
              <w:pStyle w:val="BodyText"/>
              <w:rPr>
                <w:b/>
                <w:bCs/>
              </w:rPr>
            </w:pPr>
            <w:r w:rsidRPr="00B479E3">
              <w:rPr>
                <w:b/>
                <w:bCs/>
              </w:rPr>
              <w:t>Magnetos</w:t>
            </w:r>
          </w:p>
        </w:tc>
        <w:tc>
          <w:tcPr>
            <w:tcW w:w="4536" w:type="dxa"/>
          </w:tcPr>
          <w:p w:rsidR="003D62D0" w:rsidRDefault="003D62D0" w:rsidP="008E2783">
            <w:pPr>
              <w:pStyle w:val="BodyText"/>
            </w:pPr>
            <w:r>
              <w:t>Both On</w:t>
            </w:r>
          </w:p>
        </w:tc>
      </w:tr>
      <w:tr w:rsidR="003D62D0"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3D62D0" w:rsidRPr="00B479E3" w:rsidRDefault="003D62D0" w:rsidP="00B75180">
            <w:pPr>
              <w:pStyle w:val="BodyText"/>
              <w:rPr>
                <w:b/>
                <w:bCs/>
              </w:rPr>
            </w:pPr>
            <w:r w:rsidRPr="00B479E3">
              <w:rPr>
                <w:b/>
                <w:bCs/>
              </w:rPr>
              <w:t>Ignition Switch</w:t>
            </w:r>
          </w:p>
        </w:tc>
        <w:tc>
          <w:tcPr>
            <w:tcW w:w="4536" w:type="dxa"/>
          </w:tcPr>
          <w:p w:rsidR="003D62D0" w:rsidRDefault="003D62D0" w:rsidP="00B75180">
            <w:pPr>
              <w:pStyle w:val="BodyText"/>
            </w:pPr>
            <w:r>
              <w:t>Start (Release when engine starts)</w:t>
            </w:r>
          </w:p>
        </w:tc>
      </w:tr>
      <w:tr w:rsidR="003D62D0"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3D62D0" w:rsidRPr="00B479E3" w:rsidRDefault="003D62D0" w:rsidP="00B75180">
            <w:pPr>
              <w:pStyle w:val="BodyText"/>
              <w:rPr>
                <w:b/>
                <w:bCs/>
              </w:rPr>
            </w:pPr>
            <w:r w:rsidRPr="00B479E3">
              <w:rPr>
                <w:b/>
                <w:bCs/>
              </w:rPr>
              <w:t>Oil Pressure</w:t>
            </w:r>
          </w:p>
        </w:tc>
        <w:tc>
          <w:tcPr>
            <w:tcW w:w="4536" w:type="dxa"/>
          </w:tcPr>
          <w:p w:rsidR="003D62D0" w:rsidRDefault="003D62D0" w:rsidP="00B75180">
            <w:pPr>
              <w:pStyle w:val="BodyText"/>
            </w:pPr>
            <w:r>
              <w:t>Check</w:t>
            </w:r>
          </w:p>
        </w:tc>
      </w:tr>
      <w:tr w:rsidR="003D62D0" w:rsidTr="00115983">
        <w:trPr>
          <w:cnfStyle w:val="000000010000" w:firstRow="0" w:lastRow="0" w:firstColumn="0" w:lastColumn="0" w:oddVBand="0" w:evenVBand="0" w:oddHBand="0" w:evenHBand="1" w:firstRowFirstColumn="0" w:firstRowLastColumn="0" w:lastRowFirstColumn="0" w:lastRowLastColumn="0"/>
        </w:trPr>
        <w:tc>
          <w:tcPr>
            <w:tcW w:w="2448" w:type="dxa"/>
          </w:tcPr>
          <w:p w:rsidR="003D62D0" w:rsidRPr="00B479E3" w:rsidRDefault="003D62D0" w:rsidP="00B75180">
            <w:pPr>
              <w:pStyle w:val="BodyText"/>
              <w:rPr>
                <w:b/>
                <w:bCs/>
              </w:rPr>
            </w:pPr>
            <w:r w:rsidRPr="00B479E3">
              <w:rPr>
                <w:b/>
                <w:bCs/>
              </w:rPr>
              <w:t>Avionics</w:t>
            </w:r>
          </w:p>
        </w:tc>
        <w:tc>
          <w:tcPr>
            <w:tcW w:w="4536" w:type="dxa"/>
          </w:tcPr>
          <w:p w:rsidR="003C7A05" w:rsidRDefault="003D62D0" w:rsidP="00B75180">
            <w:pPr>
              <w:pStyle w:val="BodyText"/>
            </w:pPr>
            <w:r>
              <w:t>On</w:t>
            </w:r>
          </w:p>
        </w:tc>
      </w:tr>
      <w:tr w:rsidR="003C7A05" w:rsidTr="00115983">
        <w:trPr>
          <w:cnfStyle w:val="000000100000" w:firstRow="0" w:lastRow="0" w:firstColumn="0" w:lastColumn="0" w:oddVBand="0" w:evenVBand="0" w:oddHBand="1" w:evenHBand="0" w:firstRowFirstColumn="0" w:firstRowLastColumn="0" w:lastRowFirstColumn="0" w:lastRowLastColumn="0"/>
        </w:trPr>
        <w:tc>
          <w:tcPr>
            <w:tcW w:w="2448" w:type="dxa"/>
          </w:tcPr>
          <w:p w:rsidR="003C7A05" w:rsidRPr="00B479E3" w:rsidRDefault="003C7A05" w:rsidP="00B75180">
            <w:pPr>
              <w:pStyle w:val="BodyText"/>
              <w:rPr>
                <w:b/>
                <w:bCs/>
              </w:rPr>
            </w:pPr>
            <w:r w:rsidRPr="00B479E3">
              <w:rPr>
                <w:b/>
                <w:bCs/>
              </w:rPr>
              <w:t>Parking Brake</w:t>
            </w:r>
          </w:p>
        </w:tc>
        <w:tc>
          <w:tcPr>
            <w:tcW w:w="4536" w:type="dxa"/>
          </w:tcPr>
          <w:p w:rsidR="003C7A05" w:rsidRDefault="003C7A05" w:rsidP="00B75180">
            <w:pPr>
              <w:pStyle w:val="BodyText"/>
            </w:pPr>
            <w:r>
              <w:t>Off</w:t>
            </w:r>
          </w:p>
        </w:tc>
      </w:tr>
    </w:tbl>
    <w:p w:rsidR="00B75180" w:rsidRPr="00B75180" w:rsidRDefault="00B75180" w:rsidP="00B75180">
      <w:pPr>
        <w:pStyle w:val="BodyText"/>
      </w:pPr>
    </w:p>
    <w:p w:rsidR="00D12742" w:rsidRDefault="00D12742" w:rsidP="00D12742">
      <w:pPr>
        <w:pStyle w:val="BlockQuotationFirst"/>
      </w:pPr>
      <w:r>
        <w:t>Note:</w:t>
      </w:r>
    </w:p>
    <w:p w:rsidR="00D12742" w:rsidRDefault="00D12742" w:rsidP="00D12742">
      <w:pPr>
        <w:pStyle w:val="BlockQuotation"/>
      </w:pPr>
      <w:r>
        <w:t>If engine has been over-primed, start with throttle ¼ to ½ open. Reduce throttle to idle when engine fires.</w:t>
      </w:r>
    </w:p>
    <w:p w:rsidR="00D12742" w:rsidRDefault="00D12742" w:rsidP="00D12742">
      <w:pPr>
        <w:pStyle w:val="BlockQuotationFirst"/>
      </w:pPr>
      <w:r>
        <w:t>Note:</w:t>
      </w:r>
    </w:p>
    <w:p w:rsidR="00D12742" w:rsidRPr="00D12742" w:rsidRDefault="00D12742" w:rsidP="00D12742">
      <w:pPr>
        <w:pStyle w:val="BlockQuotation"/>
      </w:pPr>
      <w:r>
        <w:t>After starting, check for oil pressure indication within 30 seconds in normal temperatures and 60 seconds in cold temperatures, If no indication appears, shut off engine and investigate,</w:t>
      </w:r>
    </w:p>
    <w:p w:rsidR="00507FA5" w:rsidRDefault="00D12742" w:rsidP="00734133">
      <w:pPr>
        <w:pStyle w:val="Heading2"/>
      </w:pPr>
      <w:bookmarkStart w:id="410" w:name="_Toc185531921"/>
      <w:bookmarkStart w:id="411" w:name="_Toc185532136"/>
      <w:bookmarkStart w:id="412" w:name="_Toc226471660"/>
      <w:bookmarkStart w:id="413" w:name="_Toc249641170"/>
      <w:r>
        <w:t>Cold Starting</w:t>
      </w:r>
      <w:bookmarkEnd w:id="410"/>
      <w:bookmarkEnd w:id="411"/>
      <w:bookmarkEnd w:id="412"/>
      <w:bookmarkEnd w:id="413"/>
    </w:p>
    <w:p w:rsidR="00D12742" w:rsidRPr="00D12742" w:rsidRDefault="00D12742" w:rsidP="00533D60">
      <w:pPr>
        <w:pStyle w:val="BodyText"/>
      </w:pPr>
      <w:r>
        <w:t xml:space="preserve">Use the same procedure as for </w:t>
      </w:r>
      <w:r w:rsidR="003D62D0">
        <w:t xml:space="preserve">a </w:t>
      </w:r>
      <w:r>
        <w:t>normal start, except that more prim</w:t>
      </w:r>
      <w:r w:rsidR="003D62D0">
        <w:t>er</w:t>
      </w:r>
      <w:r>
        <w:t xml:space="preserve"> will normally be necessary. After the engine begins running, it may be necessary to operate the primer intermittently for a few seconds in order to prevent the engine from stopping.</w:t>
      </w:r>
    </w:p>
    <w:p w:rsidR="00507FA5" w:rsidRDefault="00507FA5" w:rsidP="00734133">
      <w:pPr>
        <w:pStyle w:val="Heading2"/>
      </w:pPr>
      <w:bookmarkStart w:id="414" w:name="_Toc185531922"/>
      <w:bookmarkStart w:id="415" w:name="_Toc185532137"/>
      <w:bookmarkStart w:id="416" w:name="_Toc226471661"/>
      <w:bookmarkStart w:id="417" w:name="_Toc249641171"/>
      <w:r>
        <w:t>Flooded Engine</w:t>
      </w:r>
      <w:bookmarkEnd w:id="414"/>
      <w:bookmarkEnd w:id="415"/>
      <w:bookmarkEnd w:id="416"/>
      <w:bookmarkEnd w:id="417"/>
      <w:r>
        <w:t xml:space="preserve"> </w:t>
      </w:r>
    </w:p>
    <w:p w:rsidR="003D62D0" w:rsidRPr="003D62D0" w:rsidRDefault="003D62D0" w:rsidP="003D62D0">
      <w:pPr>
        <w:pStyle w:val="BodyText"/>
      </w:pPr>
      <w:r>
        <w:t>Use the same procedure as for a normal start with the following exceptions:</w:t>
      </w:r>
    </w:p>
    <w:tbl>
      <w:tblPr>
        <w:tblStyle w:val="TableList1"/>
        <w:tblW w:w="0" w:type="auto"/>
        <w:tblLook w:val="0180" w:firstRow="0" w:lastRow="0" w:firstColumn="1" w:lastColumn="1" w:noHBand="0" w:noVBand="0"/>
      </w:tblPr>
      <w:tblGrid>
        <w:gridCol w:w="2369"/>
        <w:gridCol w:w="4327"/>
      </w:tblGrid>
      <w:tr w:rsidR="00B75180"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Mixture Control</w:t>
            </w:r>
          </w:p>
        </w:tc>
        <w:tc>
          <w:tcPr>
            <w:tcW w:w="4536" w:type="dxa"/>
          </w:tcPr>
          <w:p w:rsidR="00B75180" w:rsidRDefault="00B75180" w:rsidP="00B75180">
            <w:pPr>
              <w:pStyle w:val="BodyText"/>
            </w:pPr>
            <w:r>
              <w:t>Idle Cut-Off</w:t>
            </w:r>
          </w:p>
        </w:tc>
      </w:tr>
      <w:tr w:rsidR="00B75180"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B75180" w:rsidRPr="00B479E3" w:rsidRDefault="00B75180" w:rsidP="00B75180">
            <w:pPr>
              <w:pStyle w:val="BodyText"/>
              <w:rPr>
                <w:b/>
                <w:bCs/>
              </w:rPr>
            </w:pPr>
            <w:r w:rsidRPr="00B479E3">
              <w:rPr>
                <w:b/>
                <w:bCs/>
              </w:rPr>
              <w:t>Throttle</w:t>
            </w:r>
          </w:p>
        </w:tc>
        <w:tc>
          <w:tcPr>
            <w:tcW w:w="4536" w:type="dxa"/>
          </w:tcPr>
          <w:p w:rsidR="00B75180" w:rsidRDefault="00B75180" w:rsidP="00B75180">
            <w:pPr>
              <w:pStyle w:val="BodyText"/>
            </w:pPr>
            <w:r>
              <w:t>½ Open</w:t>
            </w:r>
          </w:p>
        </w:tc>
      </w:tr>
    </w:tbl>
    <w:p w:rsidR="00D10CFA" w:rsidRDefault="00D10CFA" w:rsidP="00533D60">
      <w:pPr>
        <w:pStyle w:val="BodyText"/>
      </w:pPr>
    </w:p>
    <w:p w:rsidR="00D10CFA" w:rsidRPr="00D10CFA" w:rsidRDefault="00D10CFA" w:rsidP="00533D60">
      <w:pPr>
        <w:pStyle w:val="BodyText"/>
      </w:pPr>
      <w:r>
        <w:lastRenderedPageBreak/>
        <w:t>When engine starts, retard the throttle and slowly advance mixture control to Full Rich.</w:t>
      </w:r>
    </w:p>
    <w:p w:rsidR="00507FA5" w:rsidRDefault="00BE6E9E" w:rsidP="00734133">
      <w:pPr>
        <w:pStyle w:val="Heading2"/>
      </w:pPr>
      <w:bookmarkStart w:id="418" w:name="_Toc185531923"/>
      <w:bookmarkStart w:id="419" w:name="_Toc185532138"/>
      <w:bookmarkStart w:id="420" w:name="_Toc226471662"/>
      <w:bookmarkStart w:id="421" w:name="_Toc249641172"/>
      <w:r>
        <w:t>Hot Starting</w:t>
      </w:r>
      <w:bookmarkEnd w:id="418"/>
      <w:bookmarkEnd w:id="419"/>
      <w:bookmarkEnd w:id="420"/>
      <w:bookmarkEnd w:id="421"/>
    </w:p>
    <w:p w:rsidR="003E3033" w:rsidRDefault="00BE6E9E" w:rsidP="00533D60">
      <w:pPr>
        <w:pStyle w:val="BodyText"/>
      </w:pPr>
      <w:r>
        <w:t>Use the same procedure for normal start, except have mixture control at idle cut-off, throttle full open, and electric fuel pump on high for approximately 15 to 30 seconds.</w:t>
      </w:r>
    </w:p>
    <w:p w:rsidR="00821729" w:rsidRDefault="00821729" w:rsidP="00734133">
      <w:pPr>
        <w:pStyle w:val="Heading2"/>
      </w:pPr>
      <w:bookmarkStart w:id="422" w:name="_Toc185531924"/>
      <w:bookmarkStart w:id="423" w:name="_Toc185532139"/>
      <w:bookmarkStart w:id="424" w:name="_Toc226471663"/>
      <w:bookmarkStart w:id="425" w:name="_Toc249641173"/>
      <w:r>
        <w:t>Before Taxi Checklist</w:t>
      </w:r>
      <w:bookmarkEnd w:id="422"/>
      <w:bookmarkEnd w:id="423"/>
      <w:bookmarkEnd w:id="424"/>
      <w:bookmarkEnd w:id="425"/>
    </w:p>
    <w:tbl>
      <w:tblPr>
        <w:tblStyle w:val="TableList1"/>
        <w:tblW w:w="0" w:type="auto"/>
        <w:tblLook w:val="0180" w:firstRow="0" w:lastRow="0" w:firstColumn="1" w:lastColumn="1" w:noHBand="0" w:noVBand="0"/>
      </w:tblPr>
      <w:tblGrid>
        <w:gridCol w:w="2357"/>
        <w:gridCol w:w="4339"/>
      </w:tblGrid>
      <w:tr w:rsidR="00821729"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821729" w:rsidRPr="00B479E3" w:rsidRDefault="00D75CCB" w:rsidP="00821729">
            <w:pPr>
              <w:pStyle w:val="BodyText"/>
              <w:rPr>
                <w:b/>
                <w:bCs/>
              </w:rPr>
            </w:pPr>
            <w:r w:rsidRPr="00B479E3">
              <w:rPr>
                <w:b/>
                <w:bCs/>
              </w:rPr>
              <w:t>Engine Indications</w:t>
            </w:r>
          </w:p>
        </w:tc>
        <w:tc>
          <w:tcPr>
            <w:tcW w:w="4536" w:type="dxa"/>
          </w:tcPr>
          <w:p w:rsidR="00821729" w:rsidRDefault="00D75CCB" w:rsidP="00821729">
            <w:pPr>
              <w:pStyle w:val="BodyText"/>
            </w:pPr>
            <w:r>
              <w:t>Check</w:t>
            </w:r>
          </w:p>
        </w:tc>
      </w:tr>
      <w:tr w:rsidR="00D75CCB"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D75CCB" w:rsidRPr="00B479E3" w:rsidRDefault="00D75CCB" w:rsidP="00821729">
            <w:pPr>
              <w:pStyle w:val="BodyText"/>
              <w:rPr>
                <w:b/>
                <w:bCs/>
              </w:rPr>
            </w:pPr>
            <w:r w:rsidRPr="00B479E3">
              <w:rPr>
                <w:b/>
                <w:bCs/>
              </w:rPr>
              <w:t>MFD Volt &amp; Ammeter</w:t>
            </w:r>
          </w:p>
        </w:tc>
        <w:tc>
          <w:tcPr>
            <w:tcW w:w="4536" w:type="dxa"/>
          </w:tcPr>
          <w:p w:rsidR="00D75CCB" w:rsidRDefault="00D75CCB" w:rsidP="00821729">
            <w:pPr>
              <w:pStyle w:val="BodyText"/>
            </w:pPr>
            <w:r>
              <w:t>Check</w:t>
            </w:r>
          </w:p>
        </w:tc>
      </w:tr>
      <w:tr w:rsidR="00D75CCB"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D75CCB" w:rsidRPr="00B479E3" w:rsidRDefault="00D75CCB" w:rsidP="00821729">
            <w:pPr>
              <w:pStyle w:val="BodyText"/>
              <w:rPr>
                <w:b/>
                <w:bCs/>
              </w:rPr>
            </w:pPr>
            <w:r w:rsidRPr="00B479E3">
              <w:rPr>
                <w:b/>
                <w:bCs/>
              </w:rPr>
              <w:t>MFD Fuel Remaining</w:t>
            </w:r>
          </w:p>
        </w:tc>
        <w:tc>
          <w:tcPr>
            <w:tcW w:w="4536" w:type="dxa"/>
          </w:tcPr>
          <w:p w:rsidR="00D75CCB" w:rsidRDefault="00D75CCB" w:rsidP="00821729">
            <w:pPr>
              <w:pStyle w:val="BodyText"/>
            </w:pPr>
            <w:r>
              <w:t>Initialize</w:t>
            </w:r>
          </w:p>
        </w:tc>
      </w:tr>
      <w:tr w:rsidR="00D75CCB"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D75CCB" w:rsidRPr="00B479E3" w:rsidRDefault="00D75CCB" w:rsidP="00821729">
            <w:pPr>
              <w:pStyle w:val="BodyText"/>
              <w:rPr>
                <w:b/>
                <w:bCs/>
              </w:rPr>
            </w:pPr>
            <w:r w:rsidRPr="00B479E3">
              <w:rPr>
                <w:b/>
                <w:bCs/>
              </w:rPr>
              <w:t>Radios and Avionics</w:t>
            </w:r>
          </w:p>
        </w:tc>
        <w:tc>
          <w:tcPr>
            <w:tcW w:w="4536" w:type="dxa"/>
          </w:tcPr>
          <w:p w:rsidR="00D75CCB" w:rsidRDefault="00D75CCB" w:rsidP="00B479E3">
            <w:pPr>
              <w:pStyle w:val="ListNumber"/>
              <w:numPr>
                <w:ilvl w:val="0"/>
                <w:numId w:val="48"/>
              </w:numPr>
            </w:pPr>
            <w:r>
              <w:t>Com Radios</w:t>
            </w:r>
          </w:p>
          <w:p w:rsidR="00D75CCB" w:rsidRDefault="00D75CCB" w:rsidP="00B479E3">
            <w:pPr>
              <w:pStyle w:val="ListNumber"/>
              <w:numPr>
                <w:ilvl w:val="0"/>
                <w:numId w:val="48"/>
              </w:numPr>
            </w:pPr>
            <w:proofErr w:type="spellStart"/>
            <w:r>
              <w:t>Nav</w:t>
            </w:r>
            <w:proofErr w:type="spellEnd"/>
            <w:r>
              <w:t xml:space="preserve"> Radios</w:t>
            </w:r>
          </w:p>
          <w:p w:rsidR="00D75CCB" w:rsidRDefault="00D75CCB" w:rsidP="00B479E3">
            <w:pPr>
              <w:pStyle w:val="ListNumber"/>
              <w:numPr>
                <w:ilvl w:val="0"/>
                <w:numId w:val="48"/>
              </w:numPr>
            </w:pPr>
            <w:r>
              <w:t>PFD and Backup Altimeters</w:t>
            </w:r>
          </w:p>
          <w:p w:rsidR="00D75CCB" w:rsidRDefault="00D75CCB" w:rsidP="00B479E3">
            <w:pPr>
              <w:pStyle w:val="ListNumber"/>
              <w:numPr>
                <w:ilvl w:val="0"/>
                <w:numId w:val="48"/>
              </w:numPr>
            </w:pPr>
            <w:r>
              <w:t>FMS Flight Plan Loaded</w:t>
            </w:r>
          </w:p>
          <w:p w:rsidR="00D75CCB" w:rsidRDefault="00D75CCB" w:rsidP="00B479E3">
            <w:pPr>
              <w:pStyle w:val="ListNumber"/>
              <w:numPr>
                <w:ilvl w:val="0"/>
                <w:numId w:val="48"/>
              </w:numPr>
            </w:pPr>
            <w:r>
              <w:t>Altitude and Heading bugs</w:t>
            </w:r>
          </w:p>
          <w:p w:rsidR="00D75CCB" w:rsidRDefault="00D75CCB" w:rsidP="00B479E3">
            <w:pPr>
              <w:pStyle w:val="ListNumber"/>
              <w:numPr>
                <w:ilvl w:val="0"/>
                <w:numId w:val="48"/>
              </w:numPr>
            </w:pPr>
            <w:r>
              <w:t>Transponder</w:t>
            </w:r>
          </w:p>
          <w:p w:rsidR="00D75CCB" w:rsidRDefault="00D75CCB" w:rsidP="00B479E3">
            <w:pPr>
              <w:pStyle w:val="ListNumber"/>
              <w:numPr>
                <w:ilvl w:val="0"/>
                <w:numId w:val="48"/>
              </w:numPr>
            </w:pPr>
            <w:r>
              <w:t>AOA Check</w:t>
            </w:r>
          </w:p>
        </w:tc>
      </w:tr>
      <w:tr w:rsidR="00D75CCB"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D75CCB" w:rsidRPr="00B479E3" w:rsidRDefault="00D75CCB" w:rsidP="00821729">
            <w:pPr>
              <w:pStyle w:val="BodyText"/>
              <w:rPr>
                <w:b/>
                <w:bCs/>
              </w:rPr>
            </w:pPr>
            <w:r w:rsidRPr="00B479E3">
              <w:rPr>
                <w:b/>
                <w:bCs/>
              </w:rPr>
              <w:t>Auto Pilot</w:t>
            </w:r>
          </w:p>
        </w:tc>
        <w:tc>
          <w:tcPr>
            <w:tcW w:w="4536" w:type="dxa"/>
          </w:tcPr>
          <w:p w:rsidR="00D75CCB" w:rsidRDefault="00D75CCB" w:rsidP="00B479E3">
            <w:pPr>
              <w:pStyle w:val="BodyText"/>
              <w:numPr>
                <w:ilvl w:val="0"/>
                <w:numId w:val="49"/>
              </w:numPr>
            </w:pPr>
            <w:r>
              <w:t>Engage</w:t>
            </w:r>
          </w:p>
          <w:p w:rsidR="00D75CCB" w:rsidRDefault="00D75CCB" w:rsidP="00B479E3">
            <w:pPr>
              <w:pStyle w:val="BodyText"/>
              <w:numPr>
                <w:ilvl w:val="0"/>
                <w:numId w:val="49"/>
              </w:numPr>
            </w:pPr>
            <w:r>
              <w:t>Control Stick Forward Pressure – verify nose up trim after 3 seconds.</w:t>
            </w:r>
          </w:p>
          <w:p w:rsidR="00D75CCB" w:rsidRDefault="00D75CCB" w:rsidP="00B479E3">
            <w:pPr>
              <w:pStyle w:val="BodyText"/>
              <w:numPr>
                <w:ilvl w:val="0"/>
                <w:numId w:val="49"/>
              </w:numPr>
            </w:pPr>
            <w:r>
              <w:t>Control Stick Back Pressure – verify node down trim after 3 seconds.</w:t>
            </w:r>
          </w:p>
          <w:p w:rsidR="00D75CCB" w:rsidRDefault="00D75CCB" w:rsidP="00B479E3">
            <w:pPr>
              <w:pStyle w:val="BodyText"/>
              <w:numPr>
                <w:ilvl w:val="0"/>
                <w:numId w:val="49"/>
              </w:numPr>
            </w:pPr>
            <w:r>
              <w:t>Check Trim (should disconnect Auto Pilot) Verify operation in commanded direction.</w:t>
            </w:r>
          </w:p>
          <w:p w:rsidR="00D75CCB" w:rsidRDefault="00D75CCB" w:rsidP="00B479E3">
            <w:pPr>
              <w:pStyle w:val="BodyText"/>
              <w:numPr>
                <w:ilvl w:val="0"/>
                <w:numId w:val="49"/>
              </w:numPr>
            </w:pPr>
            <w:r>
              <w:t>Engage in HDG Mode – Change HDG Bug and verify stick movement. Reset HDG Bug.</w:t>
            </w:r>
          </w:p>
        </w:tc>
      </w:tr>
      <w:tr w:rsidR="00D75CCB"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D75CCB" w:rsidRPr="00B479E3" w:rsidRDefault="00D75CCB" w:rsidP="00821729">
            <w:pPr>
              <w:pStyle w:val="BodyText"/>
              <w:rPr>
                <w:b/>
                <w:bCs/>
              </w:rPr>
            </w:pPr>
            <w:r w:rsidRPr="00B479E3">
              <w:rPr>
                <w:b/>
                <w:bCs/>
              </w:rPr>
              <w:t>Speed Brakes</w:t>
            </w:r>
          </w:p>
        </w:tc>
        <w:tc>
          <w:tcPr>
            <w:tcW w:w="4536" w:type="dxa"/>
          </w:tcPr>
          <w:p w:rsidR="00D75CCB" w:rsidRDefault="00D75CCB" w:rsidP="00D75CCB">
            <w:pPr>
              <w:pStyle w:val="BodyText"/>
            </w:pPr>
            <w:r>
              <w:t>Test</w:t>
            </w:r>
          </w:p>
        </w:tc>
      </w:tr>
      <w:tr w:rsidR="00D75CCB"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D75CCB" w:rsidRPr="00B479E3" w:rsidRDefault="00D75CCB" w:rsidP="00821729">
            <w:pPr>
              <w:pStyle w:val="BodyText"/>
              <w:rPr>
                <w:b/>
                <w:bCs/>
              </w:rPr>
            </w:pPr>
            <w:r w:rsidRPr="00B479E3">
              <w:rPr>
                <w:b/>
                <w:bCs/>
              </w:rPr>
              <w:t>Lights</w:t>
            </w:r>
          </w:p>
        </w:tc>
        <w:tc>
          <w:tcPr>
            <w:tcW w:w="4536" w:type="dxa"/>
          </w:tcPr>
          <w:p w:rsidR="00D75CCB" w:rsidRDefault="00D75CCB" w:rsidP="00D75CCB">
            <w:pPr>
              <w:pStyle w:val="BodyText"/>
            </w:pPr>
            <w:r>
              <w:t>As Required</w:t>
            </w:r>
          </w:p>
        </w:tc>
      </w:tr>
      <w:tr w:rsidR="00D75CCB"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D75CCB" w:rsidRPr="00B479E3" w:rsidRDefault="00D75CCB" w:rsidP="00821729">
            <w:pPr>
              <w:pStyle w:val="BodyText"/>
              <w:rPr>
                <w:b/>
                <w:bCs/>
              </w:rPr>
            </w:pPr>
            <w:r w:rsidRPr="00B479E3">
              <w:rPr>
                <w:b/>
                <w:bCs/>
              </w:rPr>
              <w:lastRenderedPageBreak/>
              <w:t>Clearance</w:t>
            </w:r>
          </w:p>
        </w:tc>
        <w:tc>
          <w:tcPr>
            <w:tcW w:w="4536" w:type="dxa"/>
          </w:tcPr>
          <w:p w:rsidR="00D75CCB" w:rsidRDefault="00D75CCB" w:rsidP="00D75CCB">
            <w:pPr>
              <w:pStyle w:val="BodyText"/>
            </w:pPr>
            <w:r>
              <w:t>As Required</w:t>
            </w:r>
          </w:p>
        </w:tc>
      </w:tr>
    </w:tbl>
    <w:p w:rsidR="00821729" w:rsidRDefault="00D75CCB" w:rsidP="00734133">
      <w:pPr>
        <w:pStyle w:val="Heading2"/>
      </w:pPr>
      <w:bookmarkStart w:id="426" w:name="_Toc185531925"/>
      <w:bookmarkStart w:id="427" w:name="_Toc185532140"/>
      <w:bookmarkStart w:id="428" w:name="_Toc226471664"/>
      <w:bookmarkStart w:id="429" w:name="_Toc249641174"/>
      <w:r>
        <w:t>Taxi Checklist</w:t>
      </w:r>
      <w:bookmarkEnd w:id="426"/>
      <w:bookmarkEnd w:id="427"/>
      <w:bookmarkEnd w:id="428"/>
      <w:bookmarkEnd w:id="429"/>
    </w:p>
    <w:tbl>
      <w:tblPr>
        <w:tblStyle w:val="TableList1"/>
        <w:tblW w:w="0" w:type="auto"/>
        <w:tblLook w:val="0180" w:firstRow="0" w:lastRow="0" w:firstColumn="1" w:lastColumn="1" w:noHBand="0" w:noVBand="0"/>
      </w:tblPr>
      <w:tblGrid>
        <w:gridCol w:w="2385"/>
        <w:gridCol w:w="4311"/>
      </w:tblGrid>
      <w:tr w:rsidR="00D75CCB"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D75CCB" w:rsidRPr="00B479E3" w:rsidRDefault="00D75CCB" w:rsidP="00190977">
            <w:pPr>
              <w:pStyle w:val="BodyText"/>
              <w:rPr>
                <w:b/>
                <w:bCs/>
              </w:rPr>
            </w:pPr>
            <w:r w:rsidRPr="00B479E3">
              <w:rPr>
                <w:b/>
                <w:bCs/>
              </w:rPr>
              <w:t>Brakes</w:t>
            </w:r>
          </w:p>
        </w:tc>
        <w:tc>
          <w:tcPr>
            <w:tcW w:w="4536" w:type="dxa"/>
          </w:tcPr>
          <w:p w:rsidR="00D75CCB" w:rsidRDefault="00D75CCB" w:rsidP="00190977">
            <w:pPr>
              <w:pStyle w:val="BodyText"/>
            </w:pPr>
            <w:r>
              <w:t>Check</w:t>
            </w:r>
          </w:p>
        </w:tc>
      </w:tr>
      <w:tr w:rsidR="00D75CCB"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D75CCB" w:rsidRPr="00B479E3" w:rsidRDefault="00D75CCB" w:rsidP="00190977">
            <w:pPr>
              <w:pStyle w:val="BodyText"/>
              <w:rPr>
                <w:b/>
                <w:bCs/>
              </w:rPr>
            </w:pPr>
            <w:r w:rsidRPr="00B479E3">
              <w:rPr>
                <w:b/>
                <w:bCs/>
              </w:rPr>
              <w:t xml:space="preserve">PFD &amp; Backup </w:t>
            </w:r>
          </w:p>
        </w:tc>
        <w:tc>
          <w:tcPr>
            <w:tcW w:w="4536" w:type="dxa"/>
          </w:tcPr>
          <w:p w:rsidR="00D75CCB" w:rsidRDefault="00D75CCB" w:rsidP="00190977">
            <w:pPr>
              <w:pStyle w:val="BodyText"/>
            </w:pPr>
            <w:r>
              <w:t>Check for proper operation</w:t>
            </w:r>
          </w:p>
        </w:tc>
      </w:tr>
      <w:tr w:rsidR="00D75CCB"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D75CCB" w:rsidRPr="00B479E3" w:rsidRDefault="00D75CCB" w:rsidP="00190977">
            <w:pPr>
              <w:pStyle w:val="BodyText"/>
              <w:rPr>
                <w:b/>
                <w:bCs/>
              </w:rPr>
            </w:pPr>
            <w:r w:rsidRPr="00B479E3">
              <w:rPr>
                <w:b/>
                <w:bCs/>
              </w:rPr>
              <w:t>Turn Coordinators</w:t>
            </w:r>
          </w:p>
        </w:tc>
        <w:tc>
          <w:tcPr>
            <w:tcW w:w="4536" w:type="dxa"/>
          </w:tcPr>
          <w:p w:rsidR="00D75CCB" w:rsidRDefault="00D75CCB" w:rsidP="00190977">
            <w:pPr>
              <w:pStyle w:val="BodyText"/>
            </w:pPr>
            <w:r>
              <w:t>Check for proper operation</w:t>
            </w:r>
          </w:p>
        </w:tc>
      </w:tr>
      <w:tr w:rsidR="00D75CCB"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D75CCB" w:rsidRPr="00B479E3" w:rsidRDefault="00D75CCB" w:rsidP="00190977">
            <w:pPr>
              <w:pStyle w:val="BodyText"/>
              <w:rPr>
                <w:b/>
                <w:bCs/>
              </w:rPr>
            </w:pPr>
            <w:r w:rsidRPr="00B479E3">
              <w:rPr>
                <w:b/>
                <w:bCs/>
              </w:rPr>
              <w:t xml:space="preserve">Directional Gyros </w:t>
            </w:r>
          </w:p>
        </w:tc>
        <w:tc>
          <w:tcPr>
            <w:tcW w:w="4536" w:type="dxa"/>
          </w:tcPr>
          <w:p w:rsidR="00D75CCB" w:rsidRPr="00D75CCB" w:rsidRDefault="00D75CCB" w:rsidP="00D75CCB">
            <w:pPr>
              <w:pStyle w:val="BodyText"/>
            </w:pPr>
            <w:r>
              <w:t>Check for proper operation</w:t>
            </w:r>
          </w:p>
        </w:tc>
      </w:tr>
    </w:tbl>
    <w:p w:rsidR="00BE6E9E" w:rsidRDefault="00307924" w:rsidP="00734133">
      <w:pPr>
        <w:pStyle w:val="Heading2"/>
      </w:pPr>
      <w:bookmarkStart w:id="430" w:name="_Toc185531926"/>
      <w:bookmarkStart w:id="431" w:name="_Toc185532141"/>
      <w:bookmarkStart w:id="432" w:name="_Toc226471665"/>
      <w:bookmarkStart w:id="433" w:name="_Toc249641175"/>
      <w:r>
        <w:t>Ground Warm-Up</w:t>
      </w:r>
      <w:bookmarkEnd w:id="430"/>
      <w:bookmarkEnd w:id="431"/>
      <w:bookmarkEnd w:id="432"/>
      <w:bookmarkEnd w:id="433"/>
    </w:p>
    <w:p w:rsidR="00307924" w:rsidRDefault="00307924" w:rsidP="00533D60">
      <w:pPr>
        <w:pStyle w:val="BodyText"/>
      </w:pPr>
      <w:r>
        <w:t>Teledyne Continental aircraft engines are air-cooled and are dependent on forward speed of the aircraft for cooling. To prevent overheating, it is important that the following rules be observed:</w:t>
      </w:r>
    </w:p>
    <w:p w:rsidR="00307924" w:rsidRDefault="00307924" w:rsidP="00B75180">
      <w:pPr>
        <w:pStyle w:val="ListNumber"/>
        <w:numPr>
          <w:ilvl w:val="0"/>
          <w:numId w:val="20"/>
        </w:numPr>
      </w:pPr>
      <w:r>
        <w:t>Head the Aircraft into the wind.</w:t>
      </w:r>
    </w:p>
    <w:p w:rsidR="00307924" w:rsidRDefault="00307924" w:rsidP="00533D60">
      <w:pPr>
        <w:pStyle w:val="ListNumber"/>
      </w:pPr>
      <w:r>
        <w:t xml:space="preserve">Operate the engine on the ground with the propeller in the </w:t>
      </w:r>
      <w:r w:rsidRPr="00307924">
        <w:rPr>
          <w:b/>
        </w:rPr>
        <w:t>High RPM</w:t>
      </w:r>
      <w:r>
        <w:t xml:space="preserve"> position.</w:t>
      </w:r>
    </w:p>
    <w:p w:rsidR="00307924" w:rsidRDefault="00307924" w:rsidP="00533D60">
      <w:pPr>
        <w:pStyle w:val="ListNumber"/>
      </w:pPr>
      <w:r>
        <w:t>Avoid prolonged idling at low RPM.  Fouled spark plugs can result from this practice.</w:t>
      </w:r>
    </w:p>
    <w:p w:rsidR="00307924" w:rsidRDefault="00307924" w:rsidP="00533D60">
      <w:pPr>
        <w:pStyle w:val="ListNumber"/>
      </w:pPr>
      <w:r>
        <w:t>Warm up 900 to 1000 RPM</w:t>
      </w:r>
    </w:p>
    <w:p w:rsidR="00307924" w:rsidRPr="00BE6E9E" w:rsidRDefault="00307924" w:rsidP="00533D60">
      <w:pPr>
        <w:pStyle w:val="ListNumber"/>
      </w:pPr>
      <w:r>
        <w:t>Oil Door should be closed.</w:t>
      </w:r>
      <w:r w:rsidR="003C7A05">
        <w:t xml:space="preserve"> (RTS More discussion on Oil Door!!!)</w:t>
      </w:r>
    </w:p>
    <w:p w:rsidR="00507FA5" w:rsidRDefault="00507FA5" w:rsidP="00734133">
      <w:pPr>
        <w:pStyle w:val="Heading2"/>
      </w:pPr>
      <w:bookmarkStart w:id="434" w:name="_Toc185531927"/>
      <w:bookmarkStart w:id="435" w:name="_Toc185532142"/>
      <w:bookmarkStart w:id="436" w:name="_Toc226471666"/>
      <w:bookmarkStart w:id="437" w:name="_Toc249641176"/>
      <w:r>
        <w:t>Before Take-Off Checklist</w:t>
      </w:r>
      <w:bookmarkEnd w:id="434"/>
      <w:bookmarkEnd w:id="435"/>
      <w:bookmarkEnd w:id="436"/>
      <w:bookmarkEnd w:id="437"/>
    </w:p>
    <w:tbl>
      <w:tblPr>
        <w:tblStyle w:val="TableList1"/>
        <w:tblW w:w="0" w:type="auto"/>
        <w:tblLook w:val="0180" w:firstRow="0" w:lastRow="0" w:firstColumn="1" w:lastColumn="1" w:noHBand="0" w:noVBand="0"/>
      </w:tblPr>
      <w:tblGrid>
        <w:gridCol w:w="2388"/>
        <w:gridCol w:w="4308"/>
      </w:tblGrid>
      <w:tr w:rsidR="00307924"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307924" w:rsidRPr="00B479E3" w:rsidRDefault="00307924" w:rsidP="00A05C76">
            <w:pPr>
              <w:pStyle w:val="BodyText"/>
              <w:rPr>
                <w:b/>
                <w:bCs/>
              </w:rPr>
            </w:pPr>
            <w:r w:rsidRPr="00B479E3">
              <w:rPr>
                <w:b/>
                <w:bCs/>
              </w:rPr>
              <w:t>Cabin Door</w:t>
            </w:r>
          </w:p>
        </w:tc>
        <w:tc>
          <w:tcPr>
            <w:tcW w:w="4536" w:type="dxa"/>
          </w:tcPr>
          <w:p w:rsidR="00307924" w:rsidRDefault="00307924" w:rsidP="00A05C76">
            <w:pPr>
              <w:pStyle w:val="BodyText"/>
            </w:pPr>
            <w:r>
              <w:t>Closed, Locked, and Seal inflated.</w:t>
            </w:r>
          </w:p>
        </w:tc>
      </w:tr>
      <w:tr w:rsidR="00307924"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307924" w:rsidRPr="00B479E3" w:rsidRDefault="00307924" w:rsidP="00A05C76">
            <w:pPr>
              <w:pStyle w:val="BodyText"/>
              <w:rPr>
                <w:b/>
                <w:bCs/>
              </w:rPr>
            </w:pPr>
            <w:r w:rsidRPr="00B479E3">
              <w:rPr>
                <w:b/>
                <w:bCs/>
              </w:rPr>
              <w:t>Flight Controls</w:t>
            </w:r>
          </w:p>
        </w:tc>
        <w:tc>
          <w:tcPr>
            <w:tcW w:w="4536" w:type="dxa"/>
          </w:tcPr>
          <w:p w:rsidR="00307924" w:rsidRDefault="00307924" w:rsidP="00A05C76">
            <w:pPr>
              <w:pStyle w:val="BodyText"/>
            </w:pPr>
            <w:r>
              <w:t>Free and Correct</w:t>
            </w:r>
          </w:p>
        </w:tc>
      </w:tr>
      <w:tr w:rsidR="00307924"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307924" w:rsidRPr="00B479E3" w:rsidRDefault="00307924" w:rsidP="00A05C76">
            <w:pPr>
              <w:pStyle w:val="BodyText"/>
              <w:rPr>
                <w:b/>
                <w:bCs/>
              </w:rPr>
            </w:pPr>
            <w:r w:rsidRPr="00B479E3">
              <w:rPr>
                <w:b/>
                <w:bCs/>
              </w:rPr>
              <w:t>Controls Trim</w:t>
            </w:r>
          </w:p>
        </w:tc>
        <w:tc>
          <w:tcPr>
            <w:tcW w:w="4536" w:type="dxa"/>
          </w:tcPr>
          <w:p w:rsidR="00307924" w:rsidRDefault="00307924" w:rsidP="00A05C76">
            <w:pPr>
              <w:pStyle w:val="BodyText"/>
            </w:pPr>
            <w:r>
              <w:t>Set Elevator, Rudder, and Aileron trim for Take-Off</w:t>
            </w:r>
          </w:p>
        </w:tc>
      </w:tr>
      <w:tr w:rsidR="00D75CCB"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D75CCB" w:rsidRPr="00B479E3" w:rsidRDefault="00D75CCB" w:rsidP="00A05C76">
            <w:pPr>
              <w:pStyle w:val="BodyText"/>
              <w:rPr>
                <w:b/>
                <w:bCs/>
              </w:rPr>
            </w:pPr>
            <w:r w:rsidRPr="00B479E3">
              <w:rPr>
                <w:b/>
                <w:bCs/>
              </w:rPr>
              <w:t>PFD &amp; Backup</w:t>
            </w:r>
          </w:p>
        </w:tc>
        <w:tc>
          <w:tcPr>
            <w:tcW w:w="4536" w:type="dxa"/>
          </w:tcPr>
          <w:p w:rsidR="00D75CCB" w:rsidRDefault="00D75CCB" w:rsidP="00A05C76">
            <w:pPr>
              <w:pStyle w:val="BodyText"/>
            </w:pPr>
            <w:r>
              <w:t>Crosscheck and Verify</w:t>
            </w:r>
          </w:p>
        </w:tc>
      </w:tr>
      <w:tr w:rsidR="00D75CCB"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D75CCB" w:rsidRPr="00B479E3" w:rsidRDefault="00D75CCB" w:rsidP="00A05C76">
            <w:pPr>
              <w:pStyle w:val="BodyText"/>
              <w:rPr>
                <w:b/>
                <w:bCs/>
              </w:rPr>
            </w:pPr>
            <w:r w:rsidRPr="00B479E3">
              <w:rPr>
                <w:b/>
                <w:bCs/>
              </w:rPr>
              <w:t xml:space="preserve">PFD Alerts </w:t>
            </w:r>
            <w:proofErr w:type="spellStart"/>
            <w:r w:rsidRPr="00B479E3">
              <w:rPr>
                <w:b/>
                <w:bCs/>
              </w:rPr>
              <w:t>Softkey</w:t>
            </w:r>
            <w:proofErr w:type="spellEnd"/>
          </w:p>
        </w:tc>
        <w:tc>
          <w:tcPr>
            <w:tcW w:w="4536" w:type="dxa"/>
          </w:tcPr>
          <w:p w:rsidR="00D75CCB" w:rsidRDefault="00D75CCB" w:rsidP="00A05C76">
            <w:pPr>
              <w:pStyle w:val="BodyText"/>
            </w:pPr>
            <w:r>
              <w:t>Press – Ensure aural warning stops.</w:t>
            </w:r>
          </w:p>
        </w:tc>
      </w:tr>
      <w:tr w:rsidR="00307924"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307924" w:rsidRPr="00B479E3" w:rsidRDefault="00307924" w:rsidP="00A05C76">
            <w:pPr>
              <w:pStyle w:val="BodyText"/>
              <w:rPr>
                <w:b/>
                <w:bCs/>
              </w:rPr>
            </w:pPr>
            <w:r w:rsidRPr="00B479E3">
              <w:rPr>
                <w:b/>
                <w:bCs/>
              </w:rPr>
              <w:t>Fuel Selector</w:t>
            </w:r>
          </w:p>
        </w:tc>
        <w:tc>
          <w:tcPr>
            <w:tcW w:w="4536" w:type="dxa"/>
          </w:tcPr>
          <w:p w:rsidR="00307924" w:rsidRDefault="00307924" w:rsidP="00A05C76">
            <w:pPr>
              <w:pStyle w:val="BodyText"/>
            </w:pPr>
            <w:r>
              <w:t>Fullest Tank</w:t>
            </w:r>
          </w:p>
        </w:tc>
      </w:tr>
      <w:tr w:rsidR="00307924"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307924" w:rsidRPr="00B479E3" w:rsidRDefault="00307924" w:rsidP="00A05C76">
            <w:pPr>
              <w:pStyle w:val="BodyText"/>
              <w:rPr>
                <w:b/>
                <w:bCs/>
              </w:rPr>
            </w:pPr>
            <w:r w:rsidRPr="00B479E3">
              <w:rPr>
                <w:b/>
                <w:bCs/>
              </w:rPr>
              <w:t xml:space="preserve">Mixture </w:t>
            </w:r>
          </w:p>
        </w:tc>
        <w:tc>
          <w:tcPr>
            <w:tcW w:w="4536" w:type="dxa"/>
          </w:tcPr>
          <w:p w:rsidR="00307924" w:rsidRDefault="00307924" w:rsidP="00A05C76">
            <w:pPr>
              <w:pStyle w:val="BodyText"/>
            </w:pPr>
            <w:r>
              <w:t>Rich</w:t>
            </w:r>
          </w:p>
        </w:tc>
      </w:tr>
      <w:tr w:rsidR="00307924"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307924" w:rsidRPr="00B479E3" w:rsidRDefault="00307924" w:rsidP="00A05C76">
            <w:pPr>
              <w:pStyle w:val="BodyText"/>
              <w:rPr>
                <w:b/>
                <w:bCs/>
              </w:rPr>
            </w:pPr>
            <w:r w:rsidRPr="00B479E3">
              <w:rPr>
                <w:b/>
                <w:bCs/>
              </w:rPr>
              <w:t>Throttle</w:t>
            </w:r>
          </w:p>
        </w:tc>
        <w:tc>
          <w:tcPr>
            <w:tcW w:w="4536" w:type="dxa"/>
          </w:tcPr>
          <w:p w:rsidR="00EF762F" w:rsidRDefault="00307924" w:rsidP="00A05C76">
            <w:pPr>
              <w:pStyle w:val="BodyText"/>
            </w:pPr>
            <w:r>
              <w:t>1700 RPM</w:t>
            </w:r>
          </w:p>
          <w:p w:rsidR="00EF762F" w:rsidRDefault="00EF762F" w:rsidP="00A05C76">
            <w:pPr>
              <w:pStyle w:val="BodyText"/>
            </w:pPr>
            <w:r>
              <w:t>Magnetos – Check; Drop &lt; 150 RPM; differential &lt; 50 RPM</w:t>
            </w:r>
          </w:p>
          <w:p w:rsidR="00EF762F" w:rsidRDefault="00EF762F" w:rsidP="00A05C76">
            <w:pPr>
              <w:pStyle w:val="BodyText"/>
            </w:pPr>
            <w:r>
              <w:t xml:space="preserve">Propeller – Cycle from High to Low RPM; </w:t>
            </w:r>
            <w:r>
              <w:lastRenderedPageBreak/>
              <w:t>Return to High RPM</w:t>
            </w:r>
          </w:p>
          <w:p w:rsidR="00EF762F" w:rsidRDefault="00EF762F" w:rsidP="00A05C76">
            <w:pPr>
              <w:pStyle w:val="BodyText"/>
            </w:pPr>
            <w:r>
              <w:t>Engine Instruments and Ammeter Check</w:t>
            </w:r>
          </w:p>
        </w:tc>
      </w:tr>
      <w:tr w:rsidR="00EF762F"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EF762F" w:rsidRPr="00B479E3" w:rsidRDefault="00EF762F" w:rsidP="00A05C76">
            <w:pPr>
              <w:pStyle w:val="BodyText"/>
              <w:rPr>
                <w:b/>
                <w:bCs/>
              </w:rPr>
            </w:pPr>
            <w:r w:rsidRPr="00B479E3">
              <w:rPr>
                <w:b/>
                <w:bCs/>
              </w:rPr>
              <w:lastRenderedPageBreak/>
              <w:t>Idle</w:t>
            </w:r>
          </w:p>
        </w:tc>
        <w:tc>
          <w:tcPr>
            <w:tcW w:w="4536" w:type="dxa"/>
          </w:tcPr>
          <w:p w:rsidR="00EF762F" w:rsidRDefault="00EF762F" w:rsidP="00A05C76">
            <w:pPr>
              <w:pStyle w:val="BodyText"/>
            </w:pPr>
            <w:r>
              <w:t>Check; Then set to 1000 RPM</w:t>
            </w:r>
          </w:p>
        </w:tc>
      </w:tr>
      <w:tr w:rsidR="00EF762F"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EF762F" w:rsidRPr="00B479E3" w:rsidRDefault="00EF762F" w:rsidP="00A05C76">
            <w:pPr>
              <w:pStyle w:val="BodyText"/>
              <w:rPr>
                <w:b/>
                <w:bCs/>
              </w:rPr>
            </w:pPr>
            <w:r w:rsidRPr="00B479E3">
              <w:rPr>
                <w:b/>
                <w:bCs/>
              </w:rPr>
              <w:t>Lights</w:t>
            </w:r>
          </w:p>
        </w:tc>
        <w:tc>
          <w:tcPr>
            <w:tcW w:w="4536" w:type="dxa"/>
          </w:tcPr>
          <w:p w:rsidR="00EF762F" w:rsidRDefault="00EF762F" w:rsidP="00A05C76">
            <w:pPr>
              <w:pStyle w:val="BodyText"/>
            </w:pPr>
            <w:proofErr w:type="spellStart"/>
            <w:r>
              <w:t>Nav</w:t>
            </w:r>
            <w:proofErr w:type="spellEnd"/>
            <w:r>
              <w:t>, Strobe, Taxi lights as needed</w:t>
            </w:r>
          </w:p>
        </w:tc>
      </w:tr>
      <w:tr w:rsidR="00EF762F"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EF762F" w:rsidRPr="00B479E3" w:rsidRDefault="00EF762F" w:rsidP="00A05C76">
            <w:pPr>
              <w:pStyle w:val="BodyText"/>
              <w:rPr>
                <w:b/>
                <w:bCs/>
              </w:rPr>
            </w:pPr>
            <w:r w:rsidRPr="00B479E3">
              <w:rPr>
                <w:b/>
                <w:bCs/>
              </w:rPr>
              <w:t>Transponder</w:t>
            </w:r>
          </w:p>
        </w:tc>
        <w:tc>
          <w:tcPr>
            <w:tcW w:w="4536" w:type="dxa"/>
          </w:tcPr>
          <w:p w:rsidR="00EF762F" w:rsidRDefault="00EF762F" w:rsidP="00A05C76">
            <w:pPr>
              <w:pStyle w:val="BodyText"/>
            </w:pPr>
            <w:r>
              <w:t>On/Alt</w:t>
            </w:r>
          </w:p>
        </w:tc>
      </w:tr>
      <w:tr w:rsidR="00EF762F"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EF762F" w:rsidRPr="00B479E3" w:rsidRDefault="00EF762F" w:rsidP="00A05C76">
            <w:pPr>
              <w:pStyle w:val="BodyText"/>
              <w:rPr>
                <w:b/>
                <w:bCs/>
              </w:rPr>
            </w:pPr>
            <w:r w:rsidRPr="00B479E3">
              <w:rPr>
                <w:b/>
                <w:bCs/>
              </w:rPr>
              <w:t>Throttle Friction Lock</w:t>
            </w:r>
          </w:p>
        </w:tc>
        <w:tc>
          <w:tcPr>
            <w:tcW w:w="4536" w:type="dxa"/>
          </w:tcPr>
          <w:p w:rsidR="00EF762F" w:rsidRDefault="00EF762F" w:rsidP="00A05C76">
            <w:pPr>
              <w:pStyle w:val="BodyText"/>
            </w:pPr>
            <w:r>
              <w:t>Adjust</w:t>
            </w:r>
          </w:p>
        </w:tc>
      </w:tr>
      <w:tr w:rsidR="00EF762F"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EF762F" w:rsidRPr="00B479E3" w:rsidRDefault="00EF762F" w:rsidP="00A05C76">
            <w:pPr>
              <w:pStyle w:val="BodyText"/>
              <w:rPr>
                <w:b/>
                <w:bCs/>
              </w:rPr>
            </w:pPr>
            <w:r w:rsidRPr="00B479E3">
              <w:rPr>
                <w:b/>
                <w:bCs/>
              </w:rPr>
              <w:t>Wing Flaps</w:t>
            </w:r>
          </w:p>
        </w:tc>
        <w:tc>
          <w:tcPr>
            <w:tcW w:w="4536" w:type="dxa"/>
          </w:tcPr>
          <w:p w:rsidR="00EF762F" w:rsidRDefault="00EF762F" w:rsidP="00A05C76">
            <w:pPr>
              <w:pStyle w:val="BodyText"/>
            </w:pPr>
            <w:r>
              <w:t>Set</w:t>
            </w:r>
          </w:p>
        </w:tc>
      </w:tr>
      <w:tr w:rsidR="00EF762F"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EF762F" w:rsidRPr="00B479E3" w:rsidRDefault="00EF762F" w:rsidP="00A05C76">
            <w:pPr>
              <w:pStyle w:val="BodyText"/>
              <w:rPr>
                <w:b/>
                <w:bCs/>
              </w:rPr>
            </w:pPr>
            <w:r w:rsidRPr="00B479E3">
              <w:rPr>
                <w:b/>
                <w:bCs/>
              </w:rPr>
              <w:t>Pressurization By-Pass</w:t>
            </w:r>
          </w:p>
        </w:tc>
        <w:tc>
          <w:tcPr>
            <w:tcW w:w="4536" w:type="dxa"/>
          </w:tcPr>
          <w:p w:rsidR="00EF762F" w:rsidRDefault="00EF762F" w:rsidP="00A05C76">
            <w:pPr>
              <w:pStyle w:val="BodyText"/>
            </w:pPr>
            <w:r>
              <w:t>Push to Pressurize</w:t>
            </w:r>
          </w:p>
        </w:tc>
      </w:tr>
      <w:tr w:rsidR="00EF762F"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EF762F" w:rsidRPr="00B479E3" w:rsidRDefault="00EF762F" w:rsidP="00A05C76">
            <w:pPr>
              <w:pStyle w:val="BodyText"/>
              <w:rPr>
                <w:b/>
                <w:bCs/>
              </w:rPr>
            </w:pPr>
            <w:r w:rsidRPr="00B479E3">
              <w:rPr>
                <w:b/>
                <w:bCs/>
              </w:rPr>
              <w:t>Temperature Valve</w:t>
            </w:r>
          </w:p>
        </w:tc>
        <w:tc>
          <w:tcPr>
            <w:tcW w:w="4536" w:type="dxa"/>
          </w:tcPr>
          <w:p w:rsidR="00EF762F" w:rsidRDefault="00EF762F" w:rsidP="00A05C76">
            <w:pPr>
              <w:pStyle w:val="BodyText"/>
            </w:pPr>
            <w:r>
              <w:t>Push for Cool air</w:t>
            </w:r>
          </w:p>
        </w:tc>
      </w:tr>
      <w:tr w:rsidR="00EF762F"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EF762F" w:rsidRPr="00B479E3" w:rsidRDefault="00EF762F" w:rsidP="00A05C76">
            <w:pPr>
              <w:pStyle w:val="BodyText"/>
              <w:rPr>
                <w:b/>
                <w:bCs/>
              </w:rPr>
            </w:pPr>
            <w:r w:rsidRPr="00B479E3">
              <w:rPr>
                <w:b/>
                <w:bCs/>
              </w:rPr>
              <w:t>Pressurization Controller</w:t>
            </w:r>
          </w:p>
        </w:tc>
        <w:tc>
          <w:tcPr>
            <w:tcW w:w="4536" w:type="dxa"/>
          </w:tcPr>
          <w:p w:rsidR="00EF762F" w:rsidRDefault="00EF762F" w:rsidP="00A05C76">
            <w:pPr>
              <w:pStyle w:val="BodyText"/>
            </w:pPr>
            <w:r>
              <w:t>Set to On</w:t>
            </w:r>
          </w:p>
          <w:p w:rsidR="00EF762F" w:rsidRDefault="00EF762F" w:rsidP="00A05C76">
            <w:pPr>
              <w:pStyle w:val="BodyText"/>
            </w:pPr>
            <w:r>
              <w:t>Set cabin altitude to field elevation</w:t>
            </w:r>
          </w:p>
          <w:p w:rsidR="00EF762F" w:rsidRDefault="004525C3" w:rsidP="00A05C76">
            <w:pPr>
              <w:pStyle w:val="BodyText"/>
            </w:pPr>
            <w:r>
              <w:t>Set rate</w:t>
            </w:r>
          </w:p>
        </w:tc>
      </w:tr>
      <w:tr w:rsidR="00E25CDA"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E25CDA" w:rsidRPr="00B479E3" w:rsidRDefault="00E25CDA" w:rsidP="00A05C76">
            <w:pPr>
              <w:pStyle w:val="BodyText"/>
              <w:rPr>
                <w:b/>
                <w:bCs/>
              </w:rPr>
            </w:pPr>
            <w:r w:rsidRPr="00B479E3">
              <w:rPr>
                <w:b/>
                <w:bCs/>
              </w:rPr>
              <w:t>Fuel Pump</w:t>
            </w:r>
          </w:p>
        </w:tc>
        <w:tc>
          <w:tcPr>
            <w:tcW w:w="4536" w:type="dxa"/>
          </w:tcPr>
          <w:p w:rsidR="00E25CDA" w:rsidRDefault="00E25CDA" w:rsidP="00A05C76">
            <w:pPr>
              <w:pStyle w:val="BodyText"/>
            </w:pPr>
            <w:r>
              <w:t>High Arm</w:t>
            </w:r>
          </w:p>
        </w:tc>
      </w:tr>
      <w:tr w:rsidR="003C7A05"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3C7A05" w:rsidRPr="00B479E3" w:rsidRDefault="003C7A05" w:rsidP="00A05C76">
            <w:pPr>
              <w:pStyle w:val="BodyText"/>
              <w:rPr>
                <w:b/>
                <w:bCs/>
              </w:rPr>
            </w:pPr>
            <w:r w:rsidRPr="00B479E3">
              <w:rPr>
                <w:b/>
                <w:bCs/>
              </w:rPr>
              <w:t>Parking Brake</w:t>
            </w:r>
          </w:p>
        </w:tc>
        <w:tc>
          <w:tcPr>
            <w:tcW w:w="4536" w:type="dxa"/>
          </w:tcPr>
          <w:p w:rsidR="003C7A05" w:rsidRDefault="003C7A05" w:rsidP="00A05C76">
            <w:pPr>
              <w:pStyle w:val="BodyText"/>
            </w:pPr>
            <w:r>
              <w:t>Off</w:t>
            </w:r>
          </w:p>
        </w:tc>
      </w:tr>
      <w:tr w:rsidR="00736109"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736109" w:rsidRPr="00B479E3" w:rsidRDefault="00736109" w:rsidP="00A05C76">
            <w:pPr>
              <w:pStyle w:val="BodyText"/>
              <w:rPr>
                <w:b/>
                <w:bCs/>
              </w:rPr>
            </w:pPr>
            <w:r w:rsidRPr="00B479E3">
              <w:rPr>
                <w:b/>
                <w:bCs/>
              </w:rPr>
              <w:t>PFD Annunciation Window</w:t>
            </w:r>
          </w:p>
        </w:tc>
        <w:tc>
          <w:tcPr>
            <w:tcW w:w="4536" w:type="dxa"/>
          </w:tcPr>
          <w:p w:rsidR="00736109" w:rsidRDefault="00736109" w:rsidP="00A05C76">
            <w:pPr>
              <w:pStyle w:val="BodyText"/>
            </w:pPr>
            <w:r>
              <w:t>All Messages Addressed</w:t>
            </w:r>
          </w:p>
        </w:tc>
      </w:tr>
    </w:tbl>
    <w:p w:rsidR="00507FA5" w:rsidRDefault="00507FA5" w:rsidP="00734133">
      <w:pPr>
        <w:pStyle w:val="Heading2"/>
      </w:pPr>
      <w:bookmarkStart w:id="438" w:name="_Toc185531928"/>
      <w:bookmarkStart w:id="439" w:name="_Toc185532143"/>
      <w:bookmarkStart w:id="440" w:name="_Toc226471667"/>
      <w:bookmarkStart w:id="441" w:name="_Toc249641177"/>
      <w:r>
        <w:t>Take-Off and Climb Checklist</w:t>
      </w:r>
      <w:bookmarkEnd w:id="438"/>
      <w:bookmarkEnd w:id="439"/>
      <w:bookmarkEnd w:id="440"/>
      <w:bookmarkEnd w:id="441"/>
    </w:p>
    <w:p w:rsidR="00507FA5" w:rsidRDefault="004525C3" w:rsidP="0070087A">
      <w:pPr>
        <w:pStyle w:val="Heading3"/>
      </w:pPr>
      <w:bookmarkStart w:id="442" w:name="_Toc185531929"/>
      <w:bookmarkStart w:id="443" w:name="_Toc185532144"/>
      <w:bookmarkStart w:id="444" w:name="_Toc226471668"/>
      <w:bookmarkStart w:id="445" w:name="_Toc249641178"/>
      <w:r>
        <w:t xml:space="preserve">Normal </w:t>
      </w:r>
      <w:r w:rsidR="00253FAA">
        <w:t>Take-off</w:t>
      </w:r>
      <w:bookmarkEnd w:id="442"/>
      <w:bookmarkEnd w:id="443"/>
      <w:bookmarkEnd w:id="444"/>
      <w:bookmarkEnd w:id="445"/>
    </w:p>
    <w:tbl>
      <w:tblPr>
        <w:tblStyle w:val="TableList1"/>
        <w:tblW w:w="0" w:type="auto"/>
        <w:tblLook w:val="0180" w:firstRow="0" w:lastRow="0" w:firstColumn="1" w:lastColumn="1" w:noHBand="0" w:noVBand="0"/>
      </w:tblPr>
      <w:tblGrid>
        <w:gridCol w:w="2364"/>
        <w:gridCol w:w="4332"/>
      </w:tblGrid>
      <w:tr w:rsidR="004525C3"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4525C3" w:rsidRPr="00B479E3" w:rsidRDefault="004525C3" w:rsidP="00533D60">
            <w:pPr>
              <w:pStyle w:val="BodyText"/>
              <w:rPr>
                <w:b/>
                <w:bCs/>
              </w:rPr>
            </w:pPr>
            <w:r w:rsidRPr="00B479E3">
              <w:rPr>
                <w:b/>
                <w:bCs/>
              </w:rPr>
              <w:t>Wing Flaps</w:t>
            </w:r>
          </w:p>
        </w:tc>
        <w:tc>
          <w:tcPr>
            <w:tcW w:w="4536" w:type="dxa"/>
          </w:tcPr>
          <w:p w:rsidR="004525C3" w:rsidRDefault="004525C3" w:rsidP="00533D60">
            <w:pPr>
              <w:pStyle w:val="BodyText"/>
            </w:pPr>
            <w:r>
              <w:t xml:space="preserve">10 </w:t>
            </w:r>
            <w:r w:rsidR="00533D60">
              <w:t>°</w:t>
            </w:r>
          </w:p>
        </w:tc>
      </w:tr>
      <w:tr w:rsidR="004525C3"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4525C3" w:rsidRPr="00B479E3" w:rsidRDefault="004525C3" w:rsidP="00533D60">
            <w:pPr>
              <w:pStyle w:val="BodyText"/>
              <w:rPr>
                <w:b/>
                <w:bCs/>
              </w:rPr>
            </w:pPr>
            <w:r w:rsidRPr="00B479E3">
              <w:rPr>
                <w:b/>
                <w:bCs/>
              </w:rPr>
              <w:t>Power</w:t>
            </w:r>
          </w:p>
        </w:tc>
        <w:tc>
          <w:tcPr>
            <w:tcW w:w="4536" w:type="dxa"/>
          </w:tcPr>
          <w:p w:rsidR="004525C3" w:rsidRDefault="004525C3" w:rsidP="00533D60">
            <w:pPr>
              <w:pStyle w:val="BodyText"/>
            </w:pPr>
            <w:r>
              <w:t xml:space="preserve">Smoothly apply full throttle. </w:t>
            </w:r>
          </w:p>
          <w:p w:rsidR="004525C3" w:rsidRDefault="004525C3" w:rsidP="00533D60">
            <w:pPr>
              <w:pStyle w:val="BodyText"/>
            </w:pPr>
            <w:r>
              <w:t>Max 38</w:t>
            </w:r>
            <w:r w:rsidR="00271B71">
              <w:t xml:space="preserve"> in.</w:t>
            </w:r>
            <w:r>
              <w:t xml:space="preserve"> </w:t>
            </w:r>
            <w:r w:rsidR="00271B71">
              <w:t>Hg</w:t>
            </w:r>
            <w:r>
              <w:t xml:space="preserve"> and 2700 RPM</w:t>
            </w:r>
          </w:p>
        </w:tc>
      </w:tr>
      <w:tr w:rsidR="004525C3"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4525C3" w:rsidRPr="00B479E3" w:rsidRDefault="004525C3" w:rsidP="00533D60">
            <w:pPr>
              <w:pStyle w:val="BodyText"/>
              <w:rPr>
                <w:b/>
                <w:bCs/>
              </w:rPr>
            </w:pPr>
            <w:r w:rsidRPr="00B479E3">
              <w:rPr>
                <w:b/>
                <w:bCs/>
              </w:rPr>
              <w:t>Elevator Control</w:t>
            </w:r>
          </w:p>
        </w:tc>
        <w:tc>
          <w:tcPr>
            <w:tcW w:w="4536" w:type="dxa"/>
          </w:tcPr>
          <w:p w:rsidR="004525C3" w:rsidRDefault="004525C3" w:rsidP="00533D60">
            <w:pPr>
              <w:pStyle w:val="BodyText"/>
            </w:pPr>
            <w:r>
              <w:t>Lift Nose wheel at 65 KIAS</w:t>
            </w:r>
          </w:p>
        </w:tc>
      </w:tr>
      <w:tr w:rsidR="004525C3"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4525C3" w:rsidRPr="00B479E3" w:rsidRDefault="004525C3" w:rsidP="00533D60">
            <w:pPr>
              <w:pStyle w:val="BodyText"/>
              <w:rPr>
                <w:b/>
                <w:bCs/>
              </w:rPr>
            </w:pPr>
            <w:r w:rsidRPr="00B479E3">
              <w:rPr>
                <w:b/>
                <w:bCs/>
              </w:rPr>
              <w:t>Climb Speed</w:t>
            </w:r>
          </w:p>
        </w:tc>
        <w:tc>
          <w:tcPr>
            <w:tcW w:w="4536" w:type="dxa"/>
          </w:tcPr>
          <w:p w:rsidR="004525C3" w:rsidRDefault="004525C3" w:rsidP="00533D60">
            <w:pPr>
              <w:pStyle w:val="BodyText"/>
            </w:pPr>
            <w:r>
              <w:t xml:space="preserve">110 KIAS with 10 </w:t>
            </w:r>
            <w:proofErr w:type="spellStart"/>
            <w:r>
              <w:t>Deg</w:t>
            </w:r>
            <w:proofErr w:type="spellEnd"/>
            <w:r>
              <w:t xml:space="preserve"> flaps (</w:t>
            </w:r>
            <w:proofErr w:type="spellStart"/>
            <w:r>
              <w:t>Vx</w:t>
            </w:r>
            <w:proofErr w:type="spellEnd"/>
            <w:r>
              <w:t>)</w:t>
            </w:r>
          </w:p>
          <w:p w:rsidR="00E25CDA" w:rsidRDefault="00E25CDA" w:rsidP="00533D60">
            <w:pPr>
              <w:pStyle w:val="BodyText"/>
            </w:pPr>
            <w:r>
              <w:t>Slowly retract flaps after reaching 100 KIAS</w:t>
            </w:r>
          </w:p>
          <w:p w:rsidR="004525C3" w:rsidRDefault="004525C3" w:rsidP="00533D60">
            <w:pPr>
              <w:pStyle w:val="BodyText"/>
            </w:pPr>
            <w:r>
              <w:t>135 KIAS with flaps up (</w:t>
            </w:r>
            <w:proofErr w:type="spellStart"/>
            <w:r>
              <w:t>Vy</w:t>
            </w:r>
            <w:proofErr w:type="spellEnd"/>
            <w:r>
              <w:t>)</w:t>
            </w:r>
          </w:p>
        </w:tc>
      </w:tr>
    </w:tbl>
    <w:p w:rsidR="004525C3" w:rsidRDefault="004525C3" w:rsidP="0070087A">
      <w:pPr>
        <w:pStyle w:val="Heading3"/>
      </w:pPr>
      <w:bookmarkStart w:id="446" w:name="_Toc185531930"/>
      <w:bookmarkStart w:id="447" w:name="_Toc185532145"/>
      <w:bookmarkStart w:id="448" w:name="_Toc226471669"/>
      <w:bookmarkStart w:id="449" w:name="_Toc249641179"/>
      <w:r>
        <w:t xml:space="preserve">Maximum Performance </w:t>
      </w:r>
      <w:r w:rsidR="00253FAA">
        <w:t>Take-off</w:t>
      </w:r>
      <w:r>
        <w:t xml:space="preserve"> &amp; Climb</w:t>
      </w:r>
      <w:bookmarkEnd w:id="446"/>
      <w:bookmarkEnd w:id="447"/>
      <w:bookmarkEnd w:id="448"/>
      <w:bookmarkEnd w:id="449"/>
    </w:p>
    <w:tbl>
      <w:tblPr>
        <w:tblStyle w:val="TableList1"/>
        <w:tblW w:w="0" w:type="auto"/>
        <w:tblLook w:val="0180" w:firstRow="0" w:lastRow="0" w:firstColumn="1" w:lastColumn="1" w:noHBand="0" w:noVBand="0"/>
      </w:tblPr>
      <w:tblGrid>
        <w:gridCol w:w="2365"/>
        <w:gridCol w:w="4331"/>
      </w:tblGrid>
      <w:tr w:rsidR="00E25CDA"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E25CDA" w:rsidRPr="00B479E3" w:rsidRDefault="00E25CDA" w:rsidP="00533D60">
            <w:pPr>
              <w:pStyle w:val="BodyText"/>
              <w:rPr>
                <w:b/>
                <w:bCs/>
              </w:rPr>
            </w:pPr>
            <w:r w:rsidRPr="00B479E3">
              <w:rPr>
                <w:b/>
                <w:bCs/>
              </w:rPr>
              <w:t>Wing Flaps</w:t>
            </w:r>
          </w:p>
        </w:tc>
        <w:tc>
          <w:tcPr>
            <w:tcW w:w="4536" w:type="dxa"/>
          </w:tcPr>
          <w:p w:rsidR="00E25CDA" w:rsidRDefault="00E25CDA" w:rsidP="00533D60">
            <w:pPr>
              <w:pStyle w:val="BodyText"/>
            </w:pPr>
            <w:r>
              <w:t xml:space="preserve">20 </w:t>
            </w:r>
            <w:r w:rsidR="00533D60">
              <w:t>°</w:t>
            </w:r>
          </w:p>
        </w:tc>
      </w:tr>
      <w:tr w:rsidR="00E25CDA"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E25CDA" w:rsidRPr="00B479E3" w:rsidRDefault="00E25CDA" w:rsidP="00533D60">
            <w:pPr>
              <w:pStyle w:val="BodyText"/>
              <w:rPr>
                <w:b/>
                <w:bCs/>
              </w:rPr>
            </w:pPr>
            <w:r w:rsidRPr="00B479E3">
              <w:rPr>
                <w:b/>
                <w:bCs/>
              </w:rPr>
              <w:t>Power</w:t>
            </w:r>
          </w:p>
        </w:tc>
        <w:tc>
          <w:tcPr>
            <w:tcW w:w="4536" w:type="dxa"/>
          </w:tcPr>
          <w:p w:rsidR="00E25CDA" w:rsidRDefault="00E25CDA" w:rsidP="00533D60">
            <w:pPr>
              <w:pStyle w:val="BodyText"/>
            </w:pPr>
            <w:r>
              <w:t xml:space="preserve">Full throttle. </w:t>
            </w:r>
          </w:p>
          <w:p w:rsidR="00E25CDA" w:rsidRDefault="00E25CDA" w:rsidP="00533D60">
            <w:pPr>
              <w:pStyle w:val="BodyText"/>
            </w:pPr>
            <w:r>
              <w:t>Max 38</w:t>
            </w:r>
            <w:r w:rsidR="00271B71">
              <w:t xml:space="preserve"> in.</w:t>
            </w:r>
            <w:r>
              <w:t xml:space="preserve"> </w:t>
            </w:r>
            <w:r w:rsidR="00271B71">
              <w:t>Hg</w:t>
            </w:r>
            <w:r>
              <w:t xml:space="preserve"> and 2700 RPM</w:t>
            </w:r>
          </w:p>
        </w:tc>
      </w:tr>
      <w:tr w:rsidR="00E25CDA"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E25CDA" w:rsidRPr="00B479E3" w:rsidRDefault="00E25CDA" w:rsidP="00533D60">
            <w:pPr>
              <w:pStyle w:val="BodyText"/>
              <w:rPr>
                <w:b/>
                <w:bCs/>
              </w:rPr>
            </w:pPr>
            <w:r w:rsidRPr="00B479E3">
              <w:rPr>
                <w:b/>
                <w:bCs/>
              </w:rPr>
              <w:t>Brakes</w:t>
            </w:r>
          </w:p>
        </w:tc>
        <w:tc>
          <w:tcPr>
            <w:tcW w:w="4536" w:type="dxa"/>
          </w:tcPr>
          <w:p w:rsidR="00E25CDA" w:rsidRDefault="00E25CDA" w:rsidP="00533D60">
            <w:pPr>
              <w:pStyle w:val="BodyText"/>
            </w:pPr>
            <w:r>
              <w:t>Release above 25</w:t>
            </w:r>
            <w:r w:rsidR="009D75BA">
              <w:t xml:space="preserve"> I</w:t>
            </w:r>
            <w:r w:rsidR="00271B71">
              <w:t>n.</w:t>
            </w:r>
            <w:r>
              <w:t xml:space="preserve"> </w:t>
            </w:r>
            <w:r w:rsidR="00271B71">
              <w:t>Hg</w:t>
            </w:r>
            <w:r>
              <w:t>.</w:t>
            </w:r>
          </w:p>
        </w:tc>
      </w:tr>
      <w:tr w:rsidR="00E25CDA" w:rsidTr="0003719D">
        <w:trPr>
          <w:cnfStyle w:val="000000010000" w:firstRow="0" w:lastRow="0" w:firstColumn="0" w:lastColumn="0" w:oddVBand="0" w:evenVBand="0" w:oddHBand="0" w:evenHBand="1" w:firstRowFirstColumn="0" w:firstRowLastColumn="0" w:lastRowFirstColumn="0" w:lastRowLastColumn="0"/>
        </w:trPr>
        <w:tc>
          <w:tcPr>
            <w:tcW w:w="2448" w:type="dxa"/>
          </w:tcPr>
          <w:p w:rsidR="00E25CDA" w:rsidRPr="00B479E3" w:rsidRDefault="00E25CDA" w:rsidP="00533D60">
            <w:pPr>
              <w:pStyle w:val="BodyText"/>
              <w:rPr>
                <w:b/>
                <w:bCs/>
              </w:rPr>
            </w:pPr>
            <w:r w:rsidRPr="00B479E3">
              <w:rPr>
                <w:b/>
                <w:bCs/>
              </w:rPr>
              <w:t>Elevator Control</w:t>
            </w:r>
          </w:p>
        </w:tc>
        <w:tc>
          <w:tcPr>
            <w:tcW w:w="4536" w:type="dxa"/>
          </w:tcPr>
          <w:p w:rsidR="00E25CDA" w:rsidRDefault="00E25CDA" w:rsidP="00533D60">
            <w:pPr>
              <w:pStyle w:val="BodyText"/>
            </w:pPr>
            <w:r>
              <w:t>Lift Nose wheel at 65 KIAS</w:t>
            </w:r>
          </w:p>
        </w:tc>
      </w:tr>
      <w:tr w:rsidR="00E25CDA" w:rsidTr="0003719D">
        <w:trPr>
          <w:cnfStyle w:val="000000100000" w:firstRow="0" w:lastRow="0" w:firstColumn="0" w:lastColumn="0" w:oddVBand="0" w:evenVBand="0" w:oddHBand="1" w:evenHBand="0" w:firstRowFirstColumn="0" w:firstRowLastColumn="0" w:lastRowFirstColumn="0" w:lastRowLastColumn="0"/>
        </w:trPr>
        <w:tc>
          <w:tcPr>
            <w:tcW w:w="2448" w:type="dxa"/>
          </w:tcPr>
          <w:p w:rsidR="00E25CDA" w:rsidRPr="00B479E3" w:rsidRDefault="00E25CDA" w:rsidP="00533D60">
            <w:pPr>
              <w:pStyle w:val="BodyText"/>
              <w:rPr>
                <w:b/>
                <w:bCs/>
              </w:rPr>
            </w:pPr>
            <w:r w:rsidRPr="00B479E3">
              <w:rPr>
                <w:b/>
                <w:bCs/>
              </w:rPr>
              <w:t>Climb Speed</w:t>
            </w:r>
          </w:p>
        </w:tc>
        <w:tc>
          <w:tcPr>
            <w:tcW w:w="4536" w:type="dxa"/>
          </w:tcPr>
          <w:p w:rsidR="00E25CDA" w:rsidRDefault="00E25CDA" w:rsidP="00533D60">
            <w:pPr>
              <w:pStyle w:val="BodyText"/>
            </w:pPr>
            <w:r>
              <w:t>110 KIAS  until all obstacles cleared (</w:t>
            </w:r>
            <w:proofErr w:type="spellStart"/>
            <w:r>
              <w:t>Vx</w:t>
            </w:r>
            <w:proofErr w:type="spellEnd"/>
            <w:r>
              <w:t>)</w:t>
            </w:r>
          </w:p>
          <w:p w:rsidR="00E25CDA" w:rsidRDefault="00E25CDA" w:rsidP="00533D60">
            <w:pPr>
              <w:pStyle w:val="BodyText"/>
            </w:pPr>
            <w:r>
              <w:t>Slowly retract flaps after reaching 100 KIAS</w:t>
            </w:r>
          </w:p>
          <w:p w:rsidR="00E25CDA" w:rsidRDefault="00E25CDA" w:rsidP="00533D60">
            <w:pPr>
              <w:pStyle w:val="BodyText"/>
            </w:pPr>
            <w:r>
              <w:t>135 KIAS with flaps up (</w:t>
            </w:r>
            <w:proofErr w:type="spellStart"/>
            <w:r>
              <w:t>Vy</w:t>
            </w:r>
            <w:proofErr w:type="spellEnd"/>
            <w:r>
              <w:t>)</w:t>
            </w:r>
          </w:p>
        </w:tc>
      </w:tr>
    </w:tbl>
    <w:p w:rsidR="004525C3" w:rsidRDefault="004525C3" w:rsidP="0070087A">
      <w:pPr>
        <w:pStyle w:val="Heading3"/>
      </w:pPr>
      <w:bookmarkStart w:id="450" w:name="_Toc185531931"/>
      <w:bookmarkStart w:id="451" w:name="_Toc185532146"/>
      <w:bookmarkStart w:id="452" w:name="_Toc226471670"/>
      <w:bookmarkStart w:id="453" w:name="_Toc249641180"/>
      <w:r>
        <w:lastRenderedPageBreak/>
        <w:t>Normal Climb</w:t>
      </w:r>
      <w:bookmarkEnd w:id="450"/>
      <w:bookmarkEnd w:id="451"/>
      <w:bookmarkEnd w:id="452"/>
      <w:bookmarkEnd w:id="453"/>
    </w:p>
    <w:tbl>
      <w:tblPr>
        <w:tblStyle w:val="TableList1"/>
        <w:tblW w:w="0" w:type="auto"/>
        <w:tblLook w:val="0180" w:firstRow="0" w:lastRow="0" w:firstColumn="1" w:lastColumn="1" w:noHBand="0" w:noVBand="0"/>
      </w:tblPr>
      <w:tblGrid>
        <w:gridCol w:w="3063"/>
        <w:gridCol w:w="3633"/>
      </w:tblGrid>
      <w:tr w:rsidR="00E25CDA"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E25CDA" w:rsidRPr="00B479E3" w:rsidRDefault="00E25CDA" w:rsidP="00533D60">
            <w:pPr>
              <w:pStyle w:val="BodyText"/>
              <w:rPr>
                <w:b/>
                <w:bCs/>
              </w:rPr>
            </w:pPr>
            <w:r w:rsidRPr="00B479E3">
              <w:rPr>
                <w:b/>
                <w:bCs/>
              </w:rPr>
              <w:t>Airspeed</w:t>
            </w:r>
          </w:p>
        </w:tc>
        <w:tc>
          <w:tcPr>
            <w:tcW w:w="3816" w:type="dxa"/>
          </w:tcPr>
          <w:p w:rsidR="00E25CDA" w:rsidRDefault="00E25CDA" w:rsidP="00533D60">
            <w:pPr>
              <w:pStyle w:val="BodyText"/>
            </w:pPr>
            <w:r>
              <w:t>165 KIAS</w:t>
            </w:r>
          </w:p>
        </w:tc>
      </w:tr>
      <w:tr w:rsidR="00E25CDA"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E25CDA" w:rsidRPr="00B479E3" w:rsidRDefault="00E25CDA" w:rsidP="00533D60">
            <w:pPr>
              <w:pStyle w:val="BodyText"/>
              <w:rPr>
                <w:b/>
                <w:bCs/>
              </w:rPr>
            </w:pPr>
            <w:r w:rsidRPr="00B479E3">
              <w:rPr>
                <w:b/>
                <w:bCs/>
              </w:rPr>
              <w:t>Power</w:t>
            </w:r>
          </w:p>
        </w:tc>
        <w:tc>
          <w:tcPr>
            <w:tcW w:w="3816" w:type="dxa"/>
          </w:tcPr>
          <w:p w:rsidR="00E25CDA" w:rsidRDefault="00E25CDA" w:rsidP="00533D60">
            <w:pPr>
              <w:pStyle w:val="BodyText"/>
            </w:pPr>
            <w:r>
              <w:t>31</w:t>
            </w:r>
            <w:r w:rsidR="00271B71">
              <w:t xml:space="preserve"> in.</w:t>
            </w:r>
            <w:r>
              <w:t xml:space="preserve"> </w:t>
            </w:r>
            <w:r w:rsidR="00271B71">
              <w:t>Hg</w:t>
            </w:r>
            <w:r>
              <w:t xml:space="preserve"> and 2500 RPM</w:t>
            </w:r>
          </w:p>
        </w:tc>
      </w:tr>
      <w:tr w:rsidR="00E25CDA"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E25CDA" w:rsidRPr="00B479E3" w:rsidRDefault="00E25CDA" w:rsidP="00533D60">
            <w:pPr>
              <w:pStyle w:val="BodyText"/>
              <w:rPr>
                <w:b/>
                <w:bCs/>
              </w:rPr>
            </w:pPr>
            <w:r w:rsidRPr="00B479E3">
              <w:rPr>
                <w:b/>
                <w:bCs/>
              </w:rPr>
              <w:t>Fuel Selector</w:t>
            </w:r>
          </w:p>
        </w:tc>
        <w:tc>
          <w:tcPr>
            <w:tcW w:w="3816" w:type="dxa"/>
          </w:tcPr>
          <w:p w:rsidR="00E25CDA" w:rsidRDefault="00E25CDA" w:rsidP="00533D60">
            <w:pPr>
              <w:pStyle w:val="BodyText"/>
            </w:pPr>
            <w:r>
              <w:t>As Desired</w:t>
            </w:r>
          </w:p>
        </w:tc>
      </w:tr>
      <w:tr w:rsidR="00E25CDA"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E25CDA" w:rsidRPr="00B479E3" w:rsidRDefault="00E25CDA" w:rsidP="00533D60">
            <w:pPr>
              <w:pStyle w:val="BodyText"/>
              <w:rPr>
                <w:b/>
                <w:bCs/>
              </w:rPr>
            </w:pPr>
            <w:r w:rsidRPr="00B479E3">
              <w:rPr>
                <w:b/>
                <w:bCs/>
              </w:rPr>
              <w:t>Mixture</w:t>
            </w:r>
          </w:p>
        </w:tc>
        <w:tc>
          <w:tcPr>
            <w:tcW w:w="3816" w:type="dxa"/>
          </w:tcPr>
          <w:p w:rsidR="00E25CDA" w:rsidRDefault="00E25CDA" w:rsidP="00533D60">
            <w:pPr>
              <w:pStyle w:val="BodyText"/>
            </w:pPr>
            <w:r>
              <w:t>Rich</w:t>
            </w:r>
          </w:p>
        </w:tc>
      </w:tr>
      <w:tr w:rsidR="00E25CDA"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E25CDA" w:rsidRPr="00B479E3" w:rsidRDefault="00E25CDA" w:rsidP="00533D60">
            <w:pPr>
              <w:pStyle w:val="BodyText"/>
              <w:rPr>
                <w:b/>
                <w:bCs/>
              </w:rPr>
            </w:pPr>
            <w:r w:rsidRPr="00B479E3">
              <w:rPr>
                <w:b/>
                <w:bCs/>
              </w:rPr>
              <w:t>Fuel Pump</w:t>
            </w:r>
          </w:p>
        </w:tc>
        <w:tc>
          <w:tcPr>
            <w:tcW w:w="3816" w:type="dxa"/>
          </w:tcPr>
          <w:p w:rsidR="00E25CDA" w:rsidRDefault="00E25CDA" w:rsidP="00533D60">
            <w:pPr>
              <w:pStyle w:val="BodyText"/>
            </w:pPr>
            <w:r>
              <w:t>Low Boost &gt; 10000 ft.</w:t>
            </w:r>
          </w:p>
          <w:p w:rsidR="008D3BE0" w:rsidRDefault="008D3BE0" w:rsidP="00533D60">
            <w:pPr>
              <w:pStyle w:val="BodyText"/>
            </w:pPr>
            <w:r>
              <w:t>High Arm otherwise</w:t>
            </w:r>
          </w:p>
        </w:tc>
      </w:tr>
      <w:tr w:rsidR="00E25CDA"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E25CDA" w:rsidRPr="00B479E3" w:rsidRDefault="00E25CDA" w:rsidP="00533D60">
            <w:pPr>
              <w:pStyle w:val="BodyText"/>
              <w:rPr>
                <w:b/>
                <w:bCs/>
              </w:rPr>
            </w:pPr>
            <w:r w:rsidRPr="00B479E3">
              <w:rPr>
                <w:b/>
                <w:bCs/>
              </w:rPr>
              <w:t>Pressurization Controller</w:t>
            </w:r>
          </w:p>
        </w:tc>
        <w:tc>
          <w:tcPr>
            <w:tcW w:w="3816" w:type="dxa"/>
          </w:tcPr>
          <w:p w:rsidR="00E25CDA" w:rsidRDefault="00E25CDA" w:rsidP="00533D60">
            <w:pPr>
              <w:pStyle w:val="BodyText"/>
            </w:pPr>
            <w:r>
              <w:t>Set for cruise altitude</w:t>
            </w:r>
          </w:p>
        </w:tc>
      </w:tr>
    </w:tbl>
    <w:p w:rsidR="00507FA5" w:rsidRDefault="00507FA5" w:rsidP="00734133">
      <w:pPr>
        <w:pStyle w:val="Heading2"/>
      </w:pPr>
      <w:bookmarkStart w:id="454" w:name="_Toc185531932"/>
      <w:bookmarkStart w:id="455" w:name="_Toc185532147"/>
      <w:bookmarkStart w:id="456" w:name="_Toc226471671"/>
      <w:bookmarkStart w:id="457" w:name="_Toc249641181"/>
      <w:r>
        <w:t>Cruise Checklist</w:t>
      </w:r>
      <w:bookmarkEnd w:id="454"/>
      <w:bookmarkEnd w:id="455"/>
      <w:bookmarkEnd w:id="456"/>
      <w:bookmarkEnd w:id="457"/>
    </w:p>
    <w:tbl>
      <w:tblPr>
        <w:tblStyle w:val="TableList1"/>
        <w:tblW w:w="0" w:type="auto"/>
        <w:tblLook w:val="0180" w:firstRow="0" w:lastRow="0" w:firstColumn="1" w:lastColumn="1" w:noHBand="0" w:noVBand="0"/>
      </w:tblPr>
      <w:tblGrid>
        <w:gridCol w:w="3063"/>
        <w:gridCol w:w="3633"/>
      </w:tblGrid>
      <w:tr w:rsidR="008D3BE0"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Power</w:t>
            </w:r>
          </w:p>
        </w:tc>
        <w:tc>
          <w:tcPr>
            <w:tcW w:w="3816" w:type="dxa"/>
          </w:tcPr>
          <w:p w:rsidR="008D3BE0" w:rsidRDefault="008D3BE0" w:rsidP="00533D60">
            <w:pPr>
              <w:pStyle w:val="BodyText"/>
            </w:pPr>
            <w:r>
              <w:t>Set as desired</w:t>
            </w:r>
          </w:p>
        </w:tc>
      </w:tr>
      <w:tr w:rsidR="008D3BE0"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Trim</w:t>
            </w:r>
          </w:p>
        </w:tc>
        <w:tc>
          <w:tcPr>
            <w:tcW w:w="3816" w:type="dxa"/>
          </w:tcPr>
          <w:p w:rsidR="008D3BE0" w:rsidRDefault="008D3BE0" w:rsidP="00533D60">
            <w:pPr>
              <w:pStyle w:val="BodyText"/>
            </w:pPr>
            <w:r>
              <w:t>Adjust rudder and elevator trim</w:t>
            </w:r>
          </w:p>
        </w:tc>
      </w:tr>
      <w:tr w:rsidR="008D3BE0"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Mixture</w:t>
            </w:r>
          </w:p>
        </w:tc>
        <w:tc>
          <w:tcPr>
            <w:tcW w:w="3816" w:type="dxa"/>
          </w:tcPr>
          <w:p w:rsidR="008D3BE0" w:rsidRDefault="008D3BE0" w:rsidP="00533D60">
            <w:pPr>
              <w:pStyle w:val="BodyText"/>
            </w:pPr>
            <w:r>
              <w:t>Lean</w:t>
            </w:r>
          </w:p>
        </w:tc>
      </w:tr>
      <w:tr w:rsidR="008D3BE0"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Fuel Pump</w:t>
            </w:r>
          </w:p>
        </w:tc>
        <w:tc>
          <w:tcPr>
            <w:tcW w:w="3816" w:type="dxa"/>
          </w:tcPr>
          <w:p w:rsidR="008D3BE0" w:rsidRDefault="008D3BE0" w:rsidP="00533D60">
            <w:pPr>
              <w:pStyle w:val="BodyText"/>
            </w:pPr>
            <w:r>
              <w:t>Low Boost &gt; 10000 ft.</w:t>
            </w:r>
          </w:p>
          <w:p w:rsidR="008D3BE0" w:rsidRDefault="00736109" w:rsidP="00533D60">
            <w:pPr>
              <w:pStyle w:val="BodyText"/>
            </w:pPr>
            <w:r>
              <w:t>Off otherwise</w:t>
            </w:r>
          </w:p>
        </w:tc>
      </w:tr>
      <w:tr w:rsidR="008D3BE0"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Pressurization Controller</w:t>
            </w:r>
          </w:p>
        </w:tc>
        <w:tc>
          <w:tcPr>
            <w:tcW w:w="3816" w:type="dxa"/>
          </w:tcPr>
          <w:p w:rsidR="008D3BE0" w:rsidRDefault="008D3BE0" w:rsidP="00533D60">
            <w:pPr>
              <w:pStyle w:val="BodyText"/>
            </w:pPr>
            <w:r>
              <w:t>Monitor</w:t>
            </w:r>
          </w:p>
        </w:tc>
      </w:tr>
    </w:tbl>
    <w:p w:rsidR="00507FA5" w:rsidRDefault="00507FA5" w:rsidP="00734133">
      <w:pPr>
        <w:pStyle w:val="Heading2"/>
      </w:pPr>
      <w:bookmarkStart w:id="458" w:name="_Toc185531933"/>
      <w:bookmarkStart w:id="459" w:name="_Toc185532148"/>
      <w:bookmarkStart w:id="460" w:name="_Toc226471672"/>
      <w:bookmarkStart w:id="461" w:name="_Toc249641182"/>
      <w:r>
        <w:t>Descent Checklist</w:t>
      </w:r>
      <w:bookmarkEnd w:id="458"/>
      <w:bookmarkEnd w:id="459"/>
      <w:bookmarkEnd w:id="460"/>
      <w:bookmarkEnd w:id="461"/>
    </w:p>
    <w:tbl>
      <w:tblPr>
        <w:tblStyle w:val="TableList1"/>
        <w:tblW w:w="0" w:type="auto"/>
        <w:tblLook w:val="0180" w:firstRow="0" w:lastRow="0" w:firstColumn="1" w:lastColumn="1" w:noHBand="0" w:noVBand="0"/>
      </w:tblPr>
      <w:tblGrid>
        <w:gridCol w:w="3063"/>
        <w:gridCol w:w="3633"/>
      </w:tblGrid>
      <w:tr w:rsidR="008D3BE0"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Pressurization Controller</w:t>
            </w:r>
          </w:p>
        </w:tc>
        <w:tc>
          <w:tcPr>
            <w:tcW w:w="3816" w:type="dxa"/>
          </w:tcPr>
          <w:p w:rsidR="008D3BE0" w:rsidRDefault="008D3BE0" w:rsidP="00533D60">
            <w:pPr>
              <w:pStyle w:val="BodyText"/>
            </w:pPr>
            <w:r>
              <w:t>Set for pattern elevation</w:t>
            </w:r>
          </w:p>
        </w:tc>
      </w:tr>
      <w:tr w:rsidR="008D3BE0"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Power</w:t>
            </w:r>
          </w:p>
        </w:tc>
        <w:tc>
          <w:tcPr>
            <w:tcW w:w="3816" w:type="dxa"/>
          </w:tcPr>
          <w:p w:rsidR="008D3BE0" w:rsidRDefault="008D3BE0" w:rsidP="00533D60">
            <w:pPr>
              <w:pStyle w:val="BodyText"/>
            </w:pPr>
            <w:r>
              <w:t>Set as desired</w:t>
            </w:r>
          </w:p>
        </w:tc>
      </w:tr>
      <w:tr w:rsidR="00726993"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726993" w:rsidRPr="00B479E3" w:rsidRDefault="00726993" w:rsidP="00533D60">
            <w:pPr>
              <w:pStyle w:val="BodyText"/>
              <w:rPr>
                <w:b/>
                <w:bCs/>
              </w:rPr>
            </w:pPr>
            <w:r w:rsidRPr="00B479E3">
              <w:rPr>
                <w:b/>
                <w:bCs/>
              </w:rPr>
              <w:t>Trim</w:t>
            </w:r>
          </w:p>
        </w:tc>
        <w:tc>
          <w:tcPr>
            <w:tcW w:w="3816" w:type="dxa"/>
          </w:tcPr>
          <w:p w:rsidR="00726993" w:rsidRDefault="00726993" w:rsidP="00533D60">
            <w:pPr>
              <w:pStyle w:val="BodyText"/>
            </w:pPr>
            <w:r>
              <w:t>Adjust rudder and elevator trim</w:t>
            </w:r>
          </w:p>
        </w:tc>
      </w:tr>
      <w:tr w:rsidR="008D3BE0"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Fuel Pump</w:t>
            </w:r>
          </w:p>
        </w:tc>
        <w:tc>
          <w:tcPr>
            <w:tcW w:w="3816" w:type="dxa"/>
          </w:tcPr>
          <w:p w:rsidR="008D3BE0" w:rsidRDefault="008D3BE0" w:rsidP="00533D60">
            <w:pPr>
              <w:pStyle w:val="BodyText"/>
            </w:pPr>
            <w:r>
              <w:t>Low Boost &gt; 10000 ft.</w:t>
            </w:r>
          </w:p>
          <w:p w:rsidR="008D3BE0" w:rsidRDefault="008D3BE0" w:rsidP="00533D60">
            <w:pPr>
              <w:pStyle w:val="BodyText"/>
            </w:pPr>
            <w:r>
              <w:t>Off otherwise</w:t>
            </w:r>
          </w:p>
        </w:tc>
      </w:tr>
      <w:tr w:rsidR="008D3BE0"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Mixture</w:t>
            </w:r>
          </w:p>
        </w:tc>
        <w:tc>
          <w:tcPr>
            <w:tcW w:w="3816" w:type="dxa"/>
          </w:tcPr>
          <w:p w:rsidR="00740E02" w:rsidRDefault="008D3BE0" w:rsidP="00533D60">
            <w:pPr>
              <w:pStyle w:val="BodyText"/>
            </w:pPr>
            <w:proofErr w:type="spellStart"/>
            <w:r>
              <w:t>Enrichen</w:t>
            </w:r>
            <w:proofErr w:type="spellEnd"/>
            <w:r>
              <w:t xml:space="preserve"> as required</w:t>
            </w:r>
          </w:p>
        </w:tc>
      </w:tr>
      <w:tr w:rsidR="008D3BE0"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Speed Brakes</w:t>
            </w:r>
          </w:p>
        </w:tc>
        <w:tc>
          <w:tcPr>
            <w:tcW w:w="3816" w:type="dxa"/>
          </w:tcPr>
          <w:p w:rsidR="00740E02" w:rsidRDefault="00740E02" w:rsidP="00533D60">
            <w:pPr>
              <w:pStyle w:val="BodyText"/>
            </w:pPr>
            <w:r>
              <w:t>Set a</w:t>
            </w:r>
            <w:r w:rsidR="008D3BE0">
              <w:t>s</w:t>
            </w:r>
            <w:r>
              <w:t xml:space="preserve"> desired.</w:t>
            </w:r>
          </w:p>
        </w:tc>
      </w:tr>
      <w:tr w:rsidR="008D3BE0"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8D3BE0" w:rsidRPr="00B479E3" w:rsidRDefault="008D3BE0" w:rsidP="00533D60">
            <w:pPr>
              <w:pStyle w:val="BodyText"/>
              <w:rPr>
                <w:b/>
                <w:bCs/>
              </w:rPr>
            </w:pPr>
            <w:r w:rsidRPr="00B479E3">
              <w:rPr>
                <w:b/>
                <w:bCs/>
              </w:rPr>
              <w:t>Wing Flaps</w:t>
            </w:r>
          </w:p>
        </w:tc>
        <w:tc>
          <w:tcPr>
            <w:tcW w:w="3816" w:type="dxa"/>
          </w:tcPr>
          <w:p w:rsidR="008D3BE0" w:rsidRDefault="008D3BE0" w:rsidP="00533D60">
            <w:pPr>
              <w:pStyle w:val="BodyText"/>
            </w:pPr>
            <w:r>
              <w:t>As Desired</w:t>
            </w:r>
          </w:p>
          <w:p w:rsidR="008D3BE0" w:rsidRDefault="008D3BE0" w:rsidP="00533D60">
            <w:pPr>
              <w:pStyle w:val="BodyText"/>
            </w:pPr>
            <w:r>
              <w:t xml:space="preserve">0-10 </w:t>
            </w:r>
            <w:proofErr w:type="spellStart"/>
            <w:r>
              <w:t>Deg</w:t>
            </w:r>
            <w:proofErr w:type="spellEnd"/>
            <w:r>
              <w:t xml:space="preserve">  when &lt; 170 KIAS</w:t>
            </w:r>
          </w:p>
          <w:p w:rsidR="008D3BE0" w:rsidRDefault="008D3BE0" w:rsidP="00533D60">
            <w:pPr>
              <w:pStyle w:val="BodyText"/>
            </w:pPr>
            <w:r>
              <w:t xml:space="preserve">10-40 </w:t>
            </w:r>
            <w:proofErr w:type="spellStart"/>
            <w:r>
              <w:t>Deg</w:t>
            </w:r>
            <w:proofErr w:type="spellEnd"/>
            <w:r>
              <w:t xml:space="preserve"> when &lt; 132 KIAS</w:t>
            </w:r>
          </w:p>
        </w:tc>
      </w:tr>
    </w:tbl>
    <w:p w:rsidR="00736109" w:rsidRDefault="00736109" w:rsidP="00734133">
      <w:pPr>
        <w:pStyle w:val="Heading2"/>
      </w:pPr>
      <w:bookmarkStart w:id="462" w:name="_Toc185531934"/>
      <w:bookmarkStart w:id="463" w:name="_Toc185532149"/>
      <w:bookmarkStart w:id="464" w:name="_Toc226471673"/>
      <w:bookmarkStart w:id="465" w:name="_Toc249641183"/>
      <w:r>
        <w:t>Approach Checklist</w:t>
      </w:r>
      <w:bookmarkEnd w:id="462"/>
      <w:bookmarkEnd w:id="463"/>
      <w:bookmarkEnd w:id="464"/>
      <w:bookmarkEnd w:id="465"/>
    </w:p>
    <w:tbl>
      <w:tblPr>
        <w:tblStyle w:val="TableList1"/>
        <w:tblW w:w="0" w:type="auto"/>
        <w:tblLook w:val="0180" w:firstRow="0" w:lastRow="0" w:firstColumn="1" w:lastColumn="1" w:noHBand="0" w:noVBand="0"/>
      </w:tblPr>
      <w:tblGrid>
        <w:gridCol w:w="3054"/>
        <w:gridCol w:w="3642"/>
      </w:tblGrid>
      <w:tr w:rsidR="00736109"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736109" w:rsidRPr="00B479E3" w:rsidRDefault="00736109" w:rsidP="00190977">
            <w:pPr>
              <w:pStyle w:val="BodyText"/>
              <w:rPr>
                <w:b/>
                <w:bCs/>
              </w:rPr>
            </w:pPr>
            <w:r w:rsidRPr="00B479E3">
              <w:rPr>
                <w:b/>
                <w:bCs/>
              </w:rPr>
              <w:t>Instrument Approach</w:t>
            </w:r>
          </w:p>
        </w:tc>
        <w:tc>
          <w:tcPr>
            <w:tcW w:w="3816" w:type="dxa"/>
          </w:tcPr>
          <w:p w:rsidR="00736109" w:rsidRDefault="00736109" w:rsidP="00190977">
            <w:pPr>
              <w:pStyle w:val="BodyText"/>
            </w:pPr>
            <w:r>
              <w:t>Loaded into Flight Plan</w:t>
            </w:r>
          </w:p>
        </w:tc>
      </w:tr>
      <w:tr w:rsidR="00736109"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736109" w:rsidRPr="00B479E3" w:rsidRDefault="00736109" w:rsidP="00190977">
            <w:pPr>
              <w:pStyle w:val="BodyText"/>
              <w:rPr>
                <w:b/>
                <w:bCs/>
              </w:rPr>
            </w:pPr>
            <w:r w:rsidRPr="00B479E3">
              <w:rPr>
                <w:b/>
                <w:bCs/>
              </w:rPr>
              <w:t xml:space="preserve">PFD </w:t>
            </w:r>
            <w:proofErr w:type="spellStart"/>
            <w:r w:rsidRPr="00B479E3">
              <w:rPr>
                <w:b/>
                <w:bCs/>
              </w:rPr>
              <w:t>Baro</w:t>
            </w:r>
            <w:proofErr w:type="spellEnd"/>
            <w:r w:rsidRPr="00B479E3">
              <w:rPr>
                <w:b/>
                <w:bCs/>
              </w:rPr>
              <w:t xml:space="preserve"> Min</w:t>
            </w:r>
          </w:p>
        </w:tc>
        <w:tc>
          <w:tcPr>
            <w:tcW w:w="3816" w:type="dxa"/>
          </w:tcPr>
          <w:p w:rsidR="00736109" w:rsidRDefault="00736109" w:rsidP="00190977">
            <w:pPr>
              <w:pStyle w:val="BodyText"/>
            </w:pPr>
            <w:r>
              <w:t>Set</w:t>
            </w:r>
          </w:p>
        </w:tc>
      </w:tr>
      <w:tr w:rsidR="00736109"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736109" w:rsidRPr="00B479E3" w:rsidRDefault="00736109" w:rsidP="00190977">
            <w:pPr>
              <w:pStyle w:val="BodyText"/>
              <w:rPr>
                <w:b/>
                <w:bCs/>
              </w:rPr>
            </w:pPr>
            <w:r w:rsidRPr="00B479E3">
              <w:rPr>
                <w:b/>
                <w:bCs/>
              </w:rPr>
              <w:t>GPS Rain/Map Integrity</w:t>
            </w:r>
          </w:p>
        </w:tc>
        <w:tc>
          <w:tcPr>
            <w:tcW w:w="3816" w:type="dxa"/>
          </w:tcPr>
          <w:p w:rsidR="00736109" w:rsidRDefault="00736109" w:rsidP="00190977">
            <w:pPr>
              <w:pStyle w:val="BodyText"/>
            </w:pPr>
            <w:r>
              <w:t>Verify</w:t>
            </w:r>
          </w:p>
        </w:tc>
      </w:tr>
      <w:tr w:rsidR="00736109"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736109" w:rsidRPr="00B479E3" w:rsidRDefault="00736109" w:rsidP="00190977">
            <w:pPr>
              <w:pStyle w:val="BodyText"/>
              <w:rPr>
                <w:b/>
                <w:bCs/>
              </w:rPr>
            </w:pPr>
            <w:r w:rsidRPr="00B479E3">
              <w:rPr>
                <w:b/>
                <w:bCs/>
              </w:rPr>
              <w:t xml:space="preserve">PFD OBS/SUSP </w:t>
            </w:r>
            <w:proofErr w:type="spellStart"/>
            <w:r w:rsidRPr="00B479E3">
              <w:rPr>
                <w:b/>
                <w:bCs/>
              </w:rPr>
              <w:t>Softkey</w:t>
            </w:r>
            <w:proofErr w:type="spellEnd"/>
          </w:p>
        </w:tc>
        <w:tc>
          <w:tcPr>
            <w:tcW w:w="3816" w:type="dxa"/>
          </w:tcPr>
          <w:p w:rsidR="00736109" w:rsidRDefault="00736109" w:rsidP="00190977">
            <w:pPr>
              <w:pStyle w:val="BodyText"/>
            </w:pPr>
            <w:r>
              <w:t>Review and Brief Usage for approach</w:t>
            </w:r>
          </w:p>
        </w:tc>
      </w:tr>
      <w:tr w:rsidR="00736109"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736109" w:rsidRPr="00B479E3" w:rsidRDefault="00736109" w:rsidP="00190977">
            <w:pPr>
              <w:pStyle w:val="BodyText"/>
              <w:rPr>
                <w:b/>
                <w:bCs/>
              </w:rPr>
            </w:pPr>
            <w:r w:rsidRPr="00B479E3">
              <w:rPr>
                <w:b/>
                <w:bCs/>
              </w:rPr>
              <w:lastRenderedPageBreak/>
              <w:t>PFD CDI Button</w:t>
            </w:r>
          </w:p>
        </w:tc>
        <w:tc>
          <w:tcPr>
            <w:tcW w:w="3816" w:type="dxa"/>
          </w:tcPr>
          <w:p w:rsidR="00736109" w:rsidRDefault="00736109" w:rsidP="00190977">
            <w:pPr>
              <w:pStyle w:val="BodyText"/>
            </w:pPr>
            <w:r>
              <w:t xml:space="preserve">Select </w:t>
            </w:r>
            <w:proofErr w:type="spellStart"/>
            <w:r>
              <w:t>Nav</w:t>
            </w:r>
            <w:proofErr w:type="spellEnd"/>
            <w:r>
              <w:t xml:space="preserve"> Source</w:t>
            </w:r>
          </w:p>
        </w:tc>
      </w:tr>
      <w:tr w:rsidR="00736109"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736109" w:rsidRPr="00B479E3" w:rsidRDefault="00736109" w:rsidP="00190977">
            <w:pPr>
              <w:pStyle w:val="BodyText"/>
              <w:rPr>
                <w:b/>
                <w:bCs/>
              </w:rPr>
            </w:pPr>
            <w:proofErr w:type="spellStart"/>
            <w:r w:rsidRPr="00B479E3">
              <w:rPr>
                <w:b/>
                <w:bCs/>
              </w:rPr>
              <w:t>Nav</w:t>
            </w:r>
            <w:proofErr w:type="spellEnd"/>
            <w:r w:rsidRPr="00B479E3">
              <w:rPr>
                <w:b/>
                <w:bCs/>
              </w:rPr>
              <w:t xml:space="preserve"> Aids</w:t>
            </w:r>
          </w:p>
        </w:tc>
        <w:tc>
          <w:tcPr>
            <w:tcW w:w="3816" w:type="dxa"/>
          </w:tcPr>
          <w:p w:rsidR="00736109" w:rsidRDefault="00736109" w:rsidP="00190977">
            <w:pPr>
              <w:pStyle w:val="BodyText"/>
            </w:pPr>
            <w:r>
              <w:t>Tuned and Identified</w:t>
            </w:r>
          </w:p>
        </w:tc>
      </w:tr>
      <w:tr w:rsidR="00736109" w:rsidTr="0003719D">
        <w:trPr>
          <w:cnfStyle w:val="000000100000" w:firstRow="0" w:lastRow="0" w:firstColumn="0" w:lastColumn="0" w:oddVBand="0" w:evenVBand="0" w:oddHBand="1" w:evenHBand="0" w:firstRowFirstColumn="0" w:firstRowLastColumn="0" w:lastRowFirstColumn="0" w:lastRowLastColumn="0"/>
        </w:trPr>
        <w:tc>
          <w:tcPr>
            <w:tcW w:w="3168" w:type="dxa"/>
          </w:tcPr>
          <w:p w:rsidR="00736109" w:rsidRPr="00B479E3" w:rsidRDefault="00736109" w:rsidP="00190977">
            <w:pPr>
              <w:pStyle w:val="BodyText"/>
              <w:rPr>
                <w:b/>
                <w:bCs/>
              </w:rPr>
            </w:pPr>
            <w:r w:rsidRPr="00B479E3">
              <w:rPr>
                <w:b/>
                <w:bCs/>
              </w:rPr>
              <w:t>Approach Course</w:t>
            </w:r>
          </w:p>
        </w:tc>
        <w:tc>
          <w:tcPr>
            <w:tcW w:w="3816" w:type="dxa"/>
          </w:tcPr>
          <w:p w:rsidR="00736109" w:rsidRDefault="00736109" w:rsidP="00190977">
            <w:pPr>
              <w:pStyle w:val="BodyText"/>
            </w:pPr>
            <w:r>
              <w:t>Set</w:t>
            </w:r>
          </w:p>
        </w:tc>
      </w:tr>
      <w:tr w:rsidR="00736109" w:rsidTr="0003719D">
        <w:trPr>
          <w:cnfStyle w:val="000000010000" w:firstRow="0" w:lastRow="0" w:firstColumn="0" w:lastColumn="0" w:oddVBand="0" w:evenVBand="0" w:oddHBand="0" w:evenHBand="1" w:firstRowFirstColumn="0" w:firstRowLastColumn="0" w:lastRowFirstColumn="0" w:lastRowLastColumn="0"/>
        </w:trPr>
        <w:tc>
          <w:tcPr>
            <w:tcW w:w="3168" w:type="dxa"/>
          </w:tcPr>
          <w:p w:rsidR="00736109" w:rsidRPr="00B479E3" w:rsidRDefault="00736109" w:rsidP="00190977">
            <w:pPr>
              <w:pStyle w:val="BodyText"/>
              <w:rPr>
                <w:b/>
                <w:bCs/>
              </w:rPr>
            </w:pPr>
            <w:r w:rsidRPr="00B479E3">
              <w:rPr>
                <w:b/>
                <w:bCs/>
              </w:rPr>
              <w:t>PFD and Backup Altimeter</w:t>
            </w:r>
          </w:p>
        </w:tc>
        <w:tc>
          <w:tcPr>
            <w:tcW w:w="3816" w:type="dxa"/>
          </w:tcPr>
          <w:p w:rsidR="00736109" w:rsidRDefault="00736109" w:rsidP="00190977">
            <w:pPr>
              <w:pStyle w:val="BodyText"/>
            </w:pPr>
            <w:r>
              <w:t>Set</w:t>
            </w:r>
          </w:p>
        </w:tc>
      </w:tr>
    </w:tbl>
    <w:p w:rsidR="009920F8" w:rsidRDefault="009920F8" w:rsidP="009920F8">
      <w:pPr>
        <w:pStyle w:val="BodyText"/>
      </w:pPr>
    </w:p>
    <w:p w:rsidR="009920F8" w:rsidRDefault="009920F8" w:rsidP="009920F8">
      <w:pPr>
        <w:pStyle w:val="BlockQuotationFirst"/>
      </w:pPr>
      <w:r>
        <w:t>Note</w:t>
      </w:r>
    </w:p>
    <w:p w:rsidR="00736109" w:rsidRPr="009920F8" w:rsidRDefault="009920F8" w:rsidP="009920F8">
      <w:pPr>
        <w:pStyle w:val="BlockQuotation"/>
      </w:pPr>
      <w:r w:rsidRPr="009920F8">
        <w:t xml:space="preserve">Passing </w:t>
      </w:r>
      <w:r>
        <w:t xml:space="preserve">the </w:t>
      </w:r>
      <w:r w:rsidRPr="009920F8">
        <w:t xml:space="preserve">FAF, </w:t>
      </w:r>
      <w:r>
        <w:t xml:space="preserve">a </w:t>
      </w:r>
      <w:r w:rsidRPr="009920F8">
        <w:t>new course may be needed.</w:t>
      </w:r>
    </w:p>
    <w:p w:rsidR="00507FA5" w:rsidRDefault="00507FA5" w:rsidP="00734133">
      <w:pPr>
        <w:pStyle w:val="Heading2"/>
      </w:pPr>
      <w:bookmarkStart w:id="466" w:name="_Toc185531935"/>
      <w:bookmarkStart w:id="467" w:name="_Toc185532150"/>
      <w:bookmarkStart w:id="468" w:name="_Toc226471674"/>
      <w:bookmarkStart w:id="469" w:name="_Toc249641184"/>
      <w:r>
        <w:t>Before Landing Checklist</w:t>
      </w:r>
      <w:bookmarkEnd w:id="466"/>
      <w:bookmarkEnd w:id="467"/>
      <w:bookmarkEnd w:id="468"/>
      <w:bookmarkEnd w:id="469"/>
    </w:p>
    <w:tbl>
      <w:tblPr>
        <w:tblStyle w:val="TableList1"/>
        <w:tblW w:w="0" w:type="auto"/>
        <w:tblLook w:val="0180" w:firstRow="0" w:lastRow="0" w:firstColumn="1" w:lastColumn="1" w:noHBand="0" w:noVBand="0"/>
      </w:tblPr>
      <w:tblGrid>
        <w:gridCol w:w="2554"/>
        <w:gridCol w:w="4142"/>
      </w:tblGrid>
      <w:tr w:rsidR="008D3BE0"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8D3BE0" w:rsidRPr="00B479E3" w:rsidRDefault="008D3BE0" w:rsidP="00533D60">
            <w:pPr>
              <w:pStyle w:val="BodyText"/>
              <w:rPr>
                <w:b/>
                <w:bCs/>
              </w:rPr>
            </w:pPr>
            <w:r w:rsidRPr="00B479E3">
              <w:rPr>
                <w:b/>
                <w:bCs/>
              </w:rPr>
              <w:t>Seats, Belts, Shoulder Harnesses</w:t>
            </w:r>
          </w:p>
        </w:tc>
        <w:tc>
          <w:tcPr>
            <w:tcW w:w="4356" w:type="dxa"/>
          </w:tcPr>
          <w:p w:rsidR="008D3BE0" w:rsidRDefault="008D3BE0" w:rsidP="00533D60">
            <w:pPr>
              <w:pStyle w:val="BodyText"/>
            </w:pPr>
            <w:r>
              <w:t>Adjust and Lock</w:t>
            </w:r>
          </w:p>
        </w:tc>
      </w:tr>
      <w:tr w:rsidR="008D3BE0"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8D3BE0" w:rsidRPr="00B479E3" w:rsidRDefault="008D3BE0" w:rsidP="00533D60">
            <w:pPr>
              <w:pStyle w:val="BodyText"/>
              <w:rPr>
                <w:b/>
                <w:bCs/>
              </w:rPr>
            </w:pPr>
            <w:r w:rsidRPr="00B479E3">
              <w:rPr>
                <w:b/>
                <w:bCs/>
              </w:rPr>
              <w:t>Fuel Selector Valve</w:t>
            </w:r>
          </w:p>
        </w:tc>
        <w:tc>
          <w:tcPr>
            <w:tcW w:w="4356" w:type="dxa"/>
          </w:tcPr>
          <w:p w:rsidR="008D3BE0" w:rsidRDefault="008D3BE0" w:rsidP="00533D60">
            <w:pPr>
              <w:pStyle w:val="BodyText"/>
            </w:pPr>
            <w:r>
              <w:t>Fullest Tank</w:t>
            </w:r>
          </w:p>
        </w:tc>
      </w:tr>
      <w:tr w:rsidR="008D3BE0"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8D3BE0" w:rsidRPr="00B479E3" w:rsidRDefault="008D3BE0" w:rsidP="00533D60">
            <w:pPr>
              <w:pStyle w:val="BodyText"/>
              <w:rPr>
                <w:b/>
                <w:bCs/>
              </w:rPr>
            </w:pPr>
            <w:r w:rsidRPr="00B479E3">
              <w:rPr>
                <w:b/>
                <w:bCs/>
              </w:rPr>
              <w:t>Pressurization Controller</w:t>
            </w:r>
          </w:p>
        </w:tc>
        <w:tc>
          <w:tcPr>
            <w:tcW w:w="4356" w:type="dxa"/>
          </w:tcPr>
          <w:p w:rsidR="008D3BE0" w:rsidRDefault="008D3BE0" w:rsidP="00533D60">
            <w:pPr>
              <w:pStyle w:val="BodyText"/>
            </w:pPr>
            <w:r>
              <w:t>Set to Dump</w:t>
            </w:r>
          </w:p>
        </w:tc>
      </w:tr>
      <w:tr w:rsidR="00736109"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36109" w:rsidRPr="00B479E3" w:rsidRDefault="00736109" w:rsidP="00190977">
            <w:pPr>
              <w:pStyle w:val="BodyText"/>
              <w:rPr>
                <w:b/>
                <w:bCs/>
              </w:rPr>
            </w:pPr>
            <w:r w:rsidRPr="00B479E3">
              <w:rPr>
                <w:b/>
                <w:bCs/>
              </w:rPr>
              <w:t>Airspeed</w:t>
            </w:r>
          </w:p>
        </w:tc>
        <w:tc>
          <w:tcPr>
            <w:tcW w:w="4356" w:type="dxa"/>
          </w:tcPr>
          <w:p w:rsidR="00736109" w:rsidRDefault="00736109" w:rsidP="00190977">
            <w:pPr>
              <w:pStyle w:val="BodyText"/>
            </w:pPr>
            <w:r>
              <w:t>120 KIAS (Flaps Up)</w:t>
            </w:r>
          </w:p>
        </w:tc>
      </w:tr>
      <w:tr w:rsidR="008D3BE0"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8D3BE0" w:rsidRPr="00B479E3" w:rsidRDefault="008D3BE0" w:rsidP="00533D60">
            <w:pPr>
              <w:pStyle w:val="BodyText"/>
              <w:rPr>
                <w:b/>
                <w:bCs/>
              </w:rPr>
            </w:pPr>
            <w:r w:rsidRPr="00B479E3">
              <w:rPr>
                <w:b/>
                <w:bCs/>
              </w:rPr>
              <w:t>Gear Down</w:t>
            </w:r>
          </w:p>
        </w:tc>
        <w:tc>
          <w:tcPr>
            <w:tcW w:w="4356" w:type="dxa"/>
          </w:tcPr>
          <w:p w:rsidR="008D3BE0" w:rsidRDefault="008D3BE0" w:rsidP="00533D60">
            <w:pPr>
              <w:pStyle w:val="BodyText"/>
            </w:pPr>
            <w:r>
              <w:t>3 Green lights</w:t>
            </w:r>
          </w:p>
        </w:tc>
      </w:tr>
      <w:tr w:rsidR="008D3BE0"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8D3BE0" w:rsidRPr="00B479E3" w:rsidRDefault="008D3BE0" w:rsidP="00533D60">
            <w:pPr>
              <w:pStyle w:val="BodyText"/>
              <w:rPr>
                <w:b/>
                <w:bCs/>
              </w:rPr>
            </w:pPr>
            <w:r w:rsidRPr="00B479E3">
              <w:rPr>
                <w:b/>
                <w:bCs/>
              </w:rPr>
              <w:t>Wing Flaps</w:t>
            </w:r>
          </w:p>
        </w:tc>
        <w:tc>
          <w:tcPr>
            <w:tcW w:w="4356" w:type="dxa"/>
          </w:tcPr>
          <w:p w:rsidR="008D3BE0" w:rsidRDefault="008D3BE0" w:rsidP="00533D60">
            <w:pPr>
              <w:pStyle w:val="BodyText"/>
            </w:pPr>
            <w:r>
              <w:t xml:space="preserve">0 – 40 </w:t>
            </w:r>
            <w:proofErr w:type="spellStart"/>
            <w:r>
              <w:t>Deg</w:t>
            </w:r>
            <w:proofErr w:type="spellEnd"/>
            <w:r>
              <w:t xml:space="preserve"> when &lt; 132 KIAS</w:t>
            </w:r>
          </w:p>
        </w:tc>
      </w:tr>
      <w:tr w:rsidR="008D3BE0"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8D3BE0" w:rsidRPr="00B479E3" w:rsidRDefault="008D3BE0" w:rsidP="00533D60">
            <w:pPr>
              <w:pStyle w:val="BodyText"/>
              <w:rPr>
                <w:b/>
                <w:bCs/>
              </w:rPr>
            </w:pPr>
            <w:r w:rsidRPr="00B479E3">
              <w:rPr>
                <w:b/>
                <w:bCs/>
              </w:rPr>
              <w:t>Airspeed</w:t>
            </w:r>
          </w:p>
        </w:tc>
        <w:tc>
          <w:tcPr>
            <w:tcW w:w="4356" w:type="dxa"/>
          </w:tcPr>
          <w:p w:rsidR="008D3BE0" w:rsidRDefault="008D3BE0" w:rsidP="00533D60">
            <w:pPr>
              <w:pStyle w:val="BodyText"/>
            </w:pPr>
            <w:r>
              <w:t>100 KIAS (Flaps Down)</w:t>
            </w:r>
          </w:p>
        </w:tc>
      </w:tr>
      <w:tr w:rsidR="005F61B5"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5F61B5" w:rsidRPr="00B479E3" w:rsidRDefault="005F61B5" w:rsidP="00533D60">
            <w:pPr>
              <w:pStyle w:val="BodyText"/>
              <w:rPr>
                <w:b/>
                <w:bCs/>
              </w:rPr>
            </w:pPr>
            <w:r w:rsidRPr="00B479E3">
              <w:rPr>
                <w:b/>
                <w:bCs/>
              </w:rPr>
              <w:t>AOA</w:t>
            </w:r>
          </w:p>
        </w:tc>
        <w:tc>
          <w:tcPr>
            <w:tcW w:w="4356" w:type="dxa"/>
          </w:tcPr>
          <w:p w:rsidR="00736109" w:rsidRDefault="005F61B5" w:rsidP="00533D60">
            <w:pPr>
              <w:pStyle w:val="BodyText"/>
            </w:pPr>
            <w:r>
              <w:t>Cross check wit</w:t>
            </w:r>
            <w:r w:rsidR="00736109">
              <w:t>h</w:t>
            </w:r>
            <w:r>
              <w:t xml:space="preserve"> airspeed.</w:t>
            </w:r>
          </w:p>
        </w:tc>
      </w:tr>
      <w:tr w:rsidR="00736109"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36109" w:rsidRPr="00B479E3" w:rsidRDefault="00736109" w:rsidP="00190977">
            <w:pPr>
              <w:pStyle w:val="BodyText"/>
              <w:rPr>
                <w:b/>
                <w:bCs/>
              </w:rPr>
            </w:pPr>
            <w:r w:rsidRPr="00B479E3">
              <w:rPr>
                <w:b/>
                <w:bCs/>
              </w:rPr>
              <w:t>Mixture</w:t>
            </w:r>
          </w:p>
        </w:tc>
        <w:tc>
          <w:tcPr>
            <w:tcW w:w="4356" w:type="dxa"/>
          </w:tcPr>
          <w:p w:rsidR="00736109" w:rsidRDefault="00736109" w:rsidP="00190977">
            <w:pPr>
              <w:pStyle w:val="BodyText"/>
            </w:pPr>
            <w:r>
              <w:t>Rich</w:t>
            </w:r>
          </w:p>
        </w:tc>
      </w:tr>
      <w:tr w:rsidR="00736109"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36109" w:rsidRPr="00B479E3" w:rsidRDefault="00736109" w:rsidP="00190977">
            <w:pPr>
              <w:pStyle w:val="BodyText"/>
              <w:rPr>
                <w:b/>
                <w:bCs/>
              </w:rPr>
            </w:pPr>
            <w:r w:rsidRPr="00B479E3">
              <w:rPr>
                <w:b/>
                <w:bCs/>
              </w:rPr>
              <w:t>Propeller</w:t>
            </w:r>
          </w:p>
        </w:tc>
        <w:tc>
          <w:tcPr>
            <w:tcW w:w="4356" w:type="dxa"/>
          </w:tcPr>
          <w:p w:rsidR="00736109" w:rsidRDefault="00736109" w:rsidP="00190977">
            <w:pPr>
              <w:pStyle w:val="BodyText"/>
            </w:pPr>
            <w:r>
              <w:t>High RPM</w:t>
            </w:r>
          </w:p>
        </w:tc>
      </w:tr>
      <w:tr w:rsidR="00736109"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36109" w:rsidRPr="00B479E3" w:rsidRDefault="00736109" w:rsidP="00190977">
            <w:pPr>
              <w:pStyle w:val="BodyText"/>
              <w:rPr>
                <w:b/>
                <w:bCs/>
              </w:rPr>
            </w:pPr>
            <w:r w:rsidRPr="00B479E3">
              <w:rPr>
                <w:b/>
                <w:bCs/>
              </w:rPr>
              <w:t>Auto-Pilot</w:t>
            </w:r>
          </w:p>
        </w:tc>
        <w:tc>
          <w:tcPr>
            <w:tcW w:w="4356" w:type="dxa"/>
          </w:tcPr>
          <w:p w:rsidR="00736109" w:rsidRDefault="00736109" w:rsidP="00190977">
            <w:pPr>
              <w:pStyle w:val="BodyText"/>
            </w:pPr>
            <w:r>
              <w:t>Disengaged</w:t>
            </w:r>
          </w:p>
        </w:tc>
      </w:tr>
      <w:tr w:rsidR="00736109"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36109" w:rsidRPr="00B479E3" w:rsidRDefault="00736109" w:rsidP="00533D60">
            <w:pPr>
              <w:pStyle w:val="BodyText"/>
              <w:rPr>
                <w:b/>
                <w:bCs/>
              </w:rPr>
            </w:pPr>
            <w:r w:rsidRPr="00B479E3">
              <w:rPr>
                <w:b/>
                <w:bCs/>
              </w:rPr>
              <w:t>Trim</w:t>
            </w:r>
          </w:p>
        </w:tc>
        <w:tc>
          <w:tcPr>
            <w:tcW w:w="4356" w:type="dxa"/>
          </w:tcPr>
          <w:p w:rsidR="00736109" w:rsidRDefault="00736109" w:rsidP="00533D60">
            <w:pPr>
              <w:pStyle w:val="BodyText"/>
            </w:pPr>
            <w:r>
              <w:t>Adjust rudder and elevator trim</w:t>
            </w:r>
          </w:p>
        </w:tc>
      </w:tr>
      <w:tr w:rsidR="00736109"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36109" w:rsidRPr="00B479E3" w:rsidRDefault="00736109" w:rsidP="00533D60">
            <w:pPr>
              <w:pStyle w:val="BodyText"/>
              <w:rPr>
                <w:b/>
                <w:bCs/>
              </w:rPr>
            </w:pPr>
            <w:r w:rsidRPr="00B479E3">
              <w:rPr>
                <w:b/>
                <w:bCs/>
              </w:rPr>
              <w:t>Speed Brakes</w:t>
            </w:r>
          </w:p>
        </w:tc>
        <w:tc>
          <w:tcPr>
            <w:tcW w:w="4356" w:type="dxa"/>
          </w:tcPr>
          <w:p w:rsidR="00736109" w:rsidRDefault="00736109" w:rsidP="00533D60">
            <w:pPr>
              <w:pStyle w:val="BodyText"/>
            </w:pPr>
            <w:r>
              <w:t>Closed</w:t>
            </w:r>
          </w:p>
          <w:p w:rsidR="00736109" w:rsidRDefault="00736109" w:rsidP="00533D60">
            <w:pPr>
              <w:pStyle w:val="BodyText"/>
            </w:pPr>
            <w:r>
              <w:t>May be operated intermittently to modulate glide path</w:t>
            </w:r>
          </w:p>
        </w:tc>
      </w:tr>
      <w:tr w:rsidR="00736109"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36109" w:rsidRPr="00B479E3" w:rsidRDefault="00736109" w:rsidP="00533D60">
            <w:pPr>
              <w:pStyle w:val="BodyText"/>
              <w:rPr>
                <w:b/>
                <w:bCs/>
              </w:rPr>
            </w:pPr>
            <w:r w:rsidRPr="00B479E3">
              <w:rPr>
                <w:b/>
                <w:bCs/>
              </w:rPr>
              <w:t>Wheel Brakes</w:t>
            </w:r>
          </w:p>
        </w:tc>
        <w:tc>
          <w:tcPr>
            <w:tcW w:w="4356" w:type="dxa"/>
          </w:tcPr>
          <w:p w:rsidR="00736109" w:rsidRDefault="00736109" w:rsidP="00533D60">
            <w:pPr>
              <w:pStyle w:val="BodyText"/>
            </w:pPr>
            <w:r>
              <w:t>Check</w:t>
            </w:r>
          </w:p>
        </w:tc>
      </w:tr>
    </w:tbl>
    <w:p w:rsidR="00507FA5" w:rsidRDefault="00507FA5" w:rsidP="00734133">
      <w:pPr>
        <w:pStyle w:val="Heading2"/>
      </w:pPr>
      <w:bookmarkStart w:id="470" w:name="_Toc185531936"/>
      <w:bookmarkStart w:id="471" w:name="_Toc185532151"/>
      <w:bookmarkStart w:id="472" w:name="_Toc226471675"/>
      <w:bookmarkStart w:id="473" w:name="_Toc249641185"/>
      <w:r>
        <w:t>Balked Landing Checklist</w:t>
      </w:r>
      <w:bookmarkEnd w:id="470"/>
      <w:bookmarkEnd w:id="471"/>
      <w:bookmarkEnd w:id="472"/>
      <w:bookmarkEnd w:id="473"/>
    </w:p>
    <w:tbl>
      <w:tblPr>
        <w:tblStyle w:val="TableList1"/>
        <w:tblW w:w="0" w:type="auto"/>
        <w:tblLook w:val="0180" w:firstRow="0" w:lastRow="0" w:firstColumn="1" w:lastColumn="1" w:noHBand="0" w:noVBand="0"/>
      </w:tblPr>
      <w:tblGrid>
        <w:gridCol w:w="2538"/>
        <w:gridCol w:w="4158"/>
      </w:tblGrid>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Power</w:t>
            </w:r>
          </w:p>
        </w:tc>
        <w:tc>
          <w:tcPr>
            <w:tcW w:w="4356" w:type="dxa"/>
          </w:tcPr>
          <w:p w:rsidR="00726993" w:rsidRDefault="00726993" w:rsidP="00533D60">
            <w:pPr>
              <w:pStyle w:val="BodyText"/>
            </w:pPr>
            <w:r>
              <w:t xml:space="preserve">Full throttle. </w:t>
            </w:r>
          </w:p>
          <w:p w:rsidR="00726993" w:rsidRDefault="00726993" w:rsidP="00533D60">
            <w:pPr>
              <w:pStyle w:val="BodyText"/>
            </w:pPr>
            <w:r>
              <w:t>Max 38</w:t>
            </w:r>
            <w:r w:rsidR="00271B71">
              <w:t xml:space="preserve"> in.</w:t>
            </w:r>
            <w:r>
              <w:t xml:space="preserve"> </w:t>
            </w:r>
            <w:r w:rsidR="00271B71">
              <w:t>Hg</w:t>
            </w:r>
            <w:r>
              <w:t xml:space="preserve"> and 2700 RPM</w:t>
            </w:r>
          </w:p>
        </w:tc>
      </w:tr>
      <w:tr w:rsidR="00726993"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Wing Flaps</w:t>
            </w:r>
          </w:p>
        </w:tc>
        <w:tc>
          <w:tcPr>
            <w:tcW w:w="4356" w:type="dxa"/>
          </w:tcPr>
          <w:p w:rsidR="00726993" w:rsidRDefault="00726993" w:rsidP="00533D60">
            <w:pPr>
              <w:pStyle w:val="BodyText"/>
            </w:pPr>
            <w:r>
              <w:t xml:space="preserve">Retract to 20 </w:t>
            </w:r>
            <w:r w:rsidR="00533D60">
              <w:t>°</w:t>
            </w:r>
          </w:p>
        </w:tc>
      </w:tr>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Gear</w:t>
            </w:r>
          </w:p>
        </w:tc>
        <w:tc>
          <w:tcPr>
            <w:tcW w:w="4356" w:type="dxa"/>
          </w:tcPr>
          <w:p w:rsidR="00726993" w:rsidRDefault="00726993" w:rsidP="00533D60">
            <w:pPr>
              <w:pStyle w:val="BodyText"/>
            </w:pPr>
            <w:r>
              <w:t>Retract after positive rate of climb</w:t>
            </w:r>
          </w:p>
        </w:tc>
      </w:tr>
      <w:tr w:rsidR="00726993"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lastRenderedPageBreak/>
              <w:t>Airspeed</w:t>
            </w:r>
          </w:p>
        </w:tc>
        <w:tc>
          <w:tcPr>
            <w:tcW w:w="4356" w:type="dxa"/>
          </w:tcPr>
          <w:p w:rsidR="00726993" w:rsidRDefault="00726993" w:rsidP="00533D60">
            <w:pPr>
              <w:pStyle w:val="BodyText"/>
            </w:pPr>
            <w:r>
              <w:t>110 KIAS (</w:t>
            </w:r>
            <w:proofErr w:type="spellStart"/>
            <w:r>
              <w:t>Vx</w:t>
            </w:r>
            <w:proofErr w:type="spellEnd"/>
            <w:r>
              <w:t>)</w:t>
            </w:r>
          </w:p>
        </w:tc>
      </w:tr>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Wing Flaps</w:t>
            </w:r>
          </w:p>
        </w:tc>
        <w:tc>
          <w:tcPr>
            <w:tcW w:w="4356" w:type="dxa"/>
          </w:tcPr>
          <w:p w:rsidR="00726993" w:rsidRDefault="00726993" w:rsidP="00533D60">
            <w:pPr>
              <w:pStyle w:val="BodyText"/>
            </w:pPr>
            <w:r>
              <w:t>Retract Slowly</w:t>
            </w:r>
          </w:p>
        </w:tc>
      </w:tr>
    </w:tbl>
    <w:p w:rsidR="00892693" w:rsidRDefault="00892693" w:rsidP="00734133">
      <w:pPr>
        <w:pStyle w:val="Heading2"/>
      </w:pPr>
      <w:bookmarkStart w:id="474" w:name="_Toc185531937"/>
      <w:bookmarkStart w:id="475" w:name="_Toc185532152"/>
      <w:bookmarkStart w:id="476" w:name="_Toc226471676"/>
      <w:bookmarkStart w:id="477" w:name="_Toc249641186"/>
      <w:r>
        <w:t>Normal Landing Checklist</w:t>
      </w:r>
      <w:bookmarkEnd w:id="474"/>
      <w:bookmarkEnd w:id="475"/>
      <w:bookmarkEnd w:id="476"/>
      <w:bookmarkEnd w:id="477"/>
    </w:p>
    <w:tbl>
      <w:tblPr>
        <w:tblStyle w:val="TableList1"/>
        <w:tblW w:w="0" w:type="auto"/>
        <w:tblLook w:val="0180" w:firstRow="0" w:lastRow="0" w:firstColumn="1" w:lastColumn="1" w:noHBand="0" w:noVBand="0"/>
      </w:tblPr>
      <w:tblGrid>
        <w:gridCol w:w="2549"/>
        <w:gridCol w:w="4147"/>
      </w:tblGrid>
      <w:tr w:rsidR="008926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892693" w:rsidRPr="00B479E3" w:rsidRDefault="00892693" w:rsidP="003B304D">
            <w:pPr>
              <w:pStyle w:val="BodyText"/>
              <w:rPr>
                <w:b/>
                <w:bCs/>
              </w:rPr>
            </w:pPr>
            <w:r w:rsidRPr="00B479E3">
              <w:rPr>
                <w:b/>
                <w:bCs/>
              </w:rPr>
              <w:t>Touchdown</w:t>
            </w:r>
          </w:p>
        </w:tc>
        <w:tc>
          <w:tcPr>
            <w:tcW w:w="4356" w:type="dxa"/>
          </w:tcPr>
          <w:p w:rsidR="00892693" w:rsidRDefault="00892693" w:rsidP="003B304D">
            <w:pPr>
              <w:pStyle w:val="BodyText"/>
            </w:pPr>
            <w:smartTag w:uri="urn:schemas-microsoft-com:office:smarttags" w:element="place">
              <w:r>
                <w:t>Main</w:t>
              </w:r>
            </w:smartTag>
            <w:r>
              <w:t xml:space="preserve"> Wheels First</w:t>
            </w:r>
          </w:p>
        </w:tc>
      </w:tr>
      <w:tr w:rsidR="00892693"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892693" w:rsidRPr="00B479E3" w:rsidRDefault="00892693" w:rsidP="003B304D">
            <w:pPr>
              <w:pStyle w:val="BodyText"/>
              <w:rPr>
                <w:b/>
                <w:bCs/>
              </w:rPr>
            </w:pPr>
            <w:r w:rsidRPr="00B479E3">
              <w:rPr>
                <w:b/>
                <w:bCs/>
              </w:rPr>
              <w:t>Landing Roll</w:t>
            </w:r>
          </w:p>
        </w:tc>
        <w:tc>
          <w:tcPr>
            <w:tcW w:w="4356" w:type="dxa"/>
          </w:tcPr>
          <w:p w:rsidR="00892693" w:rsidRDefault="00892693" w:rsidP="003B304D">
            <w:pPr>
              <w:pStyle w:val="BodyText"/>
            </w:pPr>
            <w:r>
              <w:t>Lower nose wheel slowly</w:t>
            </w:r>
          </w:p>
        </w:tc>
      </w:tr>
      <w:tr w:rsidR="008926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892693" w:rsidRPr="00B479E3" w:rsidRDefault="00892693" w:rsidP="003B304D">
            <w:pPr>
              <w:pStyle w:val="BodyText"/>
              <w:rPr>
                <w:b/>
                <w:bCs/>
              </w:rPr>
            </w:pPr>
            <w:r w:rsidRPr="00B479E3">
              <w:rPr>
                <w:b/>
                <w:bCs/>
              </w:rPr>
              <w:t>Braking</w:t>
            </w:r>
          </w:p>
        </w:tc>
        <w:tc>
          <w:tcPr>
            <w:tcW w:w="4356" w:type="dxa"/>
          </w:tcPr>
          <w:p w:rsidR="00892693" w:rsidRDefault="00892693" w:rsidP="003B304D">
            <w:pPr>
              <w:pStyle w:val="BodyText"/>
            </w:pPr>
            <w:r>
              <w:t>Minimum Required</w:t>
            </w:r>
          </w:p>
        </w:tc>
      </w:tr>
    </w:tbl>
    <w:p w:rsidR="00507FA5" w:rsidRDefault="00507FA5" w:rsidP="00734133">
      <w:pPr>
        <w:pStyle w:val="Heading2"/>
      </w:pPr>
      <w:bookmarkStart w:id="478" w:name="_Toc185531938"/>
      <w:bookmarkStart w:id="479" w:name="_Toc185532153"/>
      <w:bookmarkStart w:id="480" w:name="_Toc226471677"/>
      <w:bookmarkStart w:id="481" w:name="_Toc249641187"/>
      <w:r>
        <w:t>After Landing Checklist</w:t>
      </w:r>
      <w:bookmarkEnd w:id="478"/>
      <w:bookmarkEnd w:id="479"/>
      <w:bookmarkEnd w:id="480"/>
      <w:bookmarkEnd w:id="481"/>
    </w:p>
    <w:tbl>
      <w:tblPr>
        <w:tblStyle w:val="TableList1"/>
        <w:tblW w:w="0" w:type="auto"/>
        <w:tblLook w:val="0180" w:firstRow="0" w:lastRow="0" w:firstColumn="1" w:lastColumn="1" w:noHBand="0" w:noVBand="0"/>
      </w:tblPr>
      <w:tblGrid>
        <w:gridCol w:w="2557"/>
        <w:gridCol w:w="4139"/>
      </w:tblGrid>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Wing Flaps</w:t>
            </w:r>
          </w:p>
        </w:tc>
        <w:tc>
          <w:tcPr>
            <w:tcW w:w="4356" w:type="dxa"/>
          </w:tcPr>
          <w:p w:rsidR="00726993" w:rsidRDefault="00726993" w:rsidP="00533D60">
            <w:pPr>
              <w:pStyle w:val="BodyText"/>
            </w:pPr>
            <w:r>
              <w:t>Up</w:t>
            </w:r>
          </w:p>
        </w:tc>
      </w:tr>
      <w:tr w:rsidR="00726993"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Transponder</w:t>
            </w:r>
          </w:p>
        </w:tc>
        <w:tc>
          <w:tcPr>
            <w:tcW w:w="4356" w:type="dxa"/>
          </w:tcPr>
          <w:p w:rsidR="00726993" w:rsidRDefault="00726993" w:rsidP="00533D60">
            <w:pPr>
              <w:pStyle w:val="BodyText"/>
            </w:pPr>
            <w:r>
              <w:t>Off</w:t>
            </w:r>
          </w:p>
        </w:tc>
      </w:tr>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Lights</w:t>
            </w:r>
          </w:p>
        </w:tc>
        <w:tc>
          <w:tcPr>
            <w:tcW w:w="4356" w:type="dxa"/>
          </w:tcPr>
          <w:p w:rsidR="00726993" w:rsidRDefault="00726993" w:rsidP="00533D60">
            <w:pPr>
              <w:pStyle w:val="BodyText"/>
            </w:pPr>
            <w:r>
              <w:t>As needed</w:t>
            </w:r>
          </w:p>
        </w:tc>
      </w:tr>
    </w:tbl>
    <w:p w:rsidR="00507FA5" w:rsidRDefault="00507FA5" w:rsidP="00734133">
      <w:pPr>
        <w:pStyle w:val="Heading2"/>
      </w:pPr>
      <w:bookmarkStart w:id="482" w:name="_Toc185531939"/>
      <w:bookmarkStart w:id="483" w:name="_Toc185532154"/>
      <w:bookmarkStart w:id="484" w:name="_Toc226471678"/>
      <w:bookmarkStart w:id="485" w:name="_Toc249641188"/>
      <w:r>
        <w:t xml:space="preserve">Securing the Airplane </w:t>
      </w:r>
      <w:r w:rsidR="00726993">
        <w:t>Checklist</w:t>
      </w:r>
      <w:bookmarkEnd w:id="482"/>
      <w:bookmarkEnd w:id="483"/>
      <w:bookmarkEnd w:id="484"/>
      <w:bookmarkEnd w:id="485"/>
    </w:p>
    <w:tbl>
      <w:tblPr>
        <w:tblStyle w:val="TableList1"/>
        <w:tblW w:w="0" w:type="auto"/>
        <w:tblLook w:val="0180" w:firstRow="0" w:lastRow="0" w:firstColumn="1" w:lastColumn="1" w:noHBand="0" w:noVBand="0"/>
      </w:tblPr>
      <w:tblGrid>
        <w:gridCol w:w="2547"/>
        <w:gridCol w:w="4149"/>
      </w:tblGrid>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Door Seal</w:t>
            </w:r>
          </w:p>
        </w:tc>
        <w:tc>
          <w:tcPr>
            <w:tcW w:w="4356" w:type="dxa"/>
          </w:tcPr>
          <w:p w:rsidR="00726993" w:rsidRDefault="00726993" w:rsidP="00533D60">
            <w:pPr>
              <w:pStyle w:val="BodyText"/>
            </w:pPr>
            <w:r>
              <w:t>Deflate</w:t>
            </w:r>
          </w:p>
        </w:tc>
      </w:tr>
      <w:tr w:rsidR="009920F8"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9920F8" w:rsidRPr="00B479E3" w:rsidRDefault="009920F8" w:rsidP="00533D60">
            <w:pPr>
              <w:pStyle w:val="BodyText"/>
              <w:rPr>
                <w:b/>
                <w:bCs/>
              </w:rPr>
            </w:pPr>
            <w:r w:rsidRPr="00B479E3">
              <w:rPr>
                <w:b/>
                <w:bCs/>
              </w:rPr>
              <w:t>ELT</w:t>
            </w:r>
          </w:p>
        </w:tc>
        <w:tc>
          <w:tcPr>
            <w:tcW w:w="4356" w:type="dxa"/>
          </w:tcPr>
          <w:p w:rsidR="009920F8" w:rsidRDefault="009920F8" w:rsidP="00533D60">
            <w:pPr>
              <w:pStyle w:val="BodyText"/>
            </w:pPr>
            <w:r>
              <w:t>Verify not activated.</w:t>
            </w:r>
          </w:p>
        </w:tc>
      </w:tr>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Avionics</w:t>
            </w:r>
          </w:p>
        </w:tc>
        <w:tc>
          <w:tcPr>
            <w:tcW w:w="4356" w:type="dxa"/>
          </w:tcPr>
          <w:p w:rsidR="00726993" w:rsidRDefault="00726993" w:rsidP="00533D60">
            <w:pPr>
              <w:pStyle w:val="BodyText"/>
            </w:pPr>
            <w:r>
              <w:t>Off</w:t>
            </w:r>
          </w:p>
        </w:tc>
      </w:tr>
      <w:tr w:rsidR="00726993"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Throttle</w:t>
            </w:r>
          </w:p>
        </w:tc>
        <w:tc>
          <w:tcPr>
            <w:tcW w:w="4356" w:type="dxa"/>
          </w:tcPr>
          <w:p w:rsidR="00726993" w:rsidRDefault="00726993" w:rsidP="00533D60">
            <w:pPr>
              <w:pStyle w:val="BodyText"/>
            </w:pPr>
            <w:r>
              <w:t>Idle (4 minutes for cool down)</w:t>
            </w:r>
          </w:p>
        </w:tc>
      </w:tr>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Electrical Equipment</w:t>
            </w:r>
          </w:p>
        </w:tc>
        <w:tc>
          <w:tcPr>
            <w:tcW w:w="4356" w:type="dxa"/>
          </w:tcPr>
          <w:p w:rsidR="00726993" w:rsidRDefault="00726993" w:rsidP="00533D60">
            <w:pPr>
              <w:pStyle w:val="BodyText"/>
            </w:pPr>
            <w:r>
              <w:t>Off</w:t>
            </w:r>
          </w:p>
        </w:tc>
      </w:tr>
      <w:tr w:rsidR="00726993"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Mixture</w:t>
            </w:r>
          </w:p>
        </w:tc>
        <w:tc>
          <w:tcPr>
            <w:tcW w:w="4356" w:type="dxa"/>
          </w:tcPr>
          <w:p w:rsidR="00726993" w:rsidRDefault="00726993" w:rsidP="00533D60">
            <w:pPr>
              <w:pStyle w:val="BodyText"/>
            </w:pPr>
            <w:r>
              <w:t>Idle Cut-Off</w:t>
            </w:r>
          </w:p>
        </w:tc>
      </w:tr>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Magneto’s</w:t>
            </w:r>
          </w:p>
        </w:tc>
        <w:tc>
          <w:tcPr>
            <w:tcW w:w="4356" w:type="dxa"/>
          </w:tcPr>
          <w:p w:rsidR="00726993" w:rsidRDefault="00726993" w:rsidP="00533D60">
            <w:pPr>
              <w:pStyle w:val="BodyText"/>
            </w:pPr>
            <w:r>
              <w:t>Off</w:t>
            </w:r>
          </w:p>
        </w:tc>
      </w:tr>
      <w:tr w:rsidR="00726993"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726993" w:rsidRPr="00B479E3" w:rsidRDefault="00726993" w:rsidP="00533D60">
            <w:pPr>
              <w:pStyle w:val="BodyText"/>
              <w:rPr>
                <w:b/>
                <w:bCs/>
              </w:rPr>
            </w:pPr>
            <w:r w:rsidRPr="00B479E3">
              <w:rPr>
                <w:b/>
                <w:bCs/>
              </w:rPr>
              <w:t>Master Switches</w:t>
            </w:r>
          </w:p>
        </w:tc>
        <w:tc>
          <w:tcPr>
            <w:tcW w:w="4356" w:type="dxa"/>
          </w:tcPr>
          <w:p w:rsidR="00726993" w:rsidRDefault="00821729" w:rsidP="00533D60">
            <w:pPr>
              <w:pStyle w:val="BodyText"/>
            </w:pPr>
            <w:r>
              <w:t xml:space="preserve">Both </w:t>
            </w:r>
            <w:r w:rsidR="00726993">
              <w:t>Off</w:t>
            </w:r>
          </w:p>
        </w:tc>
      </w:tr>
      <w:tr w:rsidR="00726993"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726993" w:rsidRPr="00B479E3" w:rsidRDefault="00724CA5" w:rsidP="00533D60">
            <w:pPr>
              <w:pStyle w:val="BodyText"/>
              <w:rPr>
                <w:b/>
                <w:bCs/>
              </w:rPr>
            </w:pPr>
            <w:r w:rsidRPr="00B479E3">
              <w:rPr>
                <w:b/>
                <w:bCs/>
              </w:rPr>
              <w:t>Control Lock</w:t>
            </w:r>
          </w:p>
        </w:tc>
        <w:tc>
          <w:tcPr>
            <w:tcW w:w="4356" w:type="dxa"/>
          </w:tcPr>
          <w:p w:rsidR="00C621DF" w:rsidRDefault="00724CA5" w:rsidP="00533D60">
            <w:pPr>
              <w:pStyle w:val="BodyText"/>
            </w:pPr>
            <w:r>
              <w:t>Install</w:t>
            </w:r>
          </w:p>
        </w:tc>
      </w:tr>
      <w:tr w:rsidR="00C621DF"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C621DF" w:rsidRPr="00B479E3" w:rsidRDefault="00C621DF" w:rsidP="00533D60">
            <w:pPr>
              <w:pStyle w:val="BodyText"/>
              <w:rPr>
                <w:b/>
                <w:bCs/>
              </w:rPr>
            </w:pPr>
            <w:r w:rsidRPr="00B479E3">
              <w:rPr>
                <w:b/>
                <w:bCs/>
              </w:rPr>
              <w:t>Tie Down</w:t>
            </w:r>
          </w:p>
        </w:tc>
        <w:tc>
          <w:tcPr>
            <w:tcW w:w="4356" w:type="dxa"/>
          </w:tcPr>
          <w:p w:rsidR="00C621DF" w:rsidRDefault="00C621DF" w:rsidP="00533D60">
            <w:pPr>
              <w:pStyle w:val="BodyText"/>
            </w:pPr>
            <w:r>
              <w:t>As needed</w:t>
            </w:r>
          </w:p>
        </w:tc>
      </w:tr>
      <w:tr w:rsidR="00C621DF" w:rsidTr="0003719D">
        <w:trPr>
          <w:cnfStyle w:val="000000100000" w:firstRow="0" w:lastRow="0" w:firstColumn="0" w:lastColumn="0" w:oddVBand="0" w:evenVBand="0" w:oddHBand="1" w:evenHBand="0" w:firstRowFirstColumn="0" w:firstRowLastColumn="0" w:lastRowFirstColumn="0" w:lastRowLastColumn="0"/>
        </w:trPr>
        <w:tc>
          <w:tcPr>
            <w:tcW w:w="2628" w:type="dxa"/>
          </w:tcPr>
          <w:p w:rsidR="00C621DF" w:rsidRPr="00B479E3" w:rsidRDefault="00C621DF" w:rsidP="00533D60">
            <w:pPr>
              <w:pStyle w:val="BodyText"/>
              <w:rPr>
                <w:b/>
                <w:bCs/>
              </w:rPr>
            </w:pPr>
            <w:proofErr w:type="spellStart"/>
            <w:r w:rsidRPr="00B479E3">
              <w:rPr>
                <w:b/>
                <w:bCs/>
              </w:rPr>
              <w:t>Pitot</w:t>
            </w:r>
            <w:proofErr w:type="spellEnd"/>
            <w:r w:rsidRPr="00B479E3">
              <w:rPr>
                <w:b/>
                <w:bCs/>
              </w:rPr>
              <w:t xml:space="preserve"> Cover</w:t>
            </w:r>
          </w:p>
        </w:tc>
        <w:tc>
          <w:tcPr>
            <w:tcW w:w="4356" w:type="dxa"/>
          </w:tcPr>
          <w:p w:rsidR="00C621DF" w:rsidRDefault="00C621DF" w:rsidP="00533D60">
            <w:pPr>
              <w:pStyle w:val="BodyText"/>
            </w:pPr>
            <w:r>
              <w:t>As needed</w:t>
            </w:r>
          </w:p>
        </w:tc>
      </w:tr>
      <w:tr w:rsidR="00C621DF" w:rsidTr="0003719D">
        <w:trPr>
          <w:cnfStyle w:val="000000010000" w:firstRow="0" w:lastRow="0" w:firstColumn="0" w:lastColumn="0" w:oddVBand="0" w:evenVBand="0" w:oddHBand="0" w:evenHBand="1" w:firstRowFirstColumn="0" w:firstRowLastColumn="0" w:lastRowFirstColumn="0" w:lastRowLastColumn="0"/>
        </w:trPr>
        <w:tc>
          <w:tcPr>
            <w:tcW w:w="2628" w:type="dxa"/>
          </w:tcPr>
          <w:p w:rsidR="00C621DF" w:rsidRPr="00B479E3" w:rsidRDefault="00C621DF" w:rsidP="00533D60">
            <w:pPr>
              <w:pStyle w:val="BodyText"/>
              <w:rPr>
                <w:b/>
                <w:bCs/>
              </w:rPr>
            </w:pPr>
            <w:r w:rsidRPr="00B479E3">
              <w:rPr>
                <w:b/>
                <w:bCs/>
              </w:rPr>
              <w:t>Canopy Cover</w:t>
            </w:r>
          </w:p>
        </w:tc>
        <w:tc>
          <w:tcPr>
            <w:tcW w:w="4356" w:type="dxa"/>
          </w:tcPr>
          <w:p w:rsidR="00C621DF" w:rsidRDefault="00C621DF" w:rsidP="00533D60">
            <w:pPr>
              <w:pStyle w:val="BodyText"/>
            </w:pPr>
            <w:r>
              <w:t>As needed</w:t>
            </w:r>
          </w:p>
        </w:tc>
      </w:tr>
    </w:tbl>
    <w:p w:rsidR="005F61B5" w:rsidRDefault="005F61B5" w:rsidP="00734133">
      <w:pPr>
        <w:pStyle w:val="Heading2"/>
      </w:pPr>
      <w:bookmarkStart w:id="486" w:name="_Toc185531940"/>
      <w:bookmarkStart w:id="487" w:name="_Toc185532155"/>
      <w:bookmarkStart w:id="488" w:name="_Toc226471679"/>
      <w:bookmarkStart w:id="489" w:name="_Toc249641189"/>
      <w:r>
        <w:t>Cold Weather Operations</w:t>
      </w:r>
      <w:bookmarkEnd w:id="486"/>
      <w:bookmarkEnd w:id="487"/>
      <w:bookmarkEnd w:id="488"/>
      <w:bookmarkEnd w:id="489"/>
    </w:p>
    <w:p w:rsidR="005F61B5" w:rsidRDefault="005F61B5" w:rsidP="0070087A">
      <w:pPr>
        <w:pStyle w:val="Heading3"/>
      </w:pPr>
      <w:bookmarkStart w:id="490" w:name="_Toc185531941"/>
      <w:bookmarkStart w:id="491" w:name="_Toc185532156"/>
      <w:bookmarkStart w:id="492" w:name="_Toc226471680"/>
      <w:bookmarkStart w:id="493" w:name="_Toc249641190"/>
      <w:r>
        <w:t>Preflight Inspections</w:t>
      </w:r>
      <w:bookmarkEnd w:id="490"/>
      <w:bookmarkEnd w:id="491"/>
      <w:bookmarkEnd w:id="492"/>
      <w:bookmarkEnd w:id="493"/>
    </w:p>
    <w:p w:rsidR="005F61B5" w:rsidRDefault="005F61B5" w:rsidP="005F61B5">
      <w:pPr>
        <w:pStyle w:val="BodyTextIndent"/>
      </w:pPr>
      <w:r>
        <w:t xml:space="preserve">Winter preflight inspections of the aircraft need to account for the accumulation of frost or ice on the exterior of the aircraft. The </w:t>
      </w:r>
      <w:proofErr w:type="spellStart"/>
      <w:r>
        <w:t>Lancairs</w:t>
      </w:r>
      <w:proofErr w:type="spellEnd"/>
      <w:r>
        <w:t xml:space="preserve"> with their extraordinary smoothness can suffer markedly from the effects of such accumulations as they utilize laminar flow airfoils. These effects </w:t>
      </w:r>
      <w:r>
        <w:lastRenderedPageBreak/>
        <w:t>result in significantly higher drag of the air frame and wings as well as reduced lift and increased weight of the accumulation. Once these deposits have been removed (preferably by warming in a hangar) the preflight should include special emphasis on freedom of control movements.</w:t>
      </w:r>
    </w:p>
    <w:p w:rsidR="005F61B5" w:rsidRDefault="005F61B5" w:rsidP="0070087A">
      <w:pPr>
        <w:pStyle w:val="Heading3"/>
      </w:pPr>
      <w:bookmarkStart w:id="494" w:name="_Toc185531942"/>
      <w:bookmarkStart w:id="495" w:name="_Toc185532157"/>
      <w:bookmarkStart w:id="496" w:name="_Toc226471681"/>
      <w:bookmarkStart w:id="497" w:name="_Toc249641191"/>
      <w:r>
        <w:t>Engine Considerations</w:t>
      </w:r>
      <w:bookmarkEnd w:id="494"/>
      <w:bookmarkEnd w:id="495"/>
      <w:bookmarkEnd w:id="496"/>
      <w:bookmarkEnd w:id="497"/>
    </w:p>
    <w:p w:rsidR="005F61B5" w:rsidRDefault="005F61B5" w:rsidP="005F61B5">
      <w:pPr>
        <w:pStyle w:val="BodyTextIndent"/>
      </w:pPr>
      <w:r>
        <w:t>Very cold temperatures require extra considerations for engine starting and operations. The engine oil will be significantly more viscous causing higher oil pressures, slower indication upon starting, increased engine wear, tappet noise, poor battery performance, etc.</w:t>
      </w:r>
    </w:p>
    <w:p w:rsidR="005F61B5" w:rsidRDefault="005F61B5" w:rsidP="005F61B5">
      <w:pPr>
        <w:pStyle w:val="BodyTextIndent"/>
      </w:pPr>
      <w:r>
        <w:t xml:space="preserve">During extreme cold weather it will be necessary to preheat the engine, oil and battery before starting. Do not start engine below 30° F. It is possible the main bearing may turn. </w:t>
      </w:r>
    </w:p>
    <w:p w:rsidR="005F61B5" w:rsidRDefault="005F61B5" w:rsidP="005F61B5">
      <w:pPr>
        <w:pStyle w:val="BodyTextIndent"/>
      </w:pPr>
      <w:r>
        <w:t>Engine operations should be into the wind when possible. The mixture should be RICH. Avoid prolonged idling and do not exceed 2200 RPM on the ground. Warm up should be at 1000-1200 RPM_</w:t>
      </w:r>
    </w:p>
    <w:p w:rsidR="005F61B5" w:rsidRDefault="005F61B5" w:rsidP="005F61B5">
      <w:pPr>
        <w:pStyle w:val="BodyTextIndent"/>
      </w:pPr>
      <w:r>
        <w:t xml:space="preserve">The engine is warm enough for take-off when the oil temperature has reached the minimum temperature. Refer to Limitations section for proper temperatures as they pertain to the engine. </w:t>
      </w:r>
    </w:p>
    <w:p w:rsidR="005F61B5" w:rsidRDefault="005F61B5" w:rsidP="00734133">
      <w:pPr>
        <w:pStyle w:val="Heading2"/>
      </w:pPr>
      <w:bookmarkStart w:id="498" w:name="_Toc185531943"/>
      <w:bookmarkStart w:id="499" w:name="_Toc185532158"/>
      <w:bookmarkStart w:id="500" w:name="_Toc226471682"/>
      <w:bookmarkStart w:id="501" w:name="_Toc249641192"/>
      <w:r>
        <w:t>Cruise Operation</w:t>
      </w:r>
      <w:bookmarkEnd w:id="498"/>
      <w:bookmarkEnd w:id="499"/>
      <w:bookmarkEnd w:id="500"/>
      <w:bookmarkEnd w:id="501"/>
    </w:p>
    <w:p w:rsidR="005F61B5" w:rsidRDefault="005F61B5" w:rsidP="005F61B5">
      <w:pPr>
        <w:pStyle w:val="BodyText"/>
      </w:pPr>
      <w:r>
        <w:t>Cold weather operation may require an occasional cycle of the propeller control. This could be particularly true after long duration cruise just prior to descent where lack of governor control could cause over speeding. During descents and landing, give special attention to cylinder head temperatures, since the engine will easily over cool.</w:t>
      </w:r>
    </w:p>
    <w:p w:rsidR="005F61B5" w:rsidRDefault="005F61B5" w:rsidP="0070087A">
      <w:pPr>
        <w:pStyle w:val="Heading3"/>
      </w:pPr>
      <w:bookmarkStart w:id="502" w:name="_Toc185531944"/>
      <w:bookmarkStart w:id="503" w:name="_Toc185532159"/>
      <w:bookmarkStart w:id="504" w:name="_Toc226471683"/>
      <w:bookmarkStart w:id="505" w:name="_Toc249641193"/>
      <w:r>
        <w:t>Icing Conditions</w:t>
      </w:r>
      <w:bookmarkEnd w:id="502"/>
      <w:bookmarkEnd w:id="503"/>
      <w:bookmarkEnd w:id="504"/>
      <w:bookmarkEnd w:id="505"/>
    </w:p>
    <w:p w:rsidR="005F61B5" w:rsidRDefault="005F61B5" w:rsidP="005F61B5">
      <w:pPr>
        <w:pStyle w:val="BlockQuotationFirst"/>
      </w:pPr>
      <w:r>
        <w:t>FLIGHT IN ICING CONDITIONS IS PROHIBITED</w:t>
      </w:r>
    </w:p>
    <w:p w:rsidR="003B3FC2" w:rsidRDefault="005F61B5" w:rsidP="005F61B5">
      <w:pPr>
        <w:pStyle w:val="BodyText"/>
      </w:pPr>
      <w:r>
        <w:t>Should ice be inadvertently encountered, it can be expected that drag will increase, possibly markedly, stall speeds will increase, again possibly significantly, and extreme care must be exercised while ice is present on the airframe. It is prudent to avoid icing conditions if at all possible.</w:t>
      </w:r>
    </w:p>
    <w:p w:rsidR="005F61B5" w:rsidRDefault="005F61B5" w:rsidP="005F61B5">
      <w:pPr>
        <w:pStyle w:val="BodyText"/>
        <w:sectPr w:rsidR="005F61B5" w:rsidSect="003520E7">
          <w:type w:val="oddPage"/>
          <w:pgSz w:w="7920" w:h="12240" w:orient="landscape" w:code="1"/>
          <w:pgMar w:top="720" w:right="720" w:bottom="720" w:left="720" w:header="720" w:footer="720" w:gutter="0"/>
          <w:cols w:space="720"/>
          <w:docGrid w:linePitch="360"/>
        </w:sectPr>
      </w:pPr>
    </w:p>
    <w:p w:rsidR="00507FA5" w:rsidRDefault="006976D3" w:rsidP="006B4E01">
      <w:pPr>
        <w:pStyle w:val="Heading1"/>
      </w:pPr>
      <w:bookmarkStart w:id="506" w:name="_Toc185531945"/>
      <w:bookmarkStart w:id="507" w:name="_Toc226471684"/>
      <w:bookmarkStart w:id="508" w:name="_Toc249641194"/>
      <w:r>
        <w:lastRenderedPageBreak/>
        <w:t>Weight &amp; Balance and Equipment List</w:t>
      </w:r>
      <w:bookmarkEnd w:id="506"/>
      <w:bookmarkEnd w:id="507"/>
      <w:bookmarkEnd w:id="508"/>
    </w:p>
    <w:bookmarkStart w:id="509" w:name="_Toc137820873"/>
    <w:bookmarkStart w:id="510" w:name="_Toc137821813"/>
    <w:bookmarkStart w:id="511" w:name="_Toc137825147"/>
    <w:bookmarkStart w:id="512" w:name="_Toc137826444"/>
    <w:bookmarkStart w:id="513" w:name="_Toc137912806"/>
    <w:bookmarkStart w:id="514" w:name="_Toc140758858"/>
    <w:bookmarkStart w:id="515" w:name="_Toc140761704"/>
    <w:bookmarkStart w:id="516" w:name="_Toc140762092"/>
    <w:bookmarkStart w:id="517" w:name="_Toc140762165"/>
    <w:bookmarkStart w:id="518" w:name="_Toc140762808"/>
    <w:bookmarkStart w:id="519" w:name="_Toc140763054"/>
    <w:bookmarkStart w:id="520" w:name="_Toc140765217"/>
    <w:bookmarkStart w:id="521" w:name="_Toc140813211"/>
    <w:bookmarkStart w:id="522" w:name="_Toc140814106"/>
    <w:bookmarkStart w:id="523" w:name="_Toc140814479"/>
    <w:bookmarkStart w:id="524" w:name="_Toc140814852"/>
    <w:bookmarkStart w:id="525" w:name="_Toc140816369"/>
    <w:bookmarkStart w:id="526" w:name="_Toc185531946"/>
    <w:bookmarkStart w:id="527" w:name="_Toc185532160"/>
    <w:p w:rsidR="00D252BF" w:rsidRPr="00D3353B" w:rsidRDefault="00893CB3" w:rsidP="00734133">
      <w:pPr>
        <w:pStyle w:val="Heading2"/>
      </w:pPr>
      <w:r>
        <w:rPr>
          <w:noProof/>
        </w:rPr>
        <mc:AlternateContent>
          <mc:Choice Requires="wps">
            <w:drawing>
              <wp:anchor distT="0" distB="0" distL="114300" distR="114300" simplePos="0" relativeHeight="251656192" behindDoc="0" locked="0" layoutInCell="0" allowOverlap="1">
                <wp:simplePos x="0" y="0"/>
                <wp:positionH relativeFrom="column">
                  <wp:posOffset>-711200</wp:posOffset>
                </wp:positionH>
                <wp:positionV relativeFrom="paragraph">
                  <wp:posOffset>1953260</wp:posOffset>
                </wp:positionV>
                <wp:extent cx="0" cy="5438775"/>
                <wp:effectExtent l="12700" t="10160" r="6350"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387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53.8pt" to="-56pt,5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" o:allowincell="f" strokeweight=".5pt"/>
            </w:pict>
          </mc:Fallback>
        </mc:AlternateContent>
      </w:r>
      <w:bookmarkStart w:id="528" w:name="_Toc226471685"/>
      <w:bookmarkStart w:id="529" w:name="_Toc249641195"/>
      <w:r w:rsidR="00D252BF" w:rsidRPr="000E5A5F">
        <w:t>G</w:t>
      </w:r>
      <w:r w:rsidR="00D252BF">
        <w:t>eneral</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D252BF" w:rsidRPr="000E5A5F" w:rsidRDefault="00D252BF" w:rsidP="00D252BF">
      <w:pPr>
        <w:pStyle w:val="BodyTextIndent"/>
      </w:pPr>
      <w:r w:rsidRPr="000E5A5F">
        <w:t xml:space="preserve">Proper CG is absolutely critical to safe flight. This is </w:t>
      </w:r>
      <w:r w:rsidRPr="00A13501">
        <w:t xml:space="preserve">where </w:t>
      </w:r>
      <w:r w:rsidRPr="000E5A5F">
        <w:t>NO exceptions can be considered. You must verify that the center of weight is in the correct position and if it is not, you MUST correct it before flight.</w:t>
      </w:r>
    </w:p>
    <w:p w:rsidR="00D252BF" w:rsidRPr="00D3353B" w:rsidRDefault="00D252BF" w:rsidP="00D252BF">
      <w:pPr>
        <w:pStyle w:val="BlockQuotationFirst"/>
      </w:pPr>
      <w:r w:rsidRPr="000E5A5F">
        <w:t>WARNING</w:t>
      </w:r>
    </w:p>
    <w:p w:rsidR="00D252BF" w:rsidRPr="00D3353B" w:rsidRDefault="00D252BF" w:rsidP="00D252BF">
      <w:pPr>
        <w:pStyle w:val="BlockQuotation"/>
      </w:pPr>
      <w:r w:rsidRPr="00D3353B">
        <w:t>Do not attempt to use bathroom scales to calculate the center of gravity as they are not sufficiently accurate. Flying out</w:t>
      </w:r>
      <w:r w:rsidRPr="005B7D22">
        <w:t>side of the approved center of gravity enve</w:t>
      </w:r>
      <w:r w:rsidRPr="005B7D22">
        <w:softHyphen/>
        <w:t xml:space="preserve">lope is dangerous. You should rent or borrow a good set of accurate beam scales or equivalent. These scales should be able to handle up to 1500 pounds each. </w:t>
      </w:r>
    </w:p>
    <w:p w:rsidR="00D252BF" w:rsidRDefault="00D252BF" w:rsidP="00D252BF">
      <w:pPr>
        <w:pStyle w:val="BlockQuotationFirst"/>
      </w:pPr>
      <w:r>
        <w:t>NOTE:</w:t>
      </w:r>
    </w:p>
    <w:p w:rsidR="00D252BF" w:rsidRPr="00D3353B" w:rsidRDefault="00D252BF" w:rsidP="00D252BF">
      <w:pPr>
        <w:pStyle w:val="BlockQuotation"/>
      </w:pPr>
      <w:r w:rsidRPr="00D3353B">
        <w:t xml:space="preserve">The allowable </w:t>
      </w:r>
      <w:r>
        <w:t>Center of Gravity range is FS 86.5 to FS 94.5 (8.0% to 27.5% MAC)</w:t>
      </w:r>
      <w:r>
        <w:tab/>
      </w:r>
    </w:p>
    <w:p w:rsidR="00D252BF" w:rsidRDefault="00D252BF" w:rsidP="00734133">
      <w:pPr>
        <w:pStyle w:val="Heading2"/>
      </w:pPr>
      <w:bookmarkStart w:id="530" w:name="_Toc137820874"/>
      <w:bookmarkStart w:id="531" w:name="_Toc137821814"/>
      <w:bookmarkStart w:id="532" w:name="_Toc137825148"/>
      <w:bookmarkStart w:id="533" w:name="_Toc137826445"/>
      <w:bookmarkStart w:id="534" w:name="_Toc137912807"/>
      <w:bookmarkStart w:id="535" w:name="_Toc140758859"/>
      <w:bookmarkStart w:id="536" w:name="_Toc140761705"/>
      <w:bookmarkStart w:id="537" w:name="_Toc140762093"/>
      <w:bookmarkStart w:id="538" w:name="_Toc140762166"/>
      <w:bookmarkStart w:id="539" w:name="_Toc140762809"/>
      <w:bookmarkStart w:id="540" w:name="_Toc140763055"/>
      <w:bookmarkStart w:id="541" w:name="_Toc140765218"/>
      <w:bookmarkStart w:id="542" w:name="_Toc140813212"/>
      <w:bookmarkStart w:id="543" w:name="_Toc140814107"/>
      <w:bookmarkStart w:id="544" w:name="_Toc140814480"/>
      <w:bookmarkStart w:id="545" w:name="_Toc140814853"/>
      <w:bookmarkStart w:id="546" w:name="_Toc140816370"/>
      <w:bookmarkStart w:id="547" w:name="_Toc185531947"/>
      <w:bookmarkStart w:id="548" w:name="_Toc185532161"/>
      <w:bookmarkStart w:id="549" w:name="_Toc226471686"/>
      <w:bookmarkStart w:id="550" w:name="_Toc249641196"/>
      <w:r w:rsidRPr="00D3353B">
        <w:t>A</w:t>
      </w:r>
      <w:r>
        <w:t>irplane</w:t>
      </w:r>
      <w:r w:rsidRPr="000E5A5F">
        <w:t xml:space="preserve"> </w:t>
      </w:r>
      <w:r w:rsidRPr="00D3353B">
        <w:t>W</w:t>
      </w:r>
      <w:r>
        <w:t>eighing</w:t>
      </w:r>
      <w:r w:rsidRPr="000E5A5F">
        <w:t xml:space="preserve"> P</w:t>
      </w:r>
      <w:r>
        <w:t>rocedure</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rsidR="00BC4CE1" w:rsidRDefault="00BC4CE1" w:rsidP="0070087A">
      <w:pPr>
        <w:pStyle w:val="Heading3"/>
      </w:pPr>
      <w:bookmarkStart w:id="551" w:name="_Toc185531948"/>
      <w:bookmarkStart w:id="552" w:name="_Toc185532162"/>
      <w:bookmarkStart w:id="553" w:name="_Toc226471687"/>
      <w:bookmarkStart w:id="554" w:name="_Toc249641197"/>
      <w:r>
        <w:t>Worksheet</w:t>
      </w:r>
      <w:bookmarkEnd w:id="551"/>
      <w:bookmarkEnd w:id="552"/>
      <w:bookmarkEnd w:id="553"/>
      <w:bookmarkEnd w:id="554"/>
    </w:p>
    <w:tbl>
      <w:tblPr>
        <w:tblStyle w:val="TableList1"/>
        <w:tblW w:w="0" w:type="auto"/>
        <w:tblLayout w:type="fixed"/>
        <w:tblLook w:val="01A0" w:firstRow="1" w:lastRow="0" w:firstColumn="1" w:lastColumn="1" w:noHBand="0" w:noVBand="0"/>
      </w:tblPr>
      <w:tblGrid>
        <w:gridCol w:w="1368"/>
        <w:gridCol w:w="900"/>
        <w:gridCol w:w="900"/>
        <w:gridCol w:w="900"/>
        <w:gridCol w:w="900"/>
        <w:gridCol w:w="900"/>
        <w:gridCol w:w="1116"/>
      </w:tblGrid>
      <w:tr w:rsidR="00BC4CE1" w:rsidTr="0003719D">
        <w:trPr>
          <w:cnfStyle w:val="100000000000" w:firstRow="1" w:lastRow="0" w:firstColumn="0" w:lastColumn="0" w:oddVBand="0" w:evenVBand="0" w:oddHBand="0" w:evenHBand="0" w:firstRowFirstColumn="0" w:firstRowLastColumn="0" w:lastRowFirstColumn="0" w:lastRowLastColumn="0"/>
        </w:trPr>
        <w:tc>
          <w:tcPr>
            <w:tcW w:w="1368" w:type="dxa"/>
          </w:tcPr>
          <w:p w:rsidR="00BC4CE1" w:rsidRPr="00B479E3" w:rsidRDefault="00BC4CE1" w:rsidP="00BC4CE1">
            <w:pPr>
              <w:pStyle w:val="BodyText"/>
              <w:rPr>
                <w:b w:val="0"/>
                <w:bCs w:val="0"/>
              </w:rPr>
            </w:pPr>
          </w:p>
        </w:tc>
        <w:tc>
          <w:tcPr>
            <w:tcW w:w="900" w:type="dxa"/>
          </w:tcPr>
          <w:p w:rsidR="00BC4CE1" w:rsidRPr="00B479E3" w:rsidRDefault="00BC4CE1" w:rsidP="00BC4CE1">
            <w:pPr>
              <w:pStyle w:val="BodyText"/>
              <w:rPr>
                <w:b w:val="0"/>
                <w:bCs w:val="0"/>
              </w:rPr>
            </w:pPr>
            <w:r w:rsidRPr="00B479E3">
              <w:t>A</w:t>
            </w:r>
          </w:p>
          <w:p w:rsidR="00BC4CE1" w:rsidRPr="00B479E3" w:rsidRDefault="00BC4CE1" w:rsidP="00BC4CE1">
            <w:pPr>
              <w:pStyle w:val="BodyText"/>
              <w:rPr>
                <w:b w:val="0"/>
                <w:bCs w:val="0"/>
              </w:rPr>
            </w:pPr>
            <w:proofErr w:type="spellStart"/>
            <w:r w:rsidRPr="00B479E3">
              <w:t>Wt</w:t>
            </w:r>
            <w:proofErr w:type="spellEnd"/>
            <w:r w:rsidRPr="00B479E3">
              <w:t xml:space="preserve"> </w:t>
            </w:r>
          </w:p>
        </w:tc>
        <w:tc>
          <w:tcPr>
            <w:tcW w:w="900" w:type="dxa"/>
          </w:tcPr>
          <w:p w:rsidR="00BC4CE1" w:rsidRPr="00B479E3" w:rsidRDefault="00BC4CE1" w:rsidP="00BC4CE1">
            <w:pPr>
              <w:pStyle w:val="BodyText"/>
              <w:rPr>
                <w:b w:val="0"/>
                <w:bCs w:val="0"/>
              </w:rPr>
            </w:pPr>
            <w:r w:rsidRPr="00B479E3">
              <w:t>B</w:t>
            </w:r>
          </w:p>
          <w:p w:rsidR="00BC4CE1" w:rsidRPr="00B479E3" w:rsidRDefault="00BC4CE1" w:rsidP="00BC4CE1">
            <w:pPr>
              <w:pStyle w:val="BodyText"/>
              <w:rPr>
                <w:b w:val="0"/>
                <w:bCs w:val="0"/>
              </w:rPr>
            </w:pPr>
            <w:r w:rsidRPr="00B479E3">
              <w:t xml:space="preserve">Tare </w:t>
            </w:r>
          </w:p>
          <w:p w:rsidR="00BC4CE1" w:rsidRPr="00B479E3" w:rsidRDefault="00BC4CE1" w:rsidP="00BC4CE1">
            <w:pPr>
              <w:pStyle w:val="BodyText"/>
              <w:rPr>
                <w:b w:val="0"/>
                <w:bCs w:val="0"/>
              </w:rPr>
            </w:pPr>
            <w:proofErr w:type="spellStart"/>
            <w:r w:rsidRPr="00B479E3">
              <w:t>Wt</w:t>
            </w:r>
            <w:proofErr w:type="spellEnd"/>
          </w:p>
        </w:tc>
        <w:tc>
          <w:tcPr>
            <w:tcW w:w="900" w:type="dxa"/>
          </w:tcPr>
          <w:p w:rsidR="00BC4CE1" w:rsidRPr="00B479E3" w:rsidRDefault="00BC4CE1" w:rsidP="00BC4CE1">
            <w:pPr>
              <w:pStyle w:val="BodyText"/>
              <w:rPr>
                <w:b w:val="0"/>
                <w:bCs w:val="0"/>
              </w:rPr>
            </w:pPr>
            <w:r w:rsidRPr="00B479E3">
              <w:t>C</w:t>
            </w:r>
          </w:p>
          <w:p w:rsidR="00BC4CE1" w:rsidRPr="00B479E3" w:rsidRDefault="00BC4CE1" w:rsidP="00BC4CE1">
            <w:pPr>
              <w:pStyle w:val="BodyText"/>
              <w:rPr>
                <w:b w:val="0"/>
                <w:bCs w:val="0"/>
              </w:rPr>
            </w:pPr>
            <w:r w:rsidRPr="00B479E3">
              <w:t xml:space="preserve">Net </w:t>
            </w:r>
          </w:p>
          <w:p w:rsidR="00BC4CE1" w:rsidRPr="00B479E3" w:rsidRDefault="00BC4CE1" w:rsidP="00BC4CE1">
            <w:pPr>
              <w:pStyle w:val="BodyText"/>
              <w:rPr>
                <w:b w:val="0"/>
                <w:bCs w:val="0"/>
              </w:rPr>
            </w:pPr>
            <w:proofErr w:type="spellStart"/>
            <w:r w:rsidRPr="00B479E3">
              <w:t>Wt</w:t>
            </w:r>
            <w:proofErr w:type="spellEnd"/>
          </w:p>
        </w:tc>
        <w:tc>
          <w:tcPr>
            <w:tcW w:w="900" w:type="dxa"/>
          </w:tcPr>
          <w:p w:rsidR="00BC4CE1" w:rsidRPr="00B479E3" w:rsidRDefault="00BC4CE1" w:rsidP="00BC4CE1">
            <w:pPr>
              <w:pStyle w:val="BodyText"/>
              <w:rPr>
                <w:b w:val="0"/>
                <w:bCs w:val="0"/>
              </w:rPr>
            </w:pPr>
            <w:r w:rsidRPr="00B479E3">
              <w:t>D</w:t>
            </w:r>
          </w:p>
          <w:p w:rsidR="00BC4CE1" w:rsidRPr="00B479E3" w:rsidRDefault="00BC4CE1" w:rsidP="00BC4CE1">
            <w:pPr>
              <w:pStyle w:val="BodyText"/>
              <w:rPr>
                <w:b w:val="0"/>
                <w:bCs w:val="0"/>
              </w:rPr>
            </w:pPr>
            <w:r w:rsidRPr="00B479E3">
              <w:t xml:space="preserve">Mom </w:t>
            </w:r>
          </w:p>
          <w:p w:rsidR="00BC4CE1" w:rsidRPr="00B479E3" w:rsidRDefault="00BC4CE1" w:rsidP="00BC4CE1">
            <w:pPr>
              <w:pStyle w:val="BodyText"/>
              <w:rPr>
                <w:b w:val="0"/>
                <w:bCs w:val="0"/>
              </w:rPr>
            </w:pPr>
            <w:r w:rsidRPr="00B479E3">
              <w:t>Arm</w:t>
            </w:r>
          </w:p>
        </w:tc>
        <w:tc>
          <w:tcPr>
            <w:tcW w:w="900" w:type="dxa"/>
          </w:tcPr>
          <w:p w:rsidR="00BC4CE1" w:rsidRPr="00B479E3" w:rsidRDefault="00BC4CE1" w:rsidP="00BC4CE1">
            <w:pPr>
              <w:pStyle w:val="BodyText"/>
              <w:rPr>
                <w:b w:val="0"/>
                <w:bCs w:val="0"/>
              </w:rPr>
            </w:pPr>
            <w:r w:rsidRPr="00B479E3">
              <w:t>E</w:t>
            </w:r>
          </w:p>
          <w:p w:rsidR="00BC4CE1" w:rsidRPr="00B479E3" w:rsidRDefault="00BC4CE1" w:rsidP="00BC4CE1">
            <w:pPr>
              <w:pStyle w:val="BodyText"/>
              <w:rPr>
                <w:b w:val="0"/>
                <w:bCs w:val="0"/>
              </w:rPr>
            </w:pPr>
            <w:r w:rsidRPr="00B479E3">
              <w:t>Mon</w:t>
            </w:r>
          </w:p>
          <w:p w:rsidR="00BC4CE1" w:rsidRPr="00B479E3" w:rsidRDefault="00BC4CE1" w:rsidP="00BC4CE1">
            <w:pPr>
              <w:pStyle w:val="BodyText"/>
              <w:rPr>
                <w:b w:val="0"/>
                <w:bCs w:val="0"/>
              </w:rPr>
            </w:pPr>
            <w:proofErr w:type="spellStart"/>
            <w:r w:rsidRPr="00B479E3">
              <w:t>Wt</w:t>
            </w:r>
            <w:proofErr w:type="spellEnd"/>
          </w:p>
        </w:tc>
        <w:tc>
          <w:tcPr>
            <w:tcW w:w="1116" w:type="dxa"/>
          </w:tcPr>
          <w:p w:rsidR="00BC4CE1" w:rsidRPr="00B479E3" w:rsidRDefault="00BC4CE1" w:rsidP="00BC4CE1">
            <w:pPr>
              <w:pStyle w:val="BodyText"/>
              <w:rPr>
                <w:b w:val="0"/>
                <w:bCs w:val="0"/>
              </w:rPr>
            </w:pPr>
            <w:r w:rsidRPr="00B479E3">
              <w:t>Station</w:t>
            </w:r>
          </w:p>
        </w:tc>
      </w:tr>
      <w:tr w:rsidR="00BC4CE1" w:rsidTr="0003719D">
        <w:trPr>
          <w:cnfStyle w:val="000000100000" w:firstRow="0" w:lastRow="0" w:firstColumn="0" w:lastColumn="0" w:oddVBand="0" w:evenVBand="0" w:oddHBand="1" w:evenHBand="0" w:firstRowFirstColumn="0" w:firstRowLastColumn="0" w:lastRowFirstColumn="0" w:lastRowLastColumn="0"/>
        </w:trPr>
        <w:tc>
          <w:tcPr>
            <w:tcW w:w="1368" w:type="dxa"/>
          </w:tcPr>
          <w:p w:rsidR="00BC4CE1" w:rsidRPr="00B479E3" w:rsidRDefault="00BC4CE1" w:rsidP="00BC4CE1">
            <w:pPr>
              <w:pStyle w:val="BodyText"/>
              <w:rPr>
                <w:b/>
                <w:bCs/>
              </w:rPr>
            </w:pPr>
            <w:r w:rsidRPr="00B479E3">
              <w:rPr>
                <w:b/>
                <w:bCs/>
              </w:rPr>
              <w:t>Nose Gear</w:t>
            </w: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1116" w:type="dxa"/>
          </w:tcPr>
          <w:p w:rsidR="00BC4CE1" w:rsidRDefault="00BC4CE1" w:rsidP="00BC4CE1">
            <w:pPr>
              <w:pStyle w:val="BodyText"/>
            </w:pPr>
          </w:p>
        </w:tc>
      </w:tr>
      <w:tr w:rsidR="00BC4CE1" w:rsidTr="0003719D">
        <w:trPr>
          <w:cnfStyle w:val="000000010000" w:firstRow="0" w:lastRow="0" w:firstColumn="0" w:lastColumn="0" w:oddVBand="0" w:evenVBand="0" w:oddHBand="0" w:evenHBand="1" w:firstRowFirstColumn="0" w:firstRowLastColumn="0" w:lastRowFirstColumn="0" w:lastRowLastColumn="0"/>
        </w:trPr>
        <w:tc>
          <w:tcPr>
            <w:tcW w:w="1368" w:type="dxa"/>
          </w:tcPr>
          <w:p w:rsidR="00BC4CE1" w:rsidRPr="00B479E3" w:rsidRDefault="00BC4CE1" w:rsidP="00BC4CE1">
            <w:pPr>
              <w:pStyle w:val="BodyText"/>
              <w:rPr>
                <w:b/>
                <w:bCs/>
              </w:rPr>
            </w:pPr>
            <w:r w:rsidRPr="00B479E3">
              <w:rPr>
                <w:b/>
                <w:bCs/>
              </w:rPr>
              <w:t>Rt. Main</w:t>
            </w: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1116" w:type="dxa"/>
          </w:tcPr>
          <w:p w:rsidR="00BC4CE1" w:rsidRDefault="00BC4CE1" w:rsidP="00BC4CE1">
            <w:pPr>
              <w:pStyle w:val="BodyText"/>
            </w:pPr>
          </w:p>
        </w:tc>
      </w:tr>
      <w:tr w:rsidR="00BC4CE1" w:rsidTr="0003719D">
        <w:trPr>
          <w:cnfStyle w:val="000000100000" w:firstRow="0" w:lastRow="0" w:firstColumn="0" w:lastColumn="0" w:oddVBand="0" w:evenVBand="0" w:oddHBand="1" w:evenHBand="0" w:firstRowFirstColumn="0" w:firstRowLastColumn="0" w:lastRowFirstColumn="0" w:lastRowLastColumn="0"/>
        </w:trPr>
        <w:tc>
          <w:tcPr>
            <w:tcW w:w="1368" w:type="dxa"/>
          </w:tcPr>
          <w:p w:rsidR="00BC4CE1" w:rsidRPr="00B479E3" w:rsidRDefault="00BC4CE1" w:rsidP="00BC4CE1">
            <w:pPr>
              <w:pStyle w:val="BodyText"/>
              <w:rPr>
                <w:b/>
                <w:bCs/>
              </w:rPr>
            </w:pPr>
            <w:r w:rsidRPr="00B479E3">
              <w:rPr>
                <w:b/>
                <w:bCs/>
              </w:rPr>
              <w:lastRenderedPageBreak/>
              <w:t>Lt. Main</w:t>
            </w: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1116" w:type="dxa"/>
          </w:tcPr>
          <w:p w:rsidR="00BC4CE1" w:rsidRDefault="00BC4CE1" w:rsidP="00BC4CE1">
            <w:pPr>
              <w:pStyle w:val="BodyText"/>
            </w:pPr>
          </w:p>
        </w:tc>
      </w:tr>
      <w:tr w:rsidR="00BC4CE1" w:rsidTr="0003719D">
        <w:trPr>
          <w:cnfStyle w:val="000000010000" w:firstRow="0" w:lastRow="0" w:firstColumn="0" w:lastColumn="0" w:oddVBand="0" w:evenVBand="0" w:oddHBand="0" w:evenHBand="1" w:firstRowFirstColumn="0" w:firstRowLastColumn="0" w:lastRowFirstColumn="0" w:lastRowLastColumn="0"/>
        </w:trPr>
        <w:tc>
          <w:tcPr>
            <w:tcW w:w="1368" w:type="dxa"/>
          </w:tcPr>
          <w:p w:rsidR="00BC4CE1" w:rsidRPr="00B479E3" w:rsidRDefault="00BC4CE1" w:rsidP="00BC4CE1">
            <w:pPr>
              <w:pStyle w:val="BodyText"/>
              <w:rPr>
                <w:b/>
                <w:bCs/>
              </w:rPr>
            </w:pPr>
            <w:r w:rsidRPr="00B479E3">
              <w:rPr>
                <w:b/>
                <w:bCs/>
              </w:rPr>
              <w:t>Empty CG</w:t>
            </w: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900" w:type="dxa"/>
          </w:tcPr>
          <w:p w:rsidR="00BC4CE1" w:rsidRDefault="00BC4CE1" w:rsidP="00BC4CE1">
            <w:pPr>
              <w:pStyle w:val="BodyText"/>
            </w:pPr>
          </w:p>
        </w:tc>
        <w:tc>
          <w:tcPr>
            <w:tcW w:w="1116" w:type="dxa"/>
          </w:tcPr>
          <w:p w:rsidR="00BC4CE1" w:rsidRDefault="00BC4CE1" w:rsidP="00BC4CE1">
            <w:pPr>
              <w:pStyle w:val="BodyText"/>
            </w:pPr>
          </w:p>
        </w:tc>
      </w:tr>
    </w:tbl>
    <w:p w:rsidR="00BC4CE1" w:rsidRPr="00BC4CE1" w:rsidRDefault="00BC4CE1" w:rsidP="00BC4CE1">
      <w:pPr>
        <w:pStyle w:val="BodyText"/>
      </w:pPr>
    </w:p>
    <w:p w:rsidR="00BC4CE1" w:rsidRPr="00BC4CE1" w:rsidRDefault="00BC4CE1" w:rsidP="0070087A">
      <w:pPr>
        <w:pStyle w:val="Heading3"/>
      </w:pPr>
      <w:bookmarkStart w:id="555" w:name="_Toc185531949"/>
      <w:bookmarkStart w:id="556" w:name="_Toc185532163"/>
      <w:bookmarkStart w:id="557" w:name="_Toc226471688"/>
      <w:bookmarkStart w:id="558" w:name="_Toc249641198"/>
      <w:r>
        <w:t>Procedure</w:t>
      </w:r>
      <w:bookmarkEnd w:id="555"/>
      <w:bookmarkEnd w:id="556"/>
      <w:bookmarkEnd w:id="557"/>
      <w:bookmarkEnd w:id="558"/>
    </w:p>
    <w:p w:rsidR="00D252BF" w:rsidRDefault="00D252BF" w:rsidP="00D252BF">
      <w:pPr>
        <w:pStyle w:val="ListNumber"/>
        <w:numPr>
          <w:ilvl w:val="0"/>
          <w:numId w:val="41"/>
        </w:numPr>
      </w:pPr>
      <w:r w:rsidRPr="00645DBD">
        <w:t>First establish the airframe's empty weight and its empty</w:t>
      </w:r>
      <w:r w:rsidRPr="000E5A5F">
        <w:t xml:space="preserve"> Center of Gravity (CG). </w:t>
      </w:r>
      <w:r w:rsidRPr="00337E7C">
        <w:rPr>
          <w:rStyle w:val="StyleListNumberBoldChar"/>
        </w:rPr>
        <w:t>The aircraft and the scales must be level while being weighed</w:t>
      </w:r>
      <w:r w:rsidRPr="000E5A5F">
        <w:t xml:space="preserve"> and preferably in a hangar with the doors closed to eliminate any wind effects. (If weighing outdoors, the wind must be virtually calm.) Shims </w:t>
      </w:r>
      <w:r w:rsidRPr="00645DBD">
        <w:t>(I</w:t>
      </w:r>
      <w:r w:rsidRPr="000E5A5F">
        <w:t xml:space="preserve"> x 4s or similar boards) may be required under the landing gear to establish this level attitude and these shims become part of the "tare weight." All tare weight is deducted from any scale readings.</w:t>
      </w:r>
    </w:p>
    <w:p w:rsidR="00D252BF" w:rsidRDefault="00D252BF" w:rsidP="00D252BF">
      <w:pPr>
        <w:pStyle w:val="ListNumber"/>
        <w:numPr>
          <w:ilvl w:val="0"/>
          <w:numId w:val="41"/>
        </w:numPr>
      </w:pPr>
      <w:r w:rsidRPr="00E8415D">
        <w:t>Establish the "Reference Datum Point" (BL"0") from which ALL measurements can be made. The bottom firewall joggle is FS 51.25 and is easily located adjacent to the nose gear well. Drop a pl</w:t>
      </w:r>
      <w:r>
        <w:t>umb bob line d</w:t>
      </w:r>
      <w:r w:rsidRPr="00E8415D">
        <w:t>own from that point and mark it on the floor.</w:t>
      </w:r>
    </w:p>
    <w:p w:rsidR="00D252BF" w:rsidRDefault="00D252BF" w:rsidP="00D252BF">
      <w:pPr>
        <w:pStyle w:val="ListNumber"/>
        <w:numPr>
          <w:ilvl w:val="0"/>
          <w:numId w:val="41"/>
        </w:numPr>
      </w:pPr>
      <w:r w:rsidRPr="00E8415D">
        <w:t>Establish an aircraft centerline on the floor by dropping a plumb bob point from the tail and "chalking" a line between the two points. Continue this line forward to locate BL "0".</w:t>
      </w:r>
    </w:p>
    <w:p w:rsidR="00D252BF" w:rsidRDefault="00D252BF" w:rsidP="00D252BF">
      <w:pPr>
        <w:pStyle w:val="ListNumber"/>
        <w:numPr>
          <w:ilvl w:val="0"/>
          <w:numId w:val="41"/>
        </w:numPr>
      </w:pPr>
      <w:r w:rsidRPr="00E8415D">
        <w:t>Drop a plumb bob from the center of each wheel axle. Mark the nose gear axle center onto the ground at the centerline position. Mark the two main gear axle centers on the ground and extend a straight line between the two main gear crossing the fuselage centerline previously "chalked" onto the floor.</w:t>
      </w:r>
    </w:p>
    <w:p w:rsidR="00D252BF" w:rsidRDefault="00D252BF" w:rsidP="00D252BF">
      <w:pPr>
        <w:pStyle w:val="ListNumber"/>
        <w:numPr>
          <w:ilvl w:val="0"/>
          <w:numId w:val="41"/>
        </w:numPr>
      </w:pPr>
      <w:r w:rsidRPr="00E8415D">
        <w:t>Next measure and record the distance from the Reference datum to the location of the nose and main gear as marked along the fuselage centerline. Log these distances in the appropriate lines of Column D, these are the "arms" or "moment arms."</w:t>
      </w:r>
    </w:p>
    <w:p w:rsidR="00D252BF" w:rsidRDefault="00D252BF" w:rsidP="00D252BF">
      <w:pPr>
        <w:pStyle w:val="ListNumber"/>
        <w:numPr>
          <w:ilvl w:val="0"/>
          <w:numId w:val="41"/>
        </w:numPr>
      </w:pPr>
      <w:r w:rsidRPr="00E8415D">
        <w:t>Read and record the actual weights of the leveled aircraft on the three scales. Log these weights in the appropriate lines in Col</w:t>
      </w:r>
      <w:r>
        <w:t>umn A.</w:t>
      </w:r>
    </w:p>
    <w:p w:rsidR="00D252BF" w:rsidRDefault="00D252BF" w:rsidP="00D252BF">
      <w:pPr>
        <w:pStyle w:val="ListNumber"/>
        <w:numPr>
          <w:ilvl w:val="0"/>
          <w:numId w:val="41"/>
        </w:numPr>
      </w:pPr>
      <w:r w:rsidRPr="00E8415D">
        <w:t xml:space="preserve">Log the weights of any shim stock (the </w:t>
      </w:r>
      <w:r>
        <w:t>1</w:t>
      </w:r>
      <w:r w:rsidRPr="00E8415D">
        <w:t xml:space="preserve"> x 4s and any other non-aircraft weight) that is on the scales as tare in Column B.</w:t>
      </w:r>
    </w:p>
    <w:p w:rsidR="00D252BF" w:rsidRDefault="00D252BF" w:rsidP="00D252BF">
      <w:pPr>
        <w:pStyle w:val="ListNumber"/>
        <w:numPr>
          <w:ilvl w:val="0"/>
          <w:numId w:val="41"/>
        </w:numPr>
      </w:pPr>
      <w:r w:rsidRPr="00E8415D">
        <w:t>Subtract the tare weights from the measured weights and place those figures in Column C.</w:t>
      </w:r>
    </w:p>
    <w:p w:rsidR="00D252BF" w:rsidRDefault="00D252BF" w:rsidP="00D252BF">
      <w:pPr>
        <w:pStyle w:val="ListNumber"/>
        <w:numPr>
          <w:ilvl w:val="0"/>
          <w:numId w:val="0"/>
        </w:numPr>
      </w:pPr>
    </w:p>
    <w:p w:rsidR="00D252BF" w:rsidRDefault="00D252BF" w:rsidP="00D252BF">
      <w:pPr>
        <w:pStyle w:val="ListNumber"/>
        <w:numPr>
          <w:ilvl w:val="0"/>
          <w:numId w:val="0"/>
        </w:numPr>
      </w:pPr>
      <w:r w:rsidRPr="00E03218">
        <w:lastRenderedPageBreak/>
        <w:t>You now have all the information required to establish the aircraft's empty Center of Gravity.</w:t>
      </w:r>
    </w:p>
    <w:bookmarkStart w:id="559" w:name="_Toc137820875"/>
    <w:bookmarkStart w:id="560" w:name="_Toc137821815"/>
    <w:bookmarkStart w:id="561" w:name="_Toc137825149"/>
    <w:bookmarkStart w:id="562" w:name="_Toc137826446"/>
    <w:bookmarkStart w:id="563" w:name="_Toc137912808"/>
    <w:bookmarkStart w:id="564" w:name="_Toc140758860"/>
    <w:bookmarkStart w:id="565" w:name="_Toc140761706"/>
    <w:bookmarkStart w:id="566" w:name="_Toc140762094"/>
    <w:bookmarkStart w:id="567" w:name="_Toc140762167"/>
    <w:bookmarkStart w:id="568" w:name="_Toc140762810"/>
    <w:bookmarkStart w:id="569" w:name="_Toc140763056"/>
    <w:bookmarkStart w:id="570" w:name="_Toc140765219"/>
    <w:bookmarkStart w:id="571" w:name="_Toc140813213"/>
    <w:bookmarkStart w:id="572" w:name="_Toc140814108"/>
    <w:bookmarkStart w:id="573" w:name="_Toc140814481"/>
    <w:bookmarkStart w:id="574" w:name="_Toc140814854"/>
    <w:bookmarkStart w:id="575" w:name="_Toc140816371"/>
    <w:bookmarkStart w:id="576" w:name="_Toc185531950"/>
    <w:bookmarkStart w:id="577" w:name="_Toc185532164"/>
    <w:p w:rsidR="005130DB" w:rsidRPr="005130DB" w:rsidRDefault="00893CB3" w:rsidP="00734133">
      <w:pPr>
        <w:pStyle w:val="Heading2"/>
      </w:pPr>
      <w:r>
        <w:rPr>
          <w:noProof/>
        </w:rPr>
        <mc:AlternateContent>
          <mc:Choice Requires="wps">
            <w:drawing>
              <wp:anchor distT="0" distB="0" distL="114300" distR="114300" simplePos="0" relativeHeight="251657216" behindDoc="0" locked="0" layoutInCell="0" allowOverlap="1">
                <wp:simplePos x="0" y="0"/>
                <wp:positionH relativeFrom="column">
                  <wp:posOffset>-747395</wp:posOffset>
                </wp:positionH>
                <wp:positionV relativeFrom="paragraph">
                  <wp:posOffset>87630</wp:posOffset>
                </wp:positionV>
                <wp:extent cx="0" cy="7346315"/>
                <wp:effectExtent l="5080" t="11430" r="13970"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463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6.9pt" to="-58.85pt,5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" o:allowincell="f" strokeweight=".5pt"/>
            </w:pict>
          </mc:Fallback>
        </mc:AlternateContent>
      </w:r>
      <w:bookmarkStart w:id="578" w:name="_Toc226471689"/>
      <w:bookmarkStart w:id="579" w:name="_Toc249641199"/>
      <w:r w:rsidR="00D252BF" w:rsidRPr="00E03218">
        <w:t>M</w:t>
      </w:r>
      <w:bookmarkEnd w:id="559"/>
      <w:bookmarkEnd w:id="560"/>
      <w:bookmarkEnd w:id="561"/>
      <w:bookmarkEnd w:id="562"/>
      <w:r w:rsidR="00D252BF">
        <w:t>oment Weights</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D252BF" w:rsidRDefault="00D252BF" w:rsidP="00D252BF">
      <w:pPr>
        <w:pStyle w:val="ListNumber"/>
        <w:numPr>
          <w:ilvl w:val="0"/>
          <w:numId w:val="42"/>
        </w:numPr>
      </w:pPr>
      <w:r w:rsidRPr="00E03218">
        <w:t xml:space="preserve">Now, to arrive at the "moment weights" of the nose gear and the main gear locations simply multiply the weight of the nose gear and main gear by the distance from the datum point and record the values in </w:t>
      </w:r>
      <w:r w:rsidRPr="00250B3C">
        <w:t>Column E.</w:t>
      </w:r>
    </w:p>
    <w:p w:rsidR="00D252BF" w:rsidRDefault="00D252BF" w:rsidP="00D252BF">
      <w:pPr>
        <w:pStyle w:val="ListNumber"/>
        <w:numPr>
          <w:ilvl w:val="0"/>
          <w:numId w:val="42"/>
        </w:numPr>
      </w:pPr>
      <w:r w:rsidRPr="00E03218">
        <w:t>Total Columns C &amp; E separately.</w:t>
      </w:r>
    </w:p>
    <w:p w:rsidR="00D252BF" w:rsidRDefault="00D252BF" w:rsidP="00D252BF">
      <w:pPr>
        <w:pStyle w:val="ListNumber"/>
        <w:numPr>
          <w:ilvl w:val="0"/>
          <w:numId w:val="42"/>
        </w:numPr>
      </w:pPr>
      <w:r w:rsidRPr="00E03218">
        <w:t>Divide Column E by Column C and the result is the empty weight CG expressed as a distance from the datum point.</w:t>
      </w:r>
    </w:p>
    <w:p w:rsidR="00D252BF" w:rsidRPr="00E03218" w:rsidRDefault="00D252BF" w:rsidP="00D252BF">
      <w:pPr>
        <w:pStyle w:val="BodyText"/>
      </w:pPr>
    </w:p>
    <w:p w:rsidR="00D252BF" w:rsidRDefault="00D252BF" w:rsidP="00D252BF">
      <w:pPr>
        <w:pStyle w:val="BodyTextIndent"/>
      </w:pPr>
      <w:r w:rsidRPr="00C368FE">
        <w:t>This empty weight CG must ultimately be forward of the allow-able flight CG range since when the pilot gets into the aircraft, he will be aft of this point and that will move the CG aft into the begin</w:t>
      </w:r>
      <w:r w:rsidRPr="00C368FE">
        <w:softHyphen/>
        <w:t>ning of the allowable range. The empty CG should be such that the plane is in the most nose heavy condition i.e., at the front CG limit.</w:t>
      </w:r>
    </w:p>
    <w:p w:rsidR="005130DB" w:rsidRPr="00C368FE" w:rsidRDefault="005130DB" w:rsidP="00734133">
      <w:pPr>
        <w:pStyle w:val="Heading2"/>
      </w:pPr>
      <w:bookmarkStart w:id="580" w:name="_Toc185531951"/>
      <w:bookmarkStart w:id="581" w:name="_Toc185532165"/>
      <w:bookmarkStart w:id="582" w:name="_Toc226471690"/>
      <w:bookmarkStart w:id="583" w:name="_Toc249641200"/>
      <w:r>
        <w:t>Determine Load Point Stations</w:t>
      </w:r>
      <w:bookmarkEnd w:id="580"/>
      <w:bookmarkEnd w:id="581"/>
      <w:bookmarkEnd w:id="582"/>
      <w:bookmarkEnd w:id="583"/>
    </w:p>
    <w:p w:rsidR="00D252BF" w:rsidRPr="00E03218" w:rsidRDefault="00D252BF" w:rsidP="00D252BF">
      <w:pPr>
        <w:pStyle w:val="BodyTextIndent"/>
      </w:pPr>
      <w:r w:rsidRPr="00C368FE">
        <w:t xml:space="preserve">Before removing the aircraft from the scales, it is wise to also establish your exact moment arms for fuel and front and rear seats. Builder differences in relation to the exact location of the wing can change the CG of the fuel, and the pilot and passenger moment arms are affected by such items as seat back angles, cushions, etc. These are less defined and should be </w:t>
      </w:r>
      <w:r w:rsidRPr="00A13501">
        <w:t>determined,</w:t>
      </w:r>
      <w:r w:rsidRPr="00E03218">
        <w:t xml:space="preserve"> not estimated.</w:t>
      </w:r>
    </w:p>
    <w:p w:rsidR="00D252BF" w:rsidRPr="00233F06" w:rsidRDefault="00D252BF" w:rsidP="00D252BF">
      <w:pPr>
        <w:pStyle w:val="BodyTextIndent"/>
      </w:pPr>
      <w:r w:rsidRPr="00E03218">
        <w:t xml:space="preserve">To determine your pilot/front seat passenger moment arm have someone sit in the plane and log the resultant weight changes on the </w:t>
      </w:r>
      <w:r w:rsidRPr="00A13501">
        <w:t>three scales, (ensure the seats are slid forward to their normal "flight"</w:t>
      </w:r>
      <w:r w:rsidRPr="00233F06">
        <w:t xml:space="preserve"> position). Now recalculate the pilot's momen</w:t>
      </w:r>
      <w:r w:rsidRPr="00C368FE">
        <w:rPr>
          <w:rStyle w:val="BodyTextIndentChar"/>
        </w:rPr>
        <w:t>t arm. Repeat this process for the rear passenger seats.</w:t>
      </w:r>
    </w:p>
    <w:p w:rsidR="003B3FC2" w:rsidRDefault="00D252BF" w:rsidP="00BC4CE1">
      <w:pPr>
        <w:pStyle w:val="BodyTextIndent"/>
      </w:pPr>
      <w:r w:rsidRPr="00C368FE">
        <w:t>To determine the CG of the fuel tanks, simply add 10-20 gal. of fuel in each tank, log the new weights and calculate the fuel CG.</w:t>
      </w:r>
      <w:r w:rsidR="005130DB">
        <w:t xml:space="preserve"> Use 5.9 </w:t>
      </w:r>
      <w:proofErr w:type="spellStart"/>
      <w:r w:rsidR="005130DB">
        <w:t>lbs</w:t>
      </w:r>
      <w:proofErr w:type="spellEnd"/>
      <w:r w:rsidR="005130DB">
        <w:t>/gal to calculate the weight.</w:t>
      </w:r>
    </w:p>
    <w:p w:rsidR="006F6B83" w:rsidRDefault="006F6B83" w:rsidP="006F6B83">
      <w:pPr>
        <w:pStyle w:val="BodyText"/>
      </w:pPr>
    </w:p>
    <w:p w:rsidR="006F6B83" w:rsidRDefault="005130DB" w:rsidP="00734133">
      <w:pPr>
        <w:pStyle w:val="Heading2"/>
      </w:pPr>
      <w:bookmarkStart w:id="584" w:name="_Toc185531952"/>
      <w:bookmarkStart w:id="585" w:name="_Toc185532166"/>
      <w:bookmarkStart w:id="586" w:name="_Toc226471691"/>
      <w:bookmarkStart w:id="587" w:name="_Toc249641201"/>
      <w:r>
        <w:lastRenderedPageBreak/>
        <w:t>Worksheet</w:t>
      </w:r>
      <w:bookmarkEnd w:id="584"/>
      <w:bookmarkEnd w:id="585"/>
      <w:bookmarkEnd w:id="586"/>
      <w:bookmarkEnd w:id="587"/>
    </w:p>
    <w:tbl>
      <w:tblPr>
        <w:tblStyle w:val="TableList1"/>
        <w:tblW w:w="0" w:type="auto"/>
        <w:tblLook w:val="01A0" w:firstRow="1" w:lastRow="0" w:firstColumn="1" w:lastColumn="1" w:noHBand="0" w:noVBand="0"/>
      </w:tblPr>
      <w:tblGrid>
        <w:gridCol w:w="2065"/>
        <w:gridCol w:w="1555"/>
        <w:gridCol w:w="1009"/>
        <w:gridCol w:w="991"/>
        <w:gridCol w:w="1076"/>
      </w:tblGrid>
      <w:tr w:rsidR="001518EB" w:rsidTr="0003719D">
        <w:trPr>
          <w:cnfStyle w:val="100000000000" w:firstRow="1" w:lastRow="0" w:firstColumn="0" w:lastColumn="0" w:oddVBand="0" w:evenVBand="0" w:oddHBand="0" w:evenHBand="0" w:firstRowFirstColumn="0" w:firstRowLastColumn="0" w:lastRowFirstColumn="0" w:lastRowLastColumn="0"/>
        </w:trPr>
        <w:tc>
          <w:tcPr>
            <w:tcW w:w="2268" w:type="dxa"/>
          </w:tcPr>
          <w:p w:rsidR="001518EB" w:rsidRPr="00B479E3" w:rsidRDefault="001518EB" w:rsidP="005130DB">
            <w:pPr>
              <w:pStyle w:val="BodyText"/>
              <w:rPr>
                <w:b w:val="0"/>
                <w:bCs w:val="0"/>
              </w:rPr>
            </w:pPr>
          </w:p>
        </w:tc>
        <w:tc>
          <w:tcPr>
            <w:tcW w:w="1620" w:type="dxa"/>
          </w:tcPr>
          <w:p w:rsidR="001518EB" w:rsidRPr="00B479E3" w:rsidRDefault="001518EB" w:rsidP="005130DB">
            <w:pPr>
              <w:pStyle w:val="BodyText"/>
              <w:rPr>
                <w:b w:val="0"/>
                <w:bCs w:val="0"/>
              </w:rPr>
            </w:pPr>
            <w:r w:rsidRPr="00B479E3">
              <w:t>Calculation</w:t>
            </w:r>
          </w:p>
        </w:tc>
        <w:tc>
          <w:tcPr>
            <w:tcW w:w="1080" w:type="dxa"/>
          </w:tcPr>
          <w:p w:rsidR="001518EB" w:rsidRPr="00B479E3" w:rsidRDefault="001518EB" w:rsidP="005130DB">
            <w:pPr>
              <w:pStyle w:val="BodyText"/>
              <w:rPr>
                <w:b w:val="0"/>
                <w:bCs w:val="0"/>
              </w:rPr>
            </w:pPr>
            <w:r w:rsidRPr="00B479E3">
              <w:t>Front</w:t>
            </w:r>
          </w:p>
          <w:p w:rsidR="001518EB" w:rsidRPr="00B479E3" w:rsidRDefault="001518EB" w:rsidP="005130DB">
            <w:pPr>
              <w:pStyle w:val="BodyText"/>
              <w:rPr>
                <w:b w:val="0"/>
                <w:bCs w:val="0"/>
              </w:rPr>
            </w:pPr>
            <w:r w:rsidRPr="00B479E3">
              <w:t>Seat</w:t>
            </w:r>
          </w:p>
        </w:tc>
        <w:tc>
          <w:tcPr>
            <w:tcW w:w="1080" w:type="dxa"/>
          </w:tcPr>
          <w:p w:rsidR="001518EB" w:rsidRPr="00B479E3" w:rsidRDefault="001518EB" w:rsidP="005130DB">
            <w:pPr>
              <w:pStyle w:val="BodyText"/>
              <w:rPr>
                <w:b w:val="0"/>
                <w:bCs w:val="0"/>
              </w:rPr>
            </w:pPr>
            <w:r w:rsidRPr="00B479E3">
              <w:t>Rear</w:t>
            </w:r>
          </w:p>
          <w:p w:rsidR="001518EB" w:rsidRPr="00B479E3" w:rsidRDefault="001518EB" w:rsidP="005130DB">
            <w:pPr>
              <w:pStyle w:val="BodyText"/>
              <w:rPr>
                <w:b w:val="0"/>
                <w:bCs w:val="0"/>
              </w:rPr>
            </w:pPr>
            <w:r w:rsidRPr="00B479E3">
              <w:t>Seat</w:t>
            </w:r>
          </w:p>
        </w:tc>
        <w:tc>
          <w:tcPr>
            <w:tcW w:w="936" w:type="dxa"/>
          </w:tcPr>
          <w:p w:rsidR="001518EB" w:rsidRPr="00B479E3" w:rsidRDefault="001518EB" w:rsidP="005130DB">
            <w:pPr>
              <w:pStyle w:val="BodyText"/>
              <w:rPr>
                <w:b w:val="0"/>
                <w:bCs w:val="0"/>
              </w:rPr>
            </w:pPr>
            <w:r w:rsidRPr="00B479E3">
              <w:t>Baggage</w:t>
            </w:r>
          </w:p>
          <w:p w:rsidR="001518EB" w:rsidRPr="00B479E3" w:rsidRDefault="001518EB" w:rsidP="005130DB">
            <w:pPr>
              <w:pStyle w:val="BodyText"/>
              <w:rPr>
                <w:b w:val="0"/>
                <w:bCs w:val="0"/>
              </w:rPr>
            </w:pPr>
          </w:p>
        </w:tc>
      </w:tr>
      <w:tr w:rsidR="001518EB" w:rsidTr="0003719D">
        <w:trPr>
          <w:cnfStyle w:val="000000100000" w:firstRow="0" w:lastRow="0" w:firstColumn="0" w:lastColumn="0" w:oddVBand="0" w:evenVBand="0" w:oddHBand="1" w:evenHBand="0" w:firstRowFirstColumn="0" w:firstRowLastColumn="0" w:lastRowFirstColumn="0" w:lastRowLastColumn="0"/>
        </w:trPr>
        <w:tc>
          <w:tcPr>
            <w:tcW w:w="2268" w:type="dxa"/>
          </w:tcPr>
          <w:p w:rsidR="001518EB" w:rsidRPr="00B479E3" w:rsidRDefault="001518EB" w:rsidP="005130DB">
            <w:pPr>
              <w:pStyle w:val="BodyText"/>
              <w:rPr>
                <w:b/>
                <w:bCs/>
              </w:rPr>
            </w:pPr>
            <w:r w:rsidRPr="00B479E3">
              <w:rPr>
                <w:b/>
                <w:bCs/>
              </w:rPr>
              <w:t>Test Weight (Measured) lbs.</w:t>
            </w:r>
          </w:p>
          <w:p w:rsidR="001518EB" w:rsidRPr="00B479E3" w:rsidRDefault="001518EB" w:rsidP="005130DB">
            <w:pPr>
              <w:pStyle w:val="BodyText"/>
              <w:rPr>
                <w:b/>
                <w:bCs/>
              </w:rPr>
            </w:pPr>
            <w:r w:rsidRPr="00B479E3">
              <w:rPr>
                <w:b/>
                <w:bCs/>
              </w:rPr>
              <w:t>Equals (B) + (C)</w:t>
            </w:r>
          </w:p>
        </w:tc>
        <w:tc>
          <w:tcPr>
            <w:tcW w:w="1620" w:type="dxa"/>
          </w:tcPr>
          <w:p w:rsidR="001518EB" w:rsidRDefault="001518EB" w:rsidP="005130DB">
            <w:pPr>
              <w:pStyle w:val="BodyText"/>
            </w:pPr>
            <w:r>
              <w:t>(A)</w:t>
            </w:r>
          </w:p>
        </w:tc>
        <w:tc>
          <w:tcPr>
            <w:tcW w:w="1080" w:type="dxa"/>
          </w:tcPr>
          <w:p w:rsidR="001518EB" w:rsidRDefault="001518EB" w:rsidP="005130DB">
            <w:pPr>
              <w:pStyle w:val="BodyText"/>
            </w:pPr>
          </w:p>
        </w:tc>
        <w:tc>
          <w:tcPr>
            <w:tcW w:w="1080" w:type="dxa"/>
          </w:tcPr>
          <w:p w:rsidR="001518EB" w:rsidRDefault="001518EB" w:rsidP="005130DB">
            <w:pPr>
              <w:pStyle w:val="BodyText"/>
            </w:pPr>
          </w:p>
        </w:tc>
        <w:tc>
          <w:tcPr>
            <w:tcW w:w="936" w:type="dxa"/>
          </w:tcPr>
          <w:p w:rsidR="001518EB" w:rsidRDefault="001518EB" w:rsidP="005130DB">
            <w:pPr>
              <w:pStyle w:val="BodyText"/>
            </w:pPr>
          </w:p>
        </w:tc>
      </w:tr>
      <w:tr w:rsidR="001518EB" w:rsidTr="0003719D">
        <w:trPr>
          <w:cnfStyle w:val="000000010000" w:firstRow="0" w:lastRow="0" w:firstColumn="0" w:lastColumn="0" w:oddVBand="0" w:evenVBand="0" w:oddHBand="0" w:evenHBand="1" w:firstRowFirstColumn="0" w:firstRowLastColumn="0" w:lastRowFirstColumn="0" w:lastRowLastColumn="0"/>
        </w:trPr>
        <w:tc>
          <w:tcPr>
            <w:tcW w:w="2268" w:type="dxa"/>
          </w:tcPr>
          <w:p w:rsidR="001518EB" w:rsidRPr="00B479E3" w:rsidRDefault="001518EB" w:rsidP="005130DB">
            <w:pPr>
              <w:pStyle w:val="BodyText"/>
              <w:rPr>
                <w:b/>
                <w:bCs/>
              </w:rPr>
            </w:pPr>
            <w:r w:rsidRPr="00B479E3">
              <w:rPr>
                <w:b/>
                <w:bCs/>
              </w:rPr>
              <w:t>Delta Nose Weight lbs.</w:t>
            </w:r>
          </w:p>
        </w:tc>
        <w:tc>
          <w:tcPr>
            <w:tcW w:w="1620" w:type="dxa"/>
          </w:tcPr>
          <w:p w:rsidR="001518EB" w:rsidRDefault="001518EB" w:rsidP="005130DB">
            <w:pPr>
              <w:pStyle w:val="BodyText"/>
            </w:pPr>
            <w:r>
              <w:t xml:space="preserve">(B) </w:t>
            </w:r>
          </w:p>
        </w:tc>
        <w:tc>
          <w:tcPr>
            <w:tcW w:w="1080" w:type="dxa"/>
          </w:tcPr>
          <w:p w:rsidR="001518EB" w:rsidRDefault="001518EB" w:rsidP="005130DB">
            <w:pPr>
              <w:pStyle w:val="BodyText"/>
            </w:pPr>
          </w:p>
        </w:tc>
        <w:tc>
          <w:tcPr>
            <w:tcW w:w="1080" w:type="dxa"/>
          </w:tcPr>
          <w:p w:rsidR="001518EB" w:rsidRDefault="001518EB" w:rsidP="005130DB">
            <w:pPr>
              <w:pStyle w:val="BodyText"/>
            </w:pPr>
          </w:p>
        </w:tc>
        <w:tc>
          <w:tcPr>
            <w:tcW w:w="936" w:type="dxa"/>
          </w:tcPr>
          <w:p w:rsidR="001518EB" w:rsidRDefault="001518EB" w:rsidP="005130DB">
            <w:pPr>
              <w:pStyle w:val="BodyText"/>
            </w:pPr>
          </w:p>
        </w:tc>
      </w:tr>
      <w:tr w:rsidR="001518EB" w:rsidTr="0003719D">
        <w:trPr>
          <w:cnfStyle w:val="000000100000" w:firstRow="0" w:lastRow="0" w:firstColumn="0" w:lastColumn="0" w:oddVBand="0" w:evenVBand="0" w:oddHBand="1" w:evenHBand="0" w:firstRowFirstColumn="0" w:firstRowLastColumn="0" w:lastRowFirstColumn="0" w:lastRowLastColumn="0"/>
        </w:trPr>
        <w:tc>
          <w:tcPr>
            <w:tcW w:w="2268" w:type="dxa"/>
          </w:tcPr>
          <w:p w:rsidR="001518EB" w:rsidRPr="00B479E3" w:rsidRDefault="001518EB" w:rsidP="005130DB">
            <w:pPr>
              <w:pStyle w:val="BodyText"/>
              <w:rPr>
                <w:b/>
                <w:bCs/>
              </w:rPr>
            </w:pPr>
            <w:r w:rsidRPr="00B479E3">
              <w:rPr>
                <w:b/>
                <w:bCs/>
              </w:rPr>
              <w:t xml:space="preserve">Delta </w:t>
            </w:r>
            <w:smartTag w:uri="urn:schemas-microsoft-com:office:smarttags" w:element="place">
              <w:r w:rsidRPr="00B479E3">
                <w:rPr>
                  <w:b/>
                  <w:bCs/>
                </w:rPr>
                <w:t>Main</w:t>
              </w:r>
            </w:smartTag>
            <w:r w:rsidRPr="00B479E3">
              <w:rPr>
                <w:b/>
                <w:bCs/>
              </w:rPr>
              <w:t xml:space="preserve"> Weight lbs.</w:t>
            </w:r>
          </w:p>
        </w:tc>
        <w:tc>
          <w:tcPr>
            <w:tcW w:w="1620" w:type="dxa"/>
          </w:tcPr>
          <w:p w:rsidR="001518EB" w:rsidRDefault="001518EB" w:rsidP="005130DB">
            <w:pPr>
              <w:pStyle w:val="BodyText"/>
            </w:pPr>
            <w:r>
              <w:t>(C)</w:t>
            </w:r>
          </w:p>
        </w:tc>
        <w:tc>
          <w:tcPr>
            <w:tcW w:w="1080" w:type="dxa"/>
          </w:tcPr>
          <w:p w:rsidR="001518EB" w:rsidRDefault="001518EB" w:rsidP="005130DB">
            <w:pPr>
              <w:pStyle w:val="BodyText"/>
            </w:pPr>
          </w:p>
        </w:tc>
        <w:tc>
          <w:tcPr>
            <w:tcW w:w="1080" w:type="dxa"/>
          </w:tcPr>
          <w:p w:rsidR="001518EB" w:rsidRDefault="001518EB" w:rsidP="005130DB">
            <w:pPr>
              <w:pStyle w:val="BodyText"/>
            </w:pPr>
          </w:p>
        </w:tc>
        <w:tc>
          <w:tcPr>
            <w:tcW w:w="936" w:type="dxa"/>
          </w:tcPr>
          <w:p w:rsidR="001518EB" w:rsidRDefault="001518EB" w:rsidP="005130DB">
            <w:pPr>
              <w:pStyle w:val="BodyText"/>
            </w:pPr>
          </w:p>
        </w:tc>
      </w:tr>
      <w:tr w:rsidR="001518EB" w:rsidTr="0003719D">
        <w:trPr>
          <w:cnfStyle w:val="000000010000" w:firstRow="0" w:lastRow="0" w:firstColumn="0" w:lastColumn="0" w:oddVBand="0" w:evenVBand="0" w:oddHBand="0" w:evenHBand="1" w:firstRowFirstColumn="0" w:firstRowLastColumn="0" w:lastRowFirstColumn="0" w:lastRowLastColumn="0"/>
        </w:trPr>
        <w:tc>
          <w:tcPr>
            <w:tcW w:w="2268" w:type="dxa"/>
          </w:tcPr>
          <w:p w:rsidR="001518EB" w:rsidRPr="00B479E3" w:rsidRDefault="001518EB" w:rsidP="005130DB">
            <w:pPr>
              <w:pStyle w:val="BodyText"/>
              <w:rPr>
                <w:b/>
                <w:bCs/>
              </w:rPr>
            </w:pPr>
            <w:r w:rsidRPr="00B479E3">
              <w:rPr>
                <w:b/>
                <w:bCs/>
              </w:rPr>
              <w:t>Delta Nose Moment</w:t>
            </w:r>
          </w:p>
        </w:tc>
        <w:tc>
          <w:tcPr>
            <w:tcW w:w="1620" w:type="dxa"/>
          </w:tcPr>
          <w:p w:rsidR="001518EB" w:rsidRDefault="001518EB" w:rsidP="005130DB">
            <w:pPr>
              <w:pStyle w:val="BodyText"/>
            </w:pPr>
            <w:r>
              <w:t>(D) = (B) * Nose Arm</w:t>
            </w:r>
          </w:p>
        </w:tc>
        <w:tc>
          <w:tcPr>
            <w:tcW w:w="1080" w:type="dxa"/>
          </w:tcPr>
          <w:p w:rsidR="001518EB" w:rsidRDefault="001518EB" w:rsidP="005130DB">
            <w:pPr>
              <w:pStyle w:val="BodyText"/>
            </w:pPr>
          </w:p>
        </w:tc>
        <w:tc>
          <w:tcPr>
            <w:tcW w:w="1080" w:type="dxa"/>
          </w:tcPr>
          <w:p w:rsidR="001518EB" w:rsidRDefault="001518EB" w:rsidP="005130DB">
            <w:pPr>
              <w:pStyle w:val="BodyText"/>
            </w:pPr>
          </w:p>
        </w:tc>
        <w:tc>
          <w:tcPr>
            <w:tcW w:w="936" w:type="dxa"/>
          </w:tcPr>
          <w:p w:rsidR="001518EB" w:rsidRDefault="001518EB" w:rsidP="005130DB">
            <w:pPr>
              <w:pStyle w:val="BodyText"/>
            </w:pPr>
          </w:p>
        </w:tc>
      </w:tr>
      <w:tr w:rsidR="001518EB" w:rsidTr="0003719D">
        <w:trPr>
          <w:cnfStyle w:val="000000100000" w:firstRow="0" w:lastRow="0" w:firstColumn="0" w:lastColumn="0" w:oddVBand="0" w:evenVBand="0" w:oddHBand="1" w:evenHBand="0" w:firstRowFirstColumn="0" w:firstRowLastColumn="0" w:lastRowFirstColumn="0" w:lastRowLastColumn="0"/>
        </w:trPr>
        <w:tc>
          <w:tcPr>
            <w:tcW w:w="2268" w:type="dxa"/>
          </w:tcPr>
          <w:p w:rsidR="001518EB" w:rsidRPr="00B479E3" w:rsidRDefault="001518EB" w:rsidP="005130DB">
            <w:pPr>
              <w:pStyle w:val="BodyText"/>
              <w:rPr>
                <w:b/>
                <w:bCs/>
              </w:rPr>
            </w:pPr>
            <w:r w:rsidRPr="00B479E3">
              <w:rPr>
                <w:b/>
                <w:bCs/>
              </w:rPr>
              <w:t>Delta Main Moment</w:t>
            </w:r>
          </w:p>
        </w:tc>
        <w:tc>
          <w:tcPr>
            <w:tcW w:w="1620" w:type="dxa"/>
          </w:tcPr>
          <w:p w:rsidR="001518EB" w:rsidRDefault="001518EB" w:rsidP="005130DB">
            <w:pPr>
              <w:pStyle w:val="BodyText"/>
            </w:pPr>
            <w:r>
              <w:t>(E) = (C) * Main Arm</w:t>
            </w:r>
          </w:p>
        </w:tc>
        <w:tc>
          <w:tcPr>
            <w:tcW w:w="1080" w:type="dxa"/>
          </w:tcPr>
          <w:p w:rsidR="001518EB" w:rsidRDefault="001518EB" w:rsidP="005130DB">
            <w:pPr>
              <w:pStyle w:val="BodyText"/>
            </w:pPr>
          </w:p>
        </w:tc>
        <w:tc>
          <w:tcPr>
            <w:tcW w:w="1080" w:type="dxa"/>
          </w:tcPr>
          <w:p w:rsidR="001518EB" w:rsidRDefault="001518EB" w:rsidP="005130DB">
            <w:pPr>
              <w:pStyle w:val="BodyText"/>
            </w:pPr>
          </w:p>
        </w:tc>
        <w:tc>
          <w:tcPr>
            <w:tcW w:w="936" w:type="dxa"/>
          </w:tcPr>
          <w:p w:rsidR="001518EB" w:rsidRDefault="001518EB" w:rsidP="005130DB">
            <w:pPr>
              <w:pStyle w:val="BodyText"/>
            </w:pPr>
          </w:p>
        </w:tc>
      </w:tr>
      <w:tr w:rsidR="001518EB" w:rsidTr="0003719D">
        <w:trPr>
          <w:cnfStyle w:val="000000010000" w:firstRow="0" w:lastRow="0" w:firstColumn="0" w:lastColumn="0" w:oddVBand="0" w:evenVBand="0" w:oddHBand="0" w:evenHBand="1" w:firstRowFirstColumn="0" w:firstRowLastColumn="0" w:lastRowFirstColumn="0" w:lastRowLastColumn="0"/>
        </w:trPr>
        <w:tc>
          <w:tcPr>
            <w:tcW w:w="2268" w:type="dxa"/>
          </w:tcPr>
          <w:p w:rsidR="001518EB" w:rsidRPr="00B479E3" w:rsidRDefault="001518EB" w:rsidP="005130DB">
            <w:pPr>
              <w:pStyle w:val="BodyText"/>
              <w:rPr>
                <w:b/>
                <w:bCs/>
              </w:rPr>
            </w:pPr>
            <w:r w:rsidRPr="00B479E3">
              <w:rPr>
                <w:b/>
                <w:bCs/>
              </w:rPr>
              <w:t>Total Moments</w:t>
            </w:r>
          </w:p>
        </w:tc>
        <w:tc>
          <w:tcPr>
            <w:tcW w:w="1620" w:type="dxa"/>
          </w:tcPr>
          <w:p w:rsidR="001518EB" w:rsidRDefault="001518EB" w:rsidP="005130DB">
            <w:pPr>
              <w:pStyle w:val="BodyText"/>
            </w:pPr>
            <w:r>
              <w:t>(F) = (D) + (E)</w:t>
            </w:r>
          </w:p>
        </w:tc>
        <w:tc>
          <w:tcPr>
            <w:tcW w:w="1080" w:type="dxa"/>
          </w:tcPr>
          <w:p w:rsidR="001518EB" w:rsidRDefault="001518EB" w:rsidP="005130DB">
            <w:pPr>
              <w:pStyle w:val="BodyText"/>
            </w:pPr>
          </w:p>
        </w:tc>
        <w:tc>
          <w:tcPr>
            <w:tcW w:w="1080" w:type="dxa"/>
          </w:tcPr>
          <w:p w:rsidR="001518EB" w:rsidRDefault="001518EB" w:rsidP="005130DB">
            <w:pPr>
              <w:pStyle w:val="BodyText"/>
            </w:pPr>
          </w:p>
        </w:tc>
        <w:tc>
          <w:tcPr>
            <w:tcW w:w="936" w:type="dxa"/>
          </w:tcPr>
          <w:p w:rsidR="001518EB" w:rsidRDefault="001518EB" w:rsidP="005130DB">
            <w:pPr>
              <w:pStyle w:val="BodyText"/>
            </w:pPr>
          </w:p>
        </w:tc>
      </w:tr>
      <w:tr w:rsidR="001518EB" w:rsidTr="0003719D">
        <w:trPr>
          <w:cnfStyle w:val="000000100000" w:firstRow="0" w:lastRow="0" w:firstColumn="0" w:lastColumn="0" w:oddVBand="0" w:evenVBand="0" w:oddHBand="1" w:evenHBand="0" w:firstRowFirstColumn="0" w:firstRowLastColumn="0" w:lastRowFirstColumn="0" w:lastRowLastColumn="0"/>
        </w:trPr>
        <w:tc>
          <w:tcPr>
            <w:tcW w:w="2268" w:type="dxa"/>
          </w:tcPr>
          <w:p w:rsidR="001518EB" w:rsidRPr="00B479E3" w:rsidRDefault="001518EB" w:rsidP="005130DB">
            <w:pPr>
              <w:pStyle w:val="BodyText"/>
              <w:rPr>
                <w:b/>
                <w:bCs/>
              </w:rPr>
            </w:pPr>
            <w:r w:rsidRPr="00B479E3">
              <w:rPr>
                <w:b/>
                <w:bCs/>
              </w:rPr>
              <w:t>Station Arm</w:t>
            </w:r>
          </w:p>
        </w:tc>
        <w:tc>
          <w:tcPr>
            <w:tcW w:w="1620" w:type="dxa"/>
          </w:tcPr>
          <w:p w:rsidR="001518EB" w:rsidRDefault="001518EB" w:rsidP="005130DB">
            <w:pPr>
              <w:pStyle w:val="BodyText"/>
            </w:pPr>
            <w:r>
              <w:t>(F) / (A)</w:t>
            </w:r>
          </w:p>
        </w:tc>
        <w:tc>
          <w:tcPr>
            <w:tcW w:w="1080" w:type="dxa"/>
          </w:tcPr>
          <w:p w:rsidR="001518EB" w:rsidRDefault="001518EB" w:rsidP="005130DB">
            <w:pPr>
              <w:pStyle w:val="BodyText"/>
            </w:pPr>
          </w:p>
        </w:tc>
        <w:tc>
          <w:tcPr>
            <w:tcW w:w="1080" w:type="dxa"/>
          </w:tcPr>
          <w:p w:rsidR="001518EB" w:rsidRDefault="001518EB" w:rsidP="005130DB">
            <w:pPr>
              <w:pStyle w:val="BodyText"/>
            </w:pPr>
          </w:p>
        </w:tc>
        <w:tc>
          <w:tcPr>
            <w:tcW w:w="936" w:type="dxa"/>
          </w:tcPr>
          <w:p w:rsidR="001518EB" w:rsidRDefault="001518EB" w:rsidP="005130DB">
            <w:pPr>
              <w:pStyle w:val="BodyText"/>
            </w:pPr>
          </w:p>
        </w:tc>
      </w:tr>
    </w:tbl>
    <w:p w:rsidR="005130DB" w:rsidRDefault="006F6B83" w:rsidP="006F6B83">
      <w:pPr>
        <w:pStyle w:val="BodyText"/>
      </w:pPr>
      <w:r>
        <w:t xml:space="preserve"> </w:t>
      </w:r>
    </w:p>
    <w:p w:rsidR="005130DB" w:rsidRDefault="005130DB" w:rsidP="0070087A">
      <w:pPr>
        <w:pStyle w:val="Heading3"/>
      </w:pPr>
      <w:bookmarkStart w:id="588" w:name="_Toc185531953"/>
      <w:bookmarkStart w:id="589" w:name="_Toc185532167"/>
      <w:bookmarkStart w:id="590" w:name="_Toc226471692"/>
      <w:bookmarkStart w:id="591" w:name="_Toc249641202"/>
      <w:r>
        <w:t>Example</w:t>
      </w:r>
      <w:bookmarkEnd w:id="588"/>
      <w:bookmarkEnd w:id="589"/>
      <w:bookmarkEnd w:id="590"/>
      <w:bookmarkEnd w:id="591"/>
      <w:r>
        <w:t xml:space="preserve"> </w:t>
      </w:r>
    </w:p>
    <w:p w:rsidR="005130DB" w:rsidRDefault="005130DB" w:rsidP="005130DB">
      <w:pPr>
        <w:pStyle w:val="BodyTextIndent"/>
      </w:pPr>
      <w:r w:rsidRPr="001E12D0">
        <w:t>Let's say you weigh 170 lbs. The net change on the nose gear was -50#) and the net gain on the main gear was 220# (170 + 50). Multiply the nose gear weight change (a negative number) and the main gear weight change by their respective moment arm</w:t>
      </w:r>
      <w:r>
        <w:t>s</w:t>
      </w:r>
      <w:r w:rsidRPr="001E12D0">
        <w:t>. Combine those two numbers (moment weights) and divide by 170. (Remem</w:t>
      </w:r>
      <w:r w:rsidRPr="001E12D0">
        <w:softHyphen/>
        <w:t>ber that the nose gear number is negative so it will subtract from the other.) The resultant figure is the moment arm for your body. Log that dimension as the pilot /</w:t>
      </w:r>
      <w:r>
        <w:t xml:space="preserve"> </w:t>
      </w:r>
      <w:r w:rsidRPr="001E12D0">
        <w:t>front seat passenger moment arm.</w:t>
      </w:r>
    </w:p>
    <w:p w:rsidR="005130DB" w:rsidRDefault="005130DB" w:rsidP="005130DB">
      <w:pPr>
        <w:pStyle w:val="BodyTextIndent"/>
      </w:pPr>
      <w:r w:rsidRPr="001E12D0">
        <w:t>This approach can be used to calculate accurately the remaining loading points, like the rear passengers, fuel and baggage.</w:t>
      </w:r>
    </w:p>
    <w:p w:rsidR="00930D29" w:rsidRPr="00930D29" w:rsidRDefault="00930D29">
      <w:r>
        <w:br w:type="page"/>
      </w:r>
    </w:p>
    <w:p w:rsidR="00930D29" w:rsidRDefault="00021399" w:rsidP="00734133">
      <w:pPr>
        <w:pStyle w:val="Heading2"/>
      </w:pPr>
      <w:bookmarkStart w:id="592" w:name="_Toc249641203"/>
      <w:r>
        <w:lastRenderedPageBreak/>
        <w:t>Measured and Calculated</w:t>
      </w:r>
      <w:r w:rsidR="00930D29">
        <w:t xml:space="preserve"> Weight and Balance</w:t>
      </w:r>
      <w:r w:rsidR="00B50201">
        <w:t xml:space="preserve"> (Per John </w:t>
      </w:r>
      <w:proofErr w:type="spellStart"/>
      <w:r w:rsidR="00B50201">
        <w:t>Olszewski</w:t>
      </w:r>
      <w:proofErr w:type="spellEnd"/>
      <w:r w:rsidR="00B50201">
        <w:t>)</w:t>
      </w:r>
      <w:bookmarkEnd w:id="592"/>
    </w:p>
    <w:p w:rsidR="00021399" w:rsidRDefault="00021399" w:rsidP="0070087A">
      <w:pPr>
        <w:pStyle w:val="Heading3"/>
      </w:pPr>
      <w:bookmarkStart w:id="593" w:name="_Toc249641204"/>
      <w:r>
        <w:t>Measured Weight</w:t>
      </w:r>
      <w:r w:rsidR="00622194">
        <w:t>s</w:t>
      </w:r>
      <w:r>
        <w:t xml:space="preserve"> </w:t>
      </w:r>
      <w:r w:rsidR="00622194">
        <w:t>–</w:t>
      </w:r>
      <w:r>
        <w:t xml:space="preserve"> Empty</w:t>
      </w:r>
      <w:bookmarkEnd w:id="593"/>
    </w:p>
    <w:p w:rsidR="00E35B53" w:rsidRDefault="00E35B53" w:rsidP="00E35B53">
      <w:pPr>
        <w:pStyle w:val="BodyText"/>
      </w:pPr>
    </w:p>
    <w:tbl>
      <w:tblPr>
        <w:tblStyle w:val="TableList1"/>
        <w:tblW w:w="6678" w:type="dxa"/>
        <w:tblLook w:val="04A0" w:firstRow="1" w:lastRow="0" w:firstColumn="1" w:lastColumn="0" w:noHBand="0" w:noVBand="1"/>
      </w:tblPr>
      <w:tblGrid>
        <w:gridCol w:w="3179"/>
        <w:gridCol w:w="1879"/>
        <w:gridCol w:w="1620"/>
      </w:tblGrid>
      <w:tr w:rsidR="00E35B53" w:rsidRPr="00E35B53" w:rsidTr="0003719D">
        <w:trPr>
          <w:cnfStyle w:val="100000000000" w:firstRow="1" w:lastRow="0" w:firstColumn="0" w:lastColumn="0" w:oddVBand="0" w:evenVBand="0" w:oddHBand="0" w:evenHBand="0"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Pr>
                <w:color w:val="000000"/>
                <w:sz w:val="24"/>
                <w:szCs w:val="24"/>
              </w:rPr>
              <w:t>Item</w:t>
            </w:r>
          </w:p>
        </w:tc>
        <w:tc>
          <w:tcPr>
            <w:tcW w:w="1879" w:type="dxa"/>
            <w:hideMark/>
          </w:tcPr>
          <w:p w:rsidR="00E35B53" w:rsidRPr="00E35B53" w:rsidRDefault="00E35B53" w:rsidP="00E35B53">
            <w:pPr>
              <w:jc w:val="right"/>
              <w:rPr>
                <w:color w:val="000000"/>
                <w:sz w:val="24"/>
                <w:szCs w:val="24"/>
              </w:rPr>
            </w:pPr>
            <w:r>
              <w:rPr>
                <w:color w:val="000000"/>
                <w:sz w:val="24"/>
                <w:szCs w:val="24"/>
              </w:rPr>
              <w:t>Measure</w:t>
            </w:r>
          </w:p>
        </w:tc>
        <w:tc>
          <w:tcPr>
            <w:tcW w:w="1620" w:type="dxa"/>
            <w:noWrap/>
            <w:hideMark/>
          </w:tcPr>
          <w:p w:rsidR="00E35B53" w:rsidRPr="00E35B53" w:rsidRDefault="00E35B53" w:rsidP="00E35B53">
            <w:pPr>
              <w:rPr>
                <w:color w:val="000000"/>
                <w:sz w:val="24"/>
                <w:szCs w:val="24"/>
              </w:rPr>
            </w:pPr>
          </w:p>
        </w:tc>
      </w:tr>
      <w:tr w:rsidR="00E35B53" w:rsidRPr="00E35B53" w:rsidTr="0003719D">
        <w:trPr>
          <w:cnfStyle w:val="000000100000" w:firstRow="0" w:lastRow="0" w:firstColumn="0" w:lastColumn="0" w:oddVBand="0" w:evenVBand="0" w:oddHBand="1" w:evenHBand="0"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Nose Gear Weight</w:t>
            </w:r>
          </w:p>
        </w:tc>
        <w:tc>
          <w:tcPr>
            <w:tcW w:w="1879" w:type="dxa"/>
            <w:hideMark/>
          </w:tcPr>
          <w:p w:rsidR="00E35B53" w:rsidRPr="00E35B53" w:rsidRDefault="00E35B53" w:rsidP="00E35B53">
            <w:pPr>
              <w:jc w:val="right"/>
              <w:rPr>
                <w:color w:val="000000"/>
                <w:sz w:val="24"/>
                <w:szCs w:val="24"/>
              </w:rPr>
            </w:pPr>
            <w:r w:rsidRPr="00E35B53">
              <w:rPr>
                <w:color w:val="000000"/>
                <w:sz w:val="24"/>
                <w:szCs w:val="24"/>
              </w:rPr>
              <w:t>616.00</w:t>
            </w:r>
          </w:p>
        </w:tc>
        <w:tc>
          <w:tcPr>
            <w:tcW w:w="1620" w:type="dxa"/>
            <w:noWrap/>
            <w:hideMark/>
          </w:tcPr>
          <w:p w:rsidR="00E35B53" w:rsidRPr="00E35B53" w:rsidRDefault="00E35B53" w:rsidP="00E35B53">
            <w:pPr>
              <w:rPr>
                <w:color w:val="000000"/>
                <w:sz w:val="24"/>
                <w:szCs w:val="24"/>
              </w:rPr>
            </w:pPr>
            <w:proofErr w:type="spellStart"/>
            <w:r w:rsidRPr="00E35B53">
              <w:rPr>
                <w:color w:val="000000"/>
                <w:sz w:val="24"/>
                <w:szCs w:val="24"/>
              </w:rPr>
              <w:t>lbs</w:t>
            </w:r>
            <w:proofErr w:type="spellEnd"/>
          </w:p>
        </w:tc>
      </w:tr>
      <w:tr w:rsidR="00E35B53" w:rsidRPr="00E35B53" w:rsidTr="0003719D">
        <w:trPr>
          <w:cnfStyle w:val="000000010000" w:firstRow="0" w:lastRow="0" w:firstColumn="0" w:lastColumn="0" w:oddVBand="0" w:evenVBand="0" w:oddHBand="0" w:evenHBand="1"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Nose Gear Arm</w:t>
            </w:r>
          </w:p>
        </w:tc>
        <w:tc>
          <w:tcPr>
            <w:tcW w:w="1879" w:type="dxa"/>
            <w:hideMark/>
          </w:tcPr>
          <w:p w:rsidR="00E35B53" w:rsidRPr="00E35B53" w:rsidRDefault="00E35B53" w:rsidP="00E35B53">
            <w:pPr>
              <w:jc w:val="right"/>
              <w:rPr>
                <w:color w:val="000000"/>
                <w:sz w:val="24"/>
                <w:szCs w:val="24"/>
              </w:rPr>
            </w:pPr>
            <w:r w:rsidRPr="00E35B53">
              <w:rPr>
                <w:color w:val="000000"/>
                <w:sz w:val="24"/>
                <w:szCs w:val="24"/>
              </w:rPr>
              <w:t>33.25</w:t>
            </w:r>
          </w:p>
        </w:tc>
        <w:tc>
          <w:tcPr>
            <w:tcW w:w="1620" w:type="dxa"/>
            <w:noWrap/>
            <w:hideMark/>
          </w:tcPr>
          <w:p w:rsidR="00E35B53" w:rsidRPr="00E35B53" w:rsidRDefault="00E35B53" w:rsidP="00E35B53">
            <w:pPr>
              <w:rPr>
                <w:color w:val="000000"/>
                <w:sz w:val="24"/>
                <w:szCs w:val="24"/>
              </w:rPr>
            </w:pPr>
            <w:r w:rsidRPr="00E35B53">
              <w:rPr>
                <w:color w:val="000000"/>
                <w:sz w:val="24"/>
                <w:szCs w:val="24"/>
              </w:rPr>
              <w:t>inches</w:t>
            </w:r>
          </w:p>
        </w:tc>
      </w:tr>
      <w:tr w:rsidR="00E35B53" w:rsidRPr="00E35B53" w:rsidTr="0003719D">
        <w:trPr>
          <w:cnfStyle w:val="000000100000" w:firstRow="0" w:lastRow="0" w:firstColumn="0" w:lastColumn="0" w:oddVBand="0" w:evenVBand="0" w:oddHBand="1" w:evenHBand="0"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Nose Gear Moment</w:t>
            </w:r>
          </w:p>
        </w:tc>
        <w:tc>
          <w:tcPr>
            <w:tcW w:w="1879" w:type="dxa"/>
            <w:hideMark/>
          </w:tcPr>
          <w:p w:rsidR="00E35B53" w:rsidRPr="00E35B53" w:rsidRDefault="00E35B53" w:rsidP="00E35B53">
            <w:pPr>
              <w:jc w:val="right"/>
              <w:rPr>
                <w:color w:val="000000"/>
                <w:sz w:val="24"/>
                <w:szCs w:val="24"/>
              </w:rPr>
            </w:pPr>
            <w:r w:rsidRPr="00E35B53">
              <w:rPr>
                <w:color w:val="000000"/>
                <w:sz w:val="24"/>
                <w:szCs w:val="24"/>
              </w:rPr>
              <w:t>20,482.00</w:t>
            </w:r>
          </w:p>
        </w:tc>
        <w:tc>
          <w:tcPr>
            <w:tcW w:w="1620" w:type="dxa"/>
            <w:noWrap/>
            <w:hideMark/>
          </w:tcPr>
          <w:p w:rsidR="00E35B53" w:rsidRPr="00E35B53" w:rsidRDefault="00E35B53" w:rsidP="00E35B53">
            <w:pPr>
              <w:rPr>
                <w:color w:val="000000"/>
                <w:sz w:val="24"/>
                <w:szCs w:val="24"/>
              </w:rPr>
            </w:pPr>
            <w:r w:rsidRPr="00E35B53">
              <w:rPr>
                <w:color w:val="000000"/>
                <w:sz w:val="24"/>
                <w:szCs w:val="24"/>
              </w:rPr>
              <w:t>in-</w:t>
            </w:r>
            <w:proofErr w:type="spellStart"/>
            <w:r w:rsidRPr="00E35B53">
              <w:rPr>
                <w:color w:val="000000"/>
                <w:sz w:val="24"/>
                <w:szCs w:val="24"/>
              </w:rPr>
              <w:t>lbs</w:t>
            </w:r>
            <w:proofErr w:type="spellEnd"/>
          </w:p>
        </w:tc>
      </w:tr>
      <w:tr w:rsidR="00E35B53" w:rsidRPr="00E35B53" w:rsidTr="0003719D">
        <w:trPr>
          <w:cnfStyle w:val="000000010000" w:firstRow="0" w:lastRow="0" w:firstColumn="0" w:lastColumn="0" w:oddVBand="0" w:evenVBand="0" w:oddHBand="0" w:evenHBand="1"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 xml:space="preserve">Left </w:t>
            </w:r>
            <w:r>
              <w:rPr>
                <w:color w:val="000000"/>
                <w:sz w:val="24"/>
                <w:szCs w:val="24"/>
              </w:rPr>
              <w:t xml:space="preserve">Main </w:t>
            </w:r>
            <w:r w:rsidRPr="00E35B53">
              <w:rPr>
                <w:color w:val="000000"/>
                <w:sz w:val="24"/>
                <w:szCs w:val="24"/>
              </w:rPr>
              <w:t>Gear Weight</w:t>
            </w:r>
          </w:p>
        </w:tc>
        <w:tc>
          <w:tcPr>
            <w:tcW w:w="1879" w:type="dxa"/>
            <w:hideMark/>
          </w:tcPr>
          <w:p w:rsidR="00E35B53" w:rsidRPr="00E35B53" w:rsidRDefault="00E35B53" w:rsidP="00E35B53">
            <w:pPr>
              <w:jc w:val="right"/>
              <w:rPr>
                <w:color w:val="000000"/>
                <w:sz w:val="24"/>
                <w:szCs w:val="24"/>
              </w:rPr>
            </w:pPr>
            <w:r w:rsidRPr="00E35B53">
              <w:rPr>
                <w:color w:val="000000"/>
                <w:sz w:val="24"/>
                <w:szCs w:val="24"/>
              </w:rPr>
              <w:t>893.00</w:t>
            </w:r>
          </w:p>
        </w:tc>
        <w:tc>
          <w:tcPr>
            <w:tcW w:w="1620" w:type="dxa"/>
            <w:noWrap/>
            <w:hideMark/>
          </w:tcPr>
          <w:p w:rsidR="00E35B53" w:rsidRPr="00E35B53" w:rsidRDefault="00E35B53" w:rsidP="00E35B53">
            <w:pPr>
              <w:rPr>
                <w:color w:val="000000"/>
                <w:sz w:val="24"/>
                <w:szCs w:val="24"/>
              </w:rPr>
            </w:pPr>
            <w:proofErr w:type="spellStart"/>
            <w:r w:rsidRPr="00E35B53">
              <w:rPr>
                <w:color w:val="000000"/>
                <w:sz w:val="24"/>
                <w:szCs w:val="24"/>
              </w:rPr>
              <w:t>lbs</w:t>
            </w:r>
            <w:proofErr w:type="spellEnd"/>
          </w:p>
        </w:tc>
      </w:tr>
      <w:tr w:rsidR="00E35B53" w:rsidRPr="00E35B53" w:rsidTr="0003719D">
        <w:trPr>
          <w:cnfStyle w:val="000000100000" w:firstRow="0" w:lastRow="0" w:firstColumn="0" w:lastColumn="0" w:oddVBand="0" w:evenVBand="0" w:oddHBand="1" w:evenHBand="0"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 xml:space="preserve">Left </w:t>
            </w:r>
            <w:r>
              <w:rPr>
                <w:color w:val="000000"/>
                <w:sz w:val="24"/>
                <w:szCs w:val="24"/>
              </w:rPr>
              <w:t xml:space="preserve">Main </w:t>
            </w:r>
            <w:r w:rsidRPr="00E35B53">
              <w:rPr>
                <w:color w:val="000000"/>
                <w:sz w:val="24"/>
                <w:szCs w:val="24"/>
              </w:rPr>
              <w:t>Gear Arm</w:t>
            </w:r>
          </w:p>
        </w:tc>
        <w:tc>
          <w:tcPr>
            <w:tcW w:w="1879" w:type="dxa"/>
            <w:hideMark/>
          </w:tcPr>
          <w:p w:rsidR="00E35B53" w:rsidRPr="00E35B53" w:rsidRDefault="00E35B53" w:rsidP="00E35B53">
            <w:pPr>
              <w:jc w:val="right"/>
              <w:rPr>
                <w:color w:val="000000"/>
                <w:sz w:val="24"/>
                <w:szCs w:val="24"/>
              </w:rPr>
            </w:pPr>
            <w:r w:rsidRPr="00E35B53">
              <w:rPr>
                <w:color w:val="000000"/>
                <w:sz w:val="24"/>
                <w:szCs w:val="24"/>
              </w:rPr>
              <w:t>106.75</w:t>
            </w:r>
          </w:p>
        </w:tc>
        <w:tc>
          <w:tcPr>
            <w:tcW w:w="1620" w:type="dxa"/>
            <w:noWrap/>
            <w:hideMark/>
          </w:tcPr>
          <w:p w:rsidR="00E35B53" w:rsidRPr="00E35B53" w:rsidRDefault="00E35B53" w:rsidP="00E35B53">
            <w:pPr>
              <w:rPr>
                <w:color w:val="000000"/>
                <w:sz w:val="24"/>
                <w:szCs w:val="24"/>
              </w:rPr>
            </w:pPr>
            <w:r w:rsidRPr="00E35B53">
              <w:rPr>
                <w:color w:val="000000"/>
                <w:sz w:val="24"/>
                <w:szCs w:val="24"/>
              </w:rPr>
              <w:t>inches</w:t>
            </w:r>
          </w:p>
        </w:tc>
      </w:tr>
      <w:tr w:rsidR="00E35B53" w:rsidRPr="00E35B53" w:rsidTr="0003719D">
        <w:trPr>
          <w:cnfStyle w:val="000000010000" w:firstRow="0" w:lastRow="0" w:firstColumn="0" w:lastColumn="0" w:oddVBand="0" w:evenVBand="0" w:oddHBand="0" w:evenHBand="1"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Left Main Gear Moment</w:t>
            </w:r>
          </w:p>
        </w:tc>
        <w:tc>
          <w:tcPr>
            <w:tcW w:w="1879" w:type="dxa"/>
            <w:hideMark/>
          </w:tcPr>
          <w:p w:rsidR="00E35B53" w:rsidRPr="00E35B53" w:rsidRDefault="00E35B53" w:rsidP="00E35B53">
            <w:pPr>
              <w:jc w:val="right"/>
              <w:rPr>
                <w:color w:val="000000"/>
                <w:sz w:val="24"/>
                <w:szCs w:val="24"/>
              </w:rPr>
            </w:pPr>
            <w:r w:rsidRPr="00E35B53">
              <w:rPr>
                <w:color w:val="000000"/>
                <w:sz w:val="24"/>
                <w:szCs w:val="24"/>
              </w:rPr>
              <w:t>95,327.75</w:t>
            </w:r>
          </w:p>
        </w:tc>
        <w:tc>
          <w:tcPr>
            <w:tcW w:w="1620" w:type="dxa"/>
            <w:noWrap/>
            <w:hideMark/>
          </w:tcPr>
          <w:p w:rsidR="00E35B53" w:rsidRPr="00E35B53" w:rsidRDefault="00E35B53" w:rsidP="00E35B53">
            <w:pPr>
              <w:rPr>
                <w:color w:val="000000"/>
                <w:sz w:val="24"/>
                <w:szCs w:val="24"/>
              </w:rPr>
            </w:pPr>
            <w:r w:rsidRPr="00E35B53">
              <w:rPr>
                <w:color w:val="000000"/>
                <w:sz w:val="24"/>
                <w:szCs w:val="24"/>
              </w:rPr>
              <w:t>in-</w:t>
            </w:r>
            <w:proofErr w:type="spellStart"/>
            <w:r w:rsidRPr="00E35B53">
              <w:rPr>
                <w:color w:val="000000"/>
                <w:sz w:val="24"/>
                <w:szCs w:val="24"/>
              </w:rPr>
              <w:t>lbs</w:t>
            </w:r>
            <w:proofErr w:type="spellEnd"/>
          </w:p>
        </w:tc>
      </w:tr>
      <w:tr w:rsidR="00E35B53" w:rsidRPr="00E35B53" w:rsidTr="0003719D">
        <w:trPr>
          <w:cnfStyle w:val="000000100000" w:firstRow="0" w:lastRow="0" w:firstColumn="0" w:lastColumn="0" w:oddVBand="0" w:evenVBand="0" w:oddHBand="1" w:evenHBand="0"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 xml:space="preserve">Right </w:t>
            </w:r>
            <w:r>
              <w:rPr>
                <w:color w:val="000000"/>
                <w:sz w:val="24"/>
                <w:szCs w:val="24"/>
              </w:rPr>
              <w:t xml:space="preserve">Main </w:t>
            </w:r>
            <w:r w:rsidRPr="00E35B53">
              <w:rPr>
                <w:color w:val="000000"/>
                <w:sz w:val="24"/>
                <w:szCs w:val="24"/>
              </w:rPr>
              <w:t>Gear Weight</w:t>
            </w:r>
          </w:p>
        </w:tc>
        <w:tc>
          <w:tcPr>
            <w:tcW w:w="1879" w:type="dxa"/>
            <w:hideMark/>
          </w:tcPr>
          <w:p w:rsidR="00E35B53" w:rsidRPr="00E35B53" w:rsidRDefault="00E35B53" w:rsidP="00E35B53">
            <w:pPr>
              <w:jc w:val="right"/>
              <w:rPr>
                <w:color w:val="000000"/>
                <w:sz w:val="24"/>
                <w:szCs w:val="24"/>
              </w:rPr>
            </w:pPr>
            <w:r w:rsidRPr="00E35B53">
              <w:rPr>
                <w:color w:val="000000"/>
                <w:sz w:val="24"/>
                <w:szCs w:val="24"/>
              </w:rPr>
              <w:t>887.00</w:t>
            </w:r>
          </w:p>
        </w:tc>
        <w:tc>
          <w:tcPr>
            <w:tcW w:w="1620" w:type="dxa"/>
            <w:noWrap/>
            <w:hideMark/>
          </w:tcPr>
          <w:p w:rsidR="00E35B53" w:rsidRPr="00E35B53" w:rsidRDefault="00E35B53" w:rsidP="00E35B53">
            <w:pPr>
              <w:rPr>
                <w:color w:val="000000"/>
                <w:sz w:val="24"/>
                <w:szCs w:val="24"/>
              </w:rPr>
            </w:pPr>
            <w:proofErr w:type="spellStart"/>
            <w:r w:rsidRPr="00E35B53">
              <w:rPr>
                <w:color w:val="000000"/>
                <w:sz w:val="24"/>
                <w:szCs w:val="24"/>
              </w:rPr>
              <w:t>lbs</w:t>
            </w:r>
            <w:proofErr w:type="spellEnd"/>
          </w:p>
        </w:tc>
      </w:tr>
      <w:tr w:rsidR="00E35B53" w:rsidRPr="00E35B53" w:rsidTr="0003719D">
        <w:trPr>
          <w:cnfStyle w:val="000000010000" w:firstRow="0" w:lastRow="0" w:firstColumn="0" w:lastColumn="0" w:oddVBand="0" w:evenVBand="0" w:oddHBand="0" w:evenHBand="1"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 xml:space="preserve">Right </w:t>
            </w:r>
            <w:r>
              <w:rPr>
                <w:color w:val="000000"/>
                <w:sz w:val="24"/>
                <w:szCs w:val="24"/>
              </w:rPr>
              <w:t xml:space="preserve">Main </w:t>
            </w:r>
            <w:r w:rsidRPr="00E35B53">
              <w:rPr>
                <w:color w:val="000000"/>
                <w:sz w:val="24"/>
                <w:szCs w:val="24"/>
              </w:rPr>
              <w:t>Gear Arm</w:t>
            </w:r>
          </w:p>
        </w:tc>
        <w:tc>
          <w:tcPr>
            <w:tcW w:w="1879" w:type="dxa"/>
            <w:hideMark/>
          </w:tcPr>
          <w:p w:rsidR="00E35B53" w:rsidRPr="00E35B53" w:rsidRDefault="00E35B53" w:rsidP="00E35B53">
            <w:pPr>
              <w:jc w:val="right"/>
              <w:rPr>
                <w:color w:val="000000"/>
                <w:sz w:val="24"/>
                <w:szCs w:val="24"/>
              </w:rPr>
            </w:pPr>
            <w:r w:rsidRPr="00E35B53">
              <w:rPr>
                <w:color w:val="000000"/>
                <w:sz w:val="24"/>
                <w:szCs w:val="24"/>
              </w:rPr>
              <w:t>106.75</w:t>
            </w:r>
          </w:p>
        </w:tc>
        <w:tc>
          <w:tcPr>
            <w:tcW w:w="1620" w:type="dxa"/>
            <w:noWrap/>
            <w:hideMark/>
          </w:tcPr>
          <w:p w:rsidR="00E35B53" w:rsidRPr="00E35B53" w:rsidRDefault="00E35B53" w:rsidP="00E35B53">
            <w:pPr>
              <w:rPr>
                <w:color w:val="000000"/>
                <w:sz w:val="24"/>
                <w:szCs w:val="24"/>
              </w:rPr>
            </w:pPr>
            <w:r w:rsidRPr="00E35B53">
              <w:rPr>
                <w:color w:val="000000"/>
                <w:sz w:val="24"/>
                <w:szCs w:val="24"/>
              </w:rPr>
              <w:t>inches</w:t>
            </w:r>
          </w:p>
        </w:tc>
      </w:tr>
      <w:tr w:rsidR="00E35B53" w:rsidRPr="00E35B53" w:rsidTr="0003719D">
        <w:trPr>
          <w:cnfStyle w:val="000000100000" w:firstRow="0" w:lastRow="0" w:firstColumn="0" w:lastColumn="0" w:oddVBand="0" w:evenVBand="0" w:oddHBand="1" w:evenHBand="0"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Right Main Gear Moment</w:t>
            </w:r>
          </w:p>
        </w:tc>
        <w:tc>
          <w:tcPr>
            <w:tcW w:w="1879" w:type="dxa"/>
            <w:noWrap/>
            <w:hideMark/>
          </w:tcPr>
          <w:p w:rsidR="00E35B53" w:rsidRPr="00E35B53" w:rsidRDefault="00E35B53" w:rsidP="00E35B53">
            <w:pPr>
              <w:jc w:val="right"/>
              <w:rPr>
                <w:color w:val="000000"/>
                <w:sz w:val="24"/>
                <w:szCs w:val="24"/>
              </w:rPr>
            </w:pPr>
            <w:r w:rsidRPr="00E35B53">
              <w:rPr>
                <w:color w:val="000000"/>
                <w:sz w:val="24"/>
                <w:szCs w:val="24"/>
              </w:rPr>
              <w:t>94,687.25</w:t>
            </w:r>
          </w:p>
        </w:tc>
        <w:tc>
          <w:tcPr>
            <w:tcW w:w="1620" w:type="dxa"/>
            <w:noWrap/>
            <w:hideMark/>
          </w:tcPr>
          <w:p w:rsidR="00E35B53" w:rsidRPr="00E35B53" w:rsidRDefault="00E35B53" w:rsidP="00E35B53">
            <w:pPr>
              <w:rPr>
                <w:color w:val="000000"/>
                <w:sz w:val="24"/>
                <w:szCs w:val="24"/>
              </w:rPr>
            </w:pPr>
            <w:r w:rsidRPr="00E35B53">
              <w:rPr>
                <w:color w:val="000000"/>
                <w:sz w:val="24"/>
                <w:szCs w:val="24"/>
              </w:rPr>
              <w:t>in-</w:t>
            </w:r>
            <w:proofErr w:type="spellStart"/>
            <w:r w:rsidRPr="00E35B53">
              <w:rPr>
                <w:color w:val="000000"/>
                <w:sz w:val="24"/>
                <w:szCs w:val="24"/>
              </w:rPr>
              <w:t>lbs</w:t>
            </w:r>
            <w:proofErr w:type="spellEnd"/>
          </w:p>
        </w:tc>
      </w:tr>
      <w:tr w:rsidR="00E35B53" w:rsidRPr="00E35B53" w:rsidTr="0003719D">
        <w:trPr>
          <w:cnfStyle w:val="000000010000" w:firstRow="0" w:lastRow="0" w:firstColumn="0" w:lastColumn="0" w:oddVBand="0" w:evenVBand="0" w:oddHBand="0" w:evenHBand="1"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p>
        </w:tc>
        <w:tc>
          <w:tcPr>
            <w:tcW w:w="1879" w:type="dxa"/>
            <w:noWrap/>
            <w:hideMark/>
          </w:tcPr>
          <w:p w:rsidR="00E35B53" w:rsidRPr="00E35B53" w:rsidRDefault="00E35B53" w:rsidP="00E35B53">
            <w:pPr>
              <w:jc w:val="right"/>
              <w:rPr>
                <w:color w:val="000000"/>
                <w:sz w:val="24"/>
                <w:szCs w:val="24"/>
              </w:rPr>
            </w:pPr>
          </w:p>
        </w:tc>
        <w:tc>
          <w:tcPr>
            <w:tcW w:w="1620" w:type="dxa"/>
            <w:noWrap/>
            <w:hideMark/>
          </w:tcPr>
          <w:p w:rsidR="00E35B53" w:rsidRPr="00E35B53" w:rsidRDefault="00E35B53" w:rsidP="00E35B53">
            <w:pPr>
              <w:rPr>
                <w:color w:val="000000"/>
                <w:sz w:val="24"/>
                <w:szCs w:val="24"/>
              </w:rPr>
            </w:pPr>
          </w:p>
        </w:tc>
      </w:tr>
      <w:tr w:rsidR="00E35B53" w:rsidRPr="00E35B53" w:rsidTr="0003719D">
        <w:trPr>
          <w:cnfStyle w:val="000000100000" w:firstRow="0" w:lastRow="0" w:firstColumn="0" w:lastColumn="0" w:oddVBand="0" w:evenVBand="0" w:oddHBand="1" w:evenHBand="0"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Total Weight</w:t>
            </w:r>
          </w:p>
        </w:tc>
        <w:tc>
          <w:tcPr>
            <w:tcW w:w="1879" w:type="dxa"/>
            <w:noWrap/>
            <w:hideMark/>
          </w:tcPr>
          <w:p w:rsidR="00E35B53" w:rsidRPr="00E35B53" w:rsidRDefault="00E35B53" w:rsidP="00E35B53">
            <w:pPr>
              <w:jc w:val="right"/>
              <w:rPr>
                <w:color w:val="000000"/>
                <w:sz w:val="24"/>
                <w:szCs w:val="24"/>
              </w:rPr>
            </w:pPr>
            <w:r w:rsidRPr="00E35B53">
              <w:rPr>
                <w:color w:val="000000"/>
                <w:sz w:val="24"/>
                <w:szCs w:val="24"/>
              </w:rPr>
              <w:t>2,396.00</w:t>
            </w:r>
          </w:p>
        </w:tc>
        <w:tc>
          <w:tcPr>
            <w:tcW w:w="1620" w:type="dxa"/>
            <w:noWrap/>
            <w:hideMark/>
          </w:tcPr>
          <w:p w:rsidR="00E35B53" w:rsidRPr="00E35B53" w:rsidRDefault="00E35B53" w:rsidP="00E35B53">
            <w:pPr>
              <w:rPr>
                <w:color w:val="000000"/>
                <w:sz w:val="24"/>
                <w:szCs w:val="24"/>
              </w:rPr>
            </w:pPr>
            <w:proofErr w:type="spellStart"/>
            <w:r w:rsidRPr="00E35B53">
              <w:rPr>
                <w:color w:val="000000"/>
                <w:sz w:val="24"/>
                <w:szCs w:val="24"/>
              </w:rPr>
              <w:t>lbs</w:t>
            </w:r>
            <w:proofErr w:type="spellEnd"/>
          </w:p>
        </w:tc>
      </w:tr>
      <w:tr w:rsidR="00E35B53" w:rsidRPr="00E35B53" w:rsidTr="0003719D">
        <w:trPr>
          <w:cnfStyle w:val="000000010000" w:firstRow="0" w:lastRow="0" w:firstColumn="0" w:lastColumn="0" w:oddVBand="0" w:evenVBand="0" w:oddHBand="0" w:evenHBand="1"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Total Moment</w:t>
            </w:r>
          </w:p>
        </w:tc>
        <w:tc>
          <w:tcPr>
            <w:tcW w:w="1879" w:type="dxa"/>
            <w:noWrap/>
            <w:hideMark/>
          </w:tcPr>
          <w:p w:rsidR="00E35B53" w:rsidRPr="00E35B53" w:rsidRDefault="00E35B53" w:rsidP="00E35B53">
            <w:pPr>
              <w:jc w:val="right"/>
              <w:rPr>
                <w:color w:val="000000"/>
                <w:sz w:val="24"/>
                <w:szCs w:val="24"/>
              </w:rPr>
            </w:pPr>
            <w:r w:rsidRPr="00E35B53">
              <w:rPr>
                <w:color w:val="000000"/>
                <w:sz w:val="24"/>
                <w:szCs w:val="24"/>
              </w:rPr>
              <w:t>210,497.00</w:t>
            </w:r>
          </w:p>
        </w:tc>
        <w:tc>
          <w:tcPr>
            <w:tcW w:w="1620" w:type="dxa"/>
            <w:noWrap/>
            <w:hideMark/>
          </w:tcPr>
          <w:p w:rsidR="00E35B53" w:rsidRPr="00E35B53" w:rsidRDefault="00E35B53" w:rsidP="00E35B53">
            <w:pPr>
              <w:rPr>
                <w:color w:val="000000"/>
                <w:sz w:val="24"/>
                <w:szCs w:val="24"/>
              </w:rPr>
            </w:pPr>
            <w:r w:rsidRPr="00E35B53">
              <w:rPr>
                <w:color w:val="000000"/>
                <w:sz w:val="24"/>
                <w:szCs w:val="24"/>
              </w:rPr>
              <w:t>inches</w:t>
            </w:r>
          </w:p>
        </w:tc>
      </w:tr>
      <w:tr w:rsidR="00E35B53" w:rsidRPr="00E35B53" w:rsidTr="0003719D">
        <w:trPr>
          <w:cnfStyle w:val="000000100000" w:firstRow="0" w:lastRow="0" w:firstColumn="0" w:lastColumn="0" w:oddVBand="0" w:evenVBand="0" w:oddHBand="1" w:evenHBand="0" w:firstRowFirstColumn="0" w:firstRowLastColumn="0" w:lastRowFirstColumn="0" w:lastRowLastColumn="0"/>
          <w:trHeight w:val="300"/>
        </w:trPr>
        <w:tc>
          <w:tcPr>
            <w:tcW w:w="3179" w:type="dxa"/>
            <w:hideMark/>
          </w:tcPr>
          <w:p w:rsidR="00E35B53" w:rsidRPr="00E35B53" w:rsidRDefault="00E35B53" w:rsidP="00E35B53">
            <w:pPr>
              <w:rPr>
                <w:color w:val="000000"/>
                <w:sz w:val="24"/>
                <w:szCs w:val="24"/>
              </w:rPr>
            </w:pPr>
            <w:r w:rsidRPr="00E35B53">
              <w:rPr>
                <w:color w:val="000000"/>
                <w:sz w:val="24"/>
                <w:szCs w:val="24"/>
              </w:rPr>
              <w:t>Center of Gravity</w:t>
            </w:r>
          </w:p>
        </w:tc>
        <w:tc>
          <w:tcPr>
            <w:tcW w:w="1879" w:type="dxa"/>
            <w:noWrap/>
            <w:hideMark/>
          </w:tcPr>
          <w:p w:rsidR="00E35B53" w:rsidRPr="00E35B53" w:rsidRDefault="00E35B53" w:rsidP="00E35B53">
            <w:pPr>
              <w:jc w:val="right"/>
              <w:rPr>
                <w:color w:val="000000"/>
                <w:sz w:val="24"/>
                <w:szCs w:val="24"/>
              </w:rPr>
            </w:pPr>
            <w:r w:rsidRPr="00E35B53">
              <w:rPr>
                <w:color w:val="000000"/>
                <w:sz w:val="24"/>
                <w:szCs w:val="24"/>
              </w:rPr>
              <w:t>87.85</w:t>
            </w:r>
          </w:p>
        </w:tc>
        <w:tc>
          <w:tcPr>
            <w:tcW w:w="1620" w:type="dxa"/>
            <w:noWrap/>
            <w:hideMark/>
          </w:tcPr>
          <w:p w:rsidR="00E35B53" w:rsidRPr="00E35B53" w:rsidRDefault="00E35B53" w:rsidP="00E35B53">
            <w:pPr>
              <w:rPr>
                <w:color w:val="000000"/>
                <w:sz w:val="24"/>
                <w:szCs w:val="24"/>
              </w:rPr>
            </w:pPr>
            <w:r w:rsidRPr="00E35B53">
              <w:rPr>
                <w:color w:val="000000"/>
                <w:sz w:val="24"/>
                <w:szCs w:val="24"/>
              </w:rPr>
              <w:t>in-</w:t>
            </w:r>
            <w:proofErr w:type="spellStart"/>
            <w:r w:rsidRPr="00E35B53">
              <w:rPr>
                <w:color w:val="000000"/>
                <w:sz w:val="24"/>
                <w:szCs w:val="24"/>
              </w:rPr>
              <w:t>lbs</w:t>
            </w:r>
            <w:proofErr w:type="spellEnd"/>
          </w:p>
        </w:tc>
      </w:tr>
    </w:tbl>
    <w:p w:rsidR="00E35B53" w:rsidRPr="00E35B53" w:rsidRDefault="00E35B53" w:rsidP="00E35B53">
      <w:pPr>
        <w:pStyle w:val="BodyText"/>
      </w:pPr>
    </w:p>
    <w:p w:rsidR="00622194" w:rsidRDefault="00E35B53" w:rsidP="0070087A">
      <w:pPr>
        <w:pStyle w:val="Heading3"/>
      </w:pPr>
      <w:bookmarkStart w:id="594" w:name="_Toc249641205"/>
      <w:r>
        <w:t>Stations</w:t>
      </w:r>
      <w:r w:rsidR="00AB5F6A">
        <w:t xml:space="preserve"> (By calculation)</w:t>
      </w:r>
      <w:bookmarkEnd w:id="594"/>
    </w:p>
    <w:p w:rsidR="00E35B53" w:rsidRPr="00622194" w:rsidRDefault="00E35B53" w:rsidP="00622194">
      <w:pPr>
        <w:pStyle w:val="BodyText"/>
      </w:pPr>
    </w:p>
    <w:tbl>
      <w:tblPr>
        <w:tblStyle w:val="TableList1"/>
        <w:tblW w:w="0" w:type="auto"/>
        <w:tblLook w:val="04A0" w:firstRow="1" w:lastRow="0" w:firstColumn="1" w:lastColumn="0" w:noHBand="0" w:noVBand="1"/>
      </w:tblPr>
      <w:tblGrid>
        <w:gridCol w:w="2988"/>
        <w:gridCol w:w="1721"/>
        <w:gridCol w:w="1987"/>
      </w:tblGrid>
      <w:tr w:rsidR="00382EB8" w:rsidTr="0003719D">
        <w:trPr>
          <w:cnfStyle w:val="100000000000" w:firstRow="1" w:lastRow="0" w:firstColumn="0" w:lastColumn="0" w:oddVBand="0" w:evenVBand="0" w:oddHBand="0" w:evenHBand="0" w:firstRowFirstColumn="0" w:firstRowLastColumn="0" w:lastRowFirstColumn="0" w:lastRowLastColumn="0"/>
        </w:trPr>
        <w:tc>
          <w:tcPr>
            <w:tcW w:w="2988" w:type="dxa"/>
          </w:tcPr>
          <w:p w:rsidR="00382EB8" w:rsidRDefault="00382EB8" w:rsidP="00021399">
            <w:pPr>
              <w:pStyle w:val="BodyText"/>
            </w:pPr>
            <w:r>
              <w:t>Item</w:t>
            </w:r>
          </w:p>
        </w:tc>
        <w:tc>
          <w:tcPr>
            <w:tcW w:w="1721" w:type="dxa"/>
          </w:tcPr>
          <w:p w:rsidR="00382EB8" w:rsidRDefault="00382EB8" w:rsidP="00021399">
            <w:pPr>
              <w:pStyle w:val="BodyText"/>
            </w:pPr>
            <w:r>
              <w:t>Arm</w:t>
            </w:r>
          </w:p>
        </w:tc>
        <w:tc>
          <w:tcPr>
            <w:tcW w:w="1987" w:type="dxa"/>
          </w:tcPr>
          <w:p w:rsidR="00382EB8" w:rsidRDefault="00382EB8" w:rsidP="00021399">
            <w:pPr>
              <w:pStyle w:val="BodyText"/>
            </w:pPr>
            <w:r>
              <w:t>Maximum</w:t>
            </w:r>
          </w:p>
        </w:tc>
      </w:tr>
      <w:tr w:rsidR="00382EB8" w:rsidTr="0003719D">
        <w:trPr>
          <w:cnfStyle w:val="000000100000" w:firstRow="0" w:lastRow="0" w:firstColumn="0" w:lastColumn="0" w:oddVBand="0" w:evenVBand="0" w:oddHBand="1" w:evenHBand="0" w:firstRowFirstColumn="0" w:firstRowLastColumn="0" w:lastRowFirstColumn="0" w:lastRowLastColumn="0"/>
        </w:trPr>
        <w:tc>
          <w:tcPr>
            <w:tcW w:w="2988" w:type="dxa"/>
          </w:tcPr>
          <w:p w:rsidR="00382EB8" w:rsidRPr="00382EB8" w:rsidRDefault="00382EB8" w:rsidP="00021399">
            <w:pPr>
              <w:pStyle w:val="BodyText"/>
              <w:rPr>
                <w:szCs w:val="24"/>
              </w:rPr>
            </w:pPr>
            <w:r w:rsidRPr="00382EB8">
              <w:rPr>
                <w:szCs w:val="24"/>
              </w:rPr>
              <w:t>Empty Weight</w:t>
            </w:r>
          </w:p>
        </w:tc>
        <w:tc>
          <w:tcPr>
            <w:tcW w:w="1721" w:type="dxa"/>
          </w:tcPr>
          <w:p w:rsidR="00382EB8" w:rsidRPr="00382EB8" w:rsidRDefault="00382EB8" w:rsidP="00021399">
            <w:pPr>
              <w:pStyle w:val="BodyText"/>
              <w:rPr>
                <w:szCs w:val="24"/>
              </w:rPr>
            </w:pPr>
            <w:r w:rsidRPr="00382EB8">
              <w:rPr>
                <w:szCs w:val="24"/>
              </w:rPr>
              <w:t>87.85 inches</w:t>
            </w:r>
          </w:p>
        </w:tc>
        <w:tc>
          <w:tcPr>
            <w:tcW w:w="1987" w:type="dxa"/>
          </w:tcPr>
          <w:p w:rsidR="00382EB8" w:rsidRPr="00382EB8" w:rsidRDefault="00382EB8" w:rsidP="00021399">
            <w:pPr>
              <w:pStyle w:val="BodyText"/>
              <w:rPr>
                <w:szCs w:val="24"/>
              </w:rPr>
            </w:pPr>
          </w:p>
        </w:tc>
      </w:tr>
      <w:tr w:rsidR="00382EB8" w:rsidTr="0003719D">
        <w:trPr>
          <w:cnfStyle w:val="000000010000" w:firstRow="0" w:lastRow="0" w:firstColumn="0" w:lastColumn="0" w:oddVBand="0" w:evenVBand="0" w:oddHBand="0" w:evenHBand="1" w:firstRowFirstColumn="0" w:firstRowLastColumn="0" w:lastRowFirstColumn="0" w:lastRowLastColumn="0"/>
        </w:trPr>
        <w:tc>
          <w:tcPr>
            <w:tcW w:w="2988" w:type="dxa"/>
          </w:tcPr>
          <w:p w:rsidR="00382EB8" w:rsidRPr="00382EB8" w:rsidRDefault="00382EB8" w:rsidP="00BF5101">
            <w:pPr>
              <w:rPr>
                <w:sz w:val="24"/>
                <w:szCs w:val="24"/>
              </w:rPr>
            </w:pPr>
            <w:r w:rsidRPr="00382EB8">
              <w:rPr>
                <w:sz w:val="24"/>
                <w:szCs w:val="24"/>
              </w:rPr>
              <w:t>Fuel</w:t>
            </w:r>
          </w:p>
        </w:tc>
        <w:tc>
          <w:tcPr>
            <w:tcW w:w="1721" w:type="dxa"/>
          </w:tcPr>
          <w:p w:rsidR="00382EB8" w:rsidRPr="00382EB8" w:rsidRDefault="00382EB8" w:rsidP="00BF5101">
            <w:pPr>
              <w:rPr>
                <w:sz w:val="24"/>
                <w:szCs w:val="24"/>
              </w:rPr>
            </w:pPr>
            <w:r w:rsidRPr="00382EB8">
              <w:rPr>
                <w:sz w:val="24"/>
                <w:szCs w:val="24"/>
              </w:rPr>
              <w:t>95.72 inches</w:t>
            </w:r>
          </w:p>
        </w:tc>
        <w:tc>
          <w:tcPr>
            <w:tcW w:w="1987" w:type="dxa"/>
          </w:tcPr>
          <w:p w:rsidR="00382EB8" w:rsidRPr="00382EB8" w:rsidRDefault="00382EB8" w:rsidP="00BF5101">
            <w:pPr>
              <w:rPr>
                <w:sz w:val="24"/>
                <w:szCs w:val="24"/>
              </w:rPr>
            </w:pPr>
            <w:r w:rsidRPr="00382EB8">
              <w:rPr>
                <w:sz w:val="24"/>
                <w:szCs w:val="24"/>
              </w:rPr>
              <w:t xml:space="preserve">525.1 </w:t>
            </w:r>
            <w:proofErr w:type="spellStart"/>
            <w:r w:rsidRPr="00382EB8">
              <w:rPr>
                <w:sz w:val="24"/>
                <w:szCs w:val="24"/>
              </w:rPr>
              <w:t>lbs</w:t>
            </w:r>
            <w:proofErr w:type="spellEnd"/>
          </w:p>
        </w:tc>
      </w:tr>
      <w:tr w:rsidR="00382EB8" w:rsidTr="0003719D">
        <w:trPr>
          <w:cnfStyle w:val="000000100000" w:firstRow="0" w:lastRow="0" w:firstColumn="0" w:lastColumn="0" w:oddVBand="0" w:evenVBand="0" w:oddHBand="1" w:evenHBand="0" w:firstRowFirstColumn="0" w:firstRowLastColumn="0" w:lastRowFirstColumn="0" w:lastRowLastColumn="0"/>
        </w:trPr>
        <w:tc>
          <w:tcPr>
            <w:tcW w:w="2988" w:type="dxa"/>
          </w:tcPr>
          <w:p w:rsidR="00382EB8" w:rsidRPr="00382EB8" w:rsidRDefault="00382EB8" w:rsidP="00BF5101">
            <w:pPr>
              <w:rPr>
                <w:sz w:val="24"/>
                <w:szCs w:val="24"/>
              </w:rPr>
            </w:pPr>
            <w:r w:rsidRPr="00382EB8">
              <w:rPr>
                <w:sz w:val="24"/>
                <w:szCs w:val="24"/>
              </w:rPr>
              <w:t>Front Seat Pilot &amp; Copilot</w:t>
            </w:r>
          </w:p>
        </w:tc>
        <w:tc>
          <w:tcPr>
            <w:tcW w:w="1721" w:type="dxa"/>
          </w:tcPr>
          <w:p w:rsidR="00382EB8" w:rsidRPr="00382EB8" w:rsidRDefault="00B50201" w:rsidP="00BF5101">
            <w:pPr>
              <w:rPr>
                <w:sz w:val="24"/>
                <w:szCs w:val="24"/>
              </w:rPr>
            </w:pPr>
            <w:r>
              <w:rPr>
                <w:sz w:val="24"/>
                <w:szCs w:val="24"/>
              </w:rPr>
              <w:t>97.33</w:t>
            </w:r>
            <w:r w:rsidR="00382EB8" w:rsidRPr="00382EB8">
              <w:rPr>
                <w:sz w:val="24"/>
                <w:szCs w:val="24"/>
              </w:rPr>
              <w:t xml:space="preserve"> inches</w:t>
            </w:r>
          </w:p>
        </w:tc>
        <w:tc>
          <w:tcPr>
            <w:tcW w:w="1987" w:type="dxa"/>
          </w:tcPr>
          <w:p w:rsidR="00382EB8" w:rsidRPr="00382EB8" w:rsidRDefault="00382EB8" w:rsidP="00BF5101">
            <w:pPr>
              <w:rPr>
                <w:sz w:val="24"/>
                <w:szCs w:val="24"/>
              </w:rPr>
            </w:pPr>
          </w:p>
        </w:tc>
      </w:tr>
      <w:tr w:rsidR="00382EB8" w:rsidTr="0003719D">
        <w:trPr>
          <w:cnfStyle w:val="000000010000" w:firstRow="0" w:lastRow="0" w:firstColumn="0" w:lastColumn="0" w:oddVBand="0" w:evenVBand="0" w:oddHBand="0" w:evenHBand="1" w:firstRowFirstColumn="0" w:firstRowLastColumn="0" w:lastRowFirstColumn="0" w:lastRowLastColumn="0"/>
        </w:trPr>
        <w:tc>
          <w:tcPr>
            <w:tcW w:w="2988" w:type="dxa"/>
          </w:tcPr>
          <w:p w:rsidR="00382EB8" w:rsidRPr="00382EB8" w:rsidRDefault="00382EB8" w:rsidP="00021399">
            <w:pPr>
              <w:pStyle w:val="BodyText"/>
              <w:rPr>
                <w:szCs w:val="24"/>
              </w:rPr>
            </w:pPr>
            <w:r w:rsidRPr="00382EB8">
              <w:rPr>
                <w:szCs w:val="24"/>
              </w:rPr>
              <w:t>Rear Seat Passengers</w:t>
            </w:r>
          </w:p>
        </w:tc>
        <w:tc>
          <w:tcPr>
            <w:tcW w:w="1721" w:type="dxa"/>
          </w:tcPr>
          <w:p w:rsidR="00382EB8" w:rsidRPr="00382EB8" w:rsidRDefault="00B50201" w:rsidP="00021399">
            <w:pPr>
              <w:pStyle w:val="BodyText"/>
              <w:rPr>
                <w:szCs w:val="24"/>
              </w:rPr>
            </w:pPr>
            <w:r>
              <w:rPr>
                <w:szCs w:val="24"/>
              </w:rPr>
              <w:t>129.10</w:t>
            </w:r>
            <w:r w:rsidR="00382EB8" w:rsidRPr="00382EB8">
              <w:rPr>
                <w:szCs w:val="24"/>
              </w:rPr>
              <w:t xml:space="preserve"> inches</w:t>
            </w:r>
          </w:p>
        </w:tc>
        <w:tc>
          <w:tcPr>
            <w:tcW w:w="1987" w:type="dxa"/>
          </w:tcPr>
          <w:p w:rsidR="00382EB8" w:rsidRPr="00382EB8" w:rsidRDefault="00382EB8" w:rsidP="00021399">
            <w:pPr>
              <w:pStyle w:val="BodyText"/>
              <w:rPr>
                <w:szCs w:val="24"/>
              </w:rPr>
            </w:pPr>
          </w:p>
        </w:tc>
      </w:tr>
      <w:tr w:rsidR="00382EB8" w:rsidTr="0003719D">
        <w:trPr>
          <w:cnfStyle w:val="000000100000" w:firstRow="0" w:lastRow="0" w:firstColumn="0" w:lastColumn="0" w:oddVBand="0" w:evenVBand="0" w:oddHBand="1" w:evenHBand="0" w:firstRowFirstColumn="0" w:firstRowLastColumn="0" w:lastRowFirstColumn="0" w:lastRowLastColumn="0"/>
        </w:trPr>
        <w:tc>
          <w:tcPr>
            <w:tcW w:w="2988" w:type="dxa"/>
          </w:tcPr>
          <w:p w:rsidR="00382EB8" w:rsidRPr="00382EB8" w:rsidRDefault="00382EB8" w:rsidP="00021399">
            <w:pPr>
              <w:pStyle w:val="BodyText"/>
              <w:rPr>
                <w:szCs w:val="24"/>
              </w:rPr>
            </w:pPr>
            <w:r w:rsidRPr="00382EB8">
              <w:rPr>
                <w:szCs w:val="24"/>
              </w:rPr>
              <w:t>Forward Baggage</w:t>
            </w:r>
          </w:p>
        </w:tc>
        <w:tc>
          <w:tcPr>
            <w:tcW w:w="1721" w:type="dxa"/>
          </w:tcPr>
          <w:p w:rsidR="00382EB8" w:rsidRPr="00382EB8" w:rsidRDefault="00382EB8" w:rsidP="00021399">
            <w:pPr>
              <w:pStyle w:val="BodyText"/>
              <w:rPr>
                <w:szCs w:val="24"/>
              </w:rPr>
            </w:pPr>
            <w:r w:rsidRPr="00382EB8">
              <w:rPr>
                <w:szCs w:val="24"/>
              </w:rPr>
              <w:t>144.00 inches</w:t>
            </w:r>
          </w:p>
        </w:tc>
        <w:tc>
          <w:tcPr>
            <w:tcW w:w="1987" w:type="dxa"/>
            <w:vMerge w:val="restart"/>
          </w:tcPr>
          <w:p w:rsidR="00382EB8" w:rsidRPr="00382EB8" w:rsidRDefault="00171835" w:rsidP="00382EB8">
            <w:pPr>
              <w:pStyle w:val="BodyText"/>
              <w:rPr>
                <w:szCs w:val="24"/>
              </w:rPr>
            </w:pPr>
            <w:r>
              <w:rPr>
                <w:szCs w:val="24"/>
              </w:rPr>
              <w:t>1</w:t>
            </w:r>
            <w:r w:rsidR="00382EB8" w:rsidRPr="00382EB8">
              <w:rPr>
                <w:szCs w:val="24"/>
              </w:rPr>
              <w:t xml:space="preserve">50 </w:t>
            </w:r>
            <w:proofErr w:type="spellStart"/>
            <w:r w:rsidR="00382EB8" w:rsidRPr="00382EB8">
              <w:rPr>
                <w:szCs w:val="24"/>
              </w:rPr>
              <w:t>lbs</w:t>
            </w:r>
            <w:proofErr w:type="spellEnd"/>
            <w:r w:rsidR="00382EB8" w:rsidRPr="00382EB8">
              <w:rPr>
                <w:szCs w:val="24"/>
              </w:rPr>
              <w:t xml:space="preserve"> (combined)</w:t>
            </w:r>
          </w:p>
        </w:tc>
      </w:tr>
      <w:tr w:rsidR="00382EB8" w:rsidTr="0003719D">
        <w:trPr>
          <w:cnfStyle w:val="000000010000" w:firstRow="0" w:lastRow="0" w:firstColumn="0" w:lastColumn="0" w:oddVBand="0" w:evenVBand="0" w:oddHBand="0" w:evenHBand="1" w:firstRowFirstColumn="0" w:firstRowLastColumn="0" w:lastRowFirstColumn="0" w:lastRowLastColumn="0"/>
        </w:trPr>
        <w:tc>
          <w:tcPr>
            <w:tcW w:w="2988" w:type="dxa"/>
          </w:tcPr>
          <w:p w:rsidR="00382EB8" w:rsidRPr="00382EB8" w:rsidRDefault="00382EB8" w:rsidP="00021399">
            <w:pPr>
              <w:pStyle w:val="BodyText"/>
              <w:rPr>
                <w:szCs w:val="24"/>
              </w:rPr>
            </w:pPr>
            <w:r w:rsidRPr="00382EB8">
              <w:rPr>
                <w:szCs w:val="24"/>
              </w:rPr>
              <w:t>Aft Baggage</w:t>
            </w:r>
          </w:p>
        </w:tc>
        <w:tc>
          <w:tcPr>
            <w:tcW w:w="1721" w:type="dxa"/>
          </w:tcPr>
          <w:p w:rsidR="00382EB8" w:rsidRPr="00382EB8" w:rsidRDefault="00382EB8" w:rsidP="00021399">
            <w:pPr>
              <w:pStyle w:val="BodyText"/>
              <w:rPr>
                <w:szCs w:val="24"/>
              </w:rPr>
            </w:pPr>
            <w:r w:rsidRPr="00382EB8">
              <w:rPr>
                <w:szCs w:val="24"/>
              </w:rPr>
              <w:t>165.00 inches</w:t>
            </w:r>
          </w:p>
        </w:tc>
        <w:tc>
          <w:tcPr>
            <w:tcW w:w="1987" w:type="dxa"/>
            <w:vMerge/>
          </w:tcPr>
          <w:p w:rsidR="00382EB8" w:rsidRPr="00382EB8" w:rsidRDefault="00382EB8" w:rsidP="00021399">
            <w:pPr>
              <w:pStyle w:val="BodyText"/>
              <w:rPr>
                <w:szCs w:val="24"/>
              </w:rPr>
            </w:pPr>
          </w:p>
        </w:tc>
      </w:tr>
    </w:tbl>
    <w:p w:rsidR="00021399" w:rsidRDefault="00021399" w:rsidP="00021399">
      <w:pPr>
        <w:pStyle w:val="BodyText"/>
      </w:pPr>
    </w:p>
    <w:p w:rsidR="00021399" w:rsidRPr="00021399" w:rsidRDefault="00021399" w:rsidP="00021399">
      <w:pPr>
        <w:pStyle w:val="BodyText"/>
      </w:pPr>
    </w:p>
    <w:p w:rsidR="001518EB" w:rsidRDefault="00930D29" w:rsidP="00734133">
      <w:pPr>
        <w:pStyle w:val="Heading2"/>
      </w:pPr>
      <w:r w:rsidRPr="00930D29">
        <w:t xml:space="preserve"> </w:t>
      </w:r>
      <w:r w:rsidR="00FA4D4D">
        <w:br w:type="page"/>
      </w:r>
      <w:bookmarkStart w:id="595" w:name="_Toc185531954"/>
      <w:bookmarkStart w:id="596" w:name="_Toc185532168"/>
      <w:bookmarkStart w:id="597" w:name="_Toc226471693"/>
      <w:bookmarkStart w:id="598" w:name="_Toc249641206"/>
      <w:bookmarkStart w:id="599" w:name="_Toc249641207"/>
      <w:r w:rsidR="001518EB">
        <w:lastRenderedPageBreak/>
        <w:t>Equipment List</w:t>
      </w:r>
      <w:bookmarkEnd w:id="595"/>
      <w:bookmarkEnd w:id="596"/>
      <w:bookmarkEnd w:id="597"/>
      <w:bookmarkEnd w:id="598"/>
      <w:bookmarkEnd w:id="599"/>
    </w:p>
    <w:p w:rsidR="006F6B83" w:rsidRDefault="00FA4D4D" w:rsidP="001518EB">
      <w:pPr>
        <w:pStyle w:val="BodyText"/>
      </w:pPr>
      <w:r>
        <w:t>The following equipment was included for Weight &amp; Balance</w:t>
      </w:r>
    </w:p>
    <w:tbl>
      <w:tblPr>
        <w:tblW w:w="5000" w:type="pc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6896"/>
      </w:tblGrid>
      <w:tr w:rsidR="006F6B83" w:rsidTr="00171835">
        <w:trPr>
          <w:trHeight w:val="270"/>
          <w:tblCellSpacing w:w="20" w:type="dxa"/>
        </w:trPr>
        <w:tc>
          <w:tcPr>
            <w:tcW w:w="4942" w:type="pct"/>
          </w:tcPr>
          <w:p w:rsidR="005F7A8A" w:rsidRPr="00171835" w:rsidRDefault="00171835" w:rsidP="00B479E3">
            <w:pPr>
              <w:widowControl w:val="0"/>
              <w:tabs>
                <w:tab w:val="right" w:pos="6480"/>
              </w:tabs>
              <w:autoSpaceDE w:val="0"/>
              <w:autoSpaceDN w:val="0"/>
              <w:rPr>
                <w:rFonts w:cs="Bookman Old Style"/>
                <w:sz w:val="24"/>
                <w:szCs w:val="24"/>
              </w:rPr>
            </w:pPr>
            <w:r>
              <w:rPr>
                <w:rFonts w:cs="Bookman Old Style"/>
                <w:sz w:val="24"/>
                <w:szCs w:val="24"/>
              </w:rPr>
              <w:t>Two Firewall Mounted 24V Concorde</w:t>
            </w:r>
            <w:r w:rsidR="005F7A8A" w:rsidRPr="00171835">
              <w:rPr>
                <w:rFonts w:cs="Bookman Old Style"/>
                <w:sz w:val="24"/>
                <w:szCs w:val="24"/>
              </w:rPr>
              <w:t xml:space="preserve"> Batteries</w:t>
            </w:r>
          </w:p>
        </w:tc>
      </w:tr>
      <w:tr w:rsidR="006F6B83" w:rsidTr="00171835">
        <w:trPr>
          <w:trHeight w:val="270"/>
          <w:tblCellSpacing w:w="20" w:type="dxa"/>
        </w:trPr>
        <w:tc>
          <w:tcPr>
            <w:tcW w:w="4942" w:type="pct"/>
          </w:tcPr>
          <w:p w:rsidR="006F6B83" w:rsidRPr="00171835" w:rsidRDefault="00171835" w:rsidP="00B479E3">
            <w:pPr>
              <w:widowControl w:val="0"/>
              <w:tabs>
                <w:tab w:val="right" w:pos="6480"/>
              </w:tabs>
              <w:autoSpaceDE w:val="0"/>
              <w:autoSpaceDN w:val="0"/>
              <w:rPr>
                <w:rFonts w:cs="Bookman Old Style"/>
                <w:sz w:val="24"/>
                <w:szCs w:val="24"/>
              </w:rPr>
            </w:pPr>
            <w:proofErr w:type="spellStart"/>
            <w:r>
              <w:rPr>
                <w:rFonts w:cs="Bookman Old Style"/>
                <w:sz w:val="24"/>
                <w:szCs w:val="24"/>
              </w:rPr>
              <w:t>Chelton</w:t>
            </w:r>
            <w:proofErr w:type="spellEnd"/>
            <w:r>
              <w:rPr>
                <w:rFonts w:cs="Bookman Old Style"/>
                <w:sz w:val="24"/>
                <w:szCs w:val="24"/>
              </w:rPr>
              <w:t xml:space="preserve"> / Sierra 3 screen EFIS system</w:t>
            </w:r>
          </w:p>
        </w:tc>
      </w:tr>
      <w:tr w:rsidR="006F6B83" w:rsidTr="00171835">
        <w:trPr>
          <w:trHeight w:val="270"/>
          <w:tblCellSpacing w:w="20" w:type="dxa"/>
        </w:trPr>
        <w:tc>
          <w:tcPr>
            <w:tcW w:w="4942" w:type="pct"/>
          </w:tcPr>
          <w:p w:rsidR="006F6B83" w:rsidRPr="00171835" w:rsidRDefault="00171835" w:rsidP="00B479E3">
            <w:pPr>
              <w:widowControl w:val="0"/>
              <w:tabs>
                <w:tab w:val="right" w:pos="6480"/>
              </w:tabs>
              <w:autoSpaceDE w:val="0"/>
              <w:autoSpaceDN w:val="0"/>
              <w:rPr>
                <w:rFonts w:cs="Bookman Old Style"/>
                <w:sz w:val="24"/>
                <w:szCs w:val="24"/>
              </w:rPr>
            </w:pPr>
            <w:r>
              <w:rPr>
                <w:rFonts w:cs="Bookman Old Style"/>
                <w:sz w:val="24"/>
                <w:szCs w:val="24"/>
              </w:rPr>
              <w:t>Oxygen Bottle</w:t>
            </w:r>
          </w:p>
        </w:tc>
      </w:tr>
      <w:tr w:rsidR="006F6B83" w:rsidTr="00171835">
        <w:trPr>
          <w:trHeight w:val="270"/>
          <w:tblCellSpacing w:w="20" w:type="dxa"/>
        </w:trPr>
        <w:tc>
          <w:tcPr>
            <w:tcW w:w="4942" w:type="pct"/>
          </w:tcPr>
          <w:p w:rsidR="006F6B83" w:rsidRPr="00171835" w:rsidRDefault="00171835" w:rsidP="00B479E3">
            <w:pPr>
              <w:widowControl w:val="0"/>
              <w:tabs>
                <w:tab w:val="right" w:pos="6480"/>
              </w:tabs>
              <w:autoSpaceDE w:val="0"/>
              <w:autoSpaceDN w:val="0"/>
              <w:rPr>
                <w:rFonts w:cs="Bookman Old Style"/>
                <w:sz w:val="24"/>
                <w:szCs w:val="24"/>
              </w:rPr>
            </w:pPr>
            <w:proofErr w:type="spellStart"/>
            <w:r>
              <w:rPr>
                <w:rFonts w:cs="Bookman Old Style"/>
                <w:sz w:val="24"/>
                <w:szCs w:val="24"/>
              </w:rPr>
              <w:t>TruTrak</w:t>
            </w:r>
            <w:proofErr w:type="spellEnd"/>
            <w:r>
              <w:rPr>
                <w:rFonts w:cs="Bookman Old Style"/>
                <w:sz w:val="24"/>
                <w:szCs w:val="24"/>
              </w:rPr>
              <w:t xml:space="preserve"> Sorcerer 3-Axis Auto Pilot</w:t>
            </w:r>
          </w:p>
        </w:tc>
      </w:tr>
      <w:tr w:rsidR="006F6B83" w:rsidTr="00171835">
        <w:trPr>
          <w:trHeight w:val="270"/>
          <w:tblCellSpacing w:w="20" w:type="dxa"/>
        </w:trPr>
        <w:tc>
          <w:tcPr>
            <w:tcW w:w="4942" w:type="pct"/>
          </w:tcPr>
          <w:p w:rsidR="006F6B83" w:rsidRPr="00171835" w:rsidRDefault="00171835" w:rsidP="00B479E3">
            <w:pPr>
              <w:widowControl w:val="0"/>
              <w:tabs>
                <w:tab w:val="right" w:pos="6480"/>
              </w:tabs>
              <w:autoSpaceDE w:val="0"/>
              <w:autoSpaceDN w:val="0"/>
              <w:rPr>
                <w:rFonts w:cs="Bookman Old Style"/>
                <w:sz w:val="24"/>
                <w:szCs w:val="24"/>
              </w:rPr>
            </w:pPr>
            <w:r>
              <w:rPr>
                <w:rFonts w:cs="Bookman Old Style"/>
                <w:sz w:val="24"/>
                <w:szCs w:val="24"/>
              </w:rPr>
              <w:t>PM Engineering PMA9000EX Audio Panel</w:t>
            </w:r>
          </w:p>
        </w:tc>
      </w:tr>
      <w:tr w:rsidR="00E570C5" w:rsidTr="00171835">
        <w:trPr>
          <w:trHeight w:val="270"/>
          <w:tblCellSpacing w:w="20" w:type="dxa"/>
        </w:trPr>
        <w:tc>
          <w:tcPr>
            <w:tcW w:w="4942" w:type="pct"/>
          </w:tcPr>
          <w:p w:rsidR="00E570C5" w:rsidRPr="00171835" w:rsidRDefault="00171835" w:rsidP="00B479E3">
            <w:pPr>
              <w:widowControl w:val="0"/>
              <w:tabs>
                <w:tab w:val="right" w:pos="6480"/>
              </w:tabs>
              <w:autoSpaceDE w:val="0"/>
              <w:autoSpaceDN w:val="0"/>
              <w:rPr>
                <w:rFonts w:cs="Bookman Old Style"/>
                <w:sz w:val="24"/>
                <w:szCs w:val="24"/>
              </w:rPr>
            </w:pPr>
            <w:r>
              <w:rPr>
                <w:rFonts w:cs="Bookman Old Style"/>
                <w:sz w:val="24"/>
                <w:szCs w:val="24"/>
              </w:rPr>
              <w:t>Garmin GMA 480 GPS integrated navigation and communication</w:t>
            </w:r>
          </w:p>
        </w:tc>
      </w:tr>
      <w:tr w:rsidR="00E570C5" w:rsidTr="00171835">
        <w:trPr>
          <w:trHeight w:val="270"/>
          <w:tblCellSpacing w:w="20" w:type="dxa"/>
        </w:trPr>
        <w:tc>
          <w:tcPr>
            <w:tcW w:w="4942" w:type="pct"/>
          </w:tcPr>
          <w:p w:rsidR="00E570C5" w:rsidRPr="00171835" w:rsidRDefault="00171835" w:rsidP="00B479E3">
            <w:pPr>
              <w:widowControl w:val="0"/>
              <w:tabs>
                <w:tab w:val="right" w:pos="6480"/>
              </w:tabs>
              <w:autoSpaceDE w:val="0"/>
              <w:autoSpaceDN w:val="0"/>
              <w:rPr>
                <w:rFonts w:cs="Bookman Old Style"/>
                <w:sz w:val="24"/>
                <w:szCs w:val="24"/>
              </w:rPr>
            </w:pPr>
            <w:r>
              <w:rPr>
                <w:rFonts w:cs="Bookman Old Style"/>
                <w:sz w:val="24"/>
                <w:szCs w:val="24"/>
              </w:rPr>
              <w:t xml:space="preserve">Garmin SL70 </w:t>
            </w:r>
            <w:proofErr w:type="spellStart"/>
            <w:r>
              <w:rPr>
                <w:rFonts w:cs="Bookman Old Style"/>
                <w:sz w:val="24"/>
                <w:szCs w:val="24"/>
              </w:rPr>
              <w:t>Nav</w:t>
            </w:r>
            <w:proofErr w:type="spellEnd"/>
            <w:r>
              <w:rPr>
                <w:rFonts w:cs="Bookman Old Style"/>
                <w:sz w:val="24"/>
                <w:szCs w:val="24"/>
              </w:rPr>
              <w:t xml:space="preserve"> / </w:t>
            </w:r>
            <w:proofErr w:type="spellStart"/>
            <w:r>
              <w:rPr>
                <w:rFonts w:cs="Bookman Old Style"/>
                <w:sz w:val="24"/>
                <w:szCs w:val="24"/>
              </w:rPr>
              <w:t>Comm</w:t>
            </w:r>
            <w:proofErr w:type="spellEnd"/>
            <w:r>
              <w:rPr>
                <w:rFonts w:cs="Bookman Old Style"/>
                <w:sz w:val="24"/>
                <w:szCs w:val="24"/>
              </w:rPr>
              <w:t xml:space="preserve"> Radio</w:t>
            </w:r>
          </w:p>
        </w:tc>
      </w:tr>
      <w:tr w:rsidR="00171835" w:rsidTr="00171835">
        <w:trPr>
          <w:trHeight w:val="270"/>
          <w:tblCellSpacing w:w="20" w:type="dxa"/>
        </w:trPr>
        <w:tc>
          <w:tcPr>
            <w:tcW w:w="4942" w:type="pct"/>
          </w:tcPr>
          <w:p w:rsidR="00171835" w:rsidRPr="00171835" w:rsidRDefault="00171835" w:rsidP="00BF5101">
            <w:pPr>
              <w:widowControl w:val="0"/>
              <w:tabs>
                <w:tab w:val="right" w:pos="6480"/>
              </w:tabs>
              <w:autoSpaceDE w:val="0"/>
              <w:autoSpaceDN w:val="0"/>
              <w:rPr>
                <w:rFonts w:cs="Bookman Old Style"/>
                <w:sz w:val="24"/>
                <w:szCs w:val="24"/>
              </w:rPr>
            </w:pPr>
            <w:r w:rsidRPr="00171835">
              <w:rPr>
                <w:rFonts w:cs="Bookman Old Style"/>
                <w:sz w:val="24"/>
                <w:szCs w:val="24"/>
              </w:rPr>
              <w:t>Advanced Flight Systems AOA Pro</w:t>
            </w:r>
          </w:p>
        </w:tc>
      </w:tr>
      <w:tr w:rsidR="00171835" w:rsidTr="00171835">
        <w:trPr>
          <w:trHeight w:val="270"/>
          <w:tblCellSpacing w:w="20" w:type="dxa"/>
        </w:trPr>
        <w:tc>
          <w:tcPr>
            <w:tcW w:w="4942" w:type="pct"/>
          </w:tcPr>
          <w:p w:rsidR="00171835" w:rsidRPr="00171835" w:rsidRDefault="00171835" w:rsidP="00B479E3">
            <w:pPr>
              <w:widowControl w:val="0"/>
              <w:tabs>
                <w:tab w:val="right" w:pos="6480"/>
              </w:tabs>
              <w:autoSpaceDE w:val="0"/>
              <w:autoSpaceDN w:val="0"/>
              <w:rPr>
                <w:rFonts w:cs="Bookman Old Style"/>
                <w:sz w:val="24"/>
                <w:szCs w:val="24"/>
              </w:rPr>
            </w:pPr>
            <w:r w:rsidRPr="00171835">
              <w:rPr>
                <w:rFonts w:cs="Bookman Old Style"/>
                <w:sz w:val="24"/>
                <w:szCs w:val="24"/>
              </w:rPr>
              <w:t>Air Conditioner</w:t>
            </w:r>
          </w:p>
        </w:tc>
      </w:tr>
      <w:tr w:rsidR="00171835" w:rsidTr="00171835">
        <w:trPr>
          <w:trHeight w:val="270"/>
          <w:tblCellSpacing w:w="20" w:type="dxa"/>
        </w:trPr>
        <w:tc>
          <w:tcPr>
            <w:tcW w:w="4942" w:type="pct"/>
          </w:tcPr>
          <w:p w:rsidR="00171835" w:rsidRPr="00171835" w:rsidRDefault="00171835" w:rsidP="00B479E3">
            <w:pPr>
              <w:widowControl w:val="0"/>
              <w:tabs>
                <w:tab w:val="right" w:pos="6480"/>
              </w:tabs>
              <w:autoSpaceDE w:val="0"/>
              <w:autoSpaceDN w:val="0"/>
              <w:rPr>
                <w:rFonts w:cs="Bookman Old Style"/>
                <w:sz w:val="24"/>
                <w:szCs w:val="24"/>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r w:rsidR="00171835" w:rsidTr="00171835">
        <w:trPr>
          <w:trHeight w:val="270"/>
          <w:tblCellSpacing w:w="20" w:type="dxa"/>
        </w:trPr>
        <w:tc>
          <w:tcPr>
            <w:tcW w:w="4942" w:type="pct"/>
          </w:tcPr>
          <w:p w:rsidR="00171835" w:rsidRPr="00B479E3" w:rsidRDefault="00171835" w:rsidP="00B479E3">
            <w:pPr>
              <w:widowControl w:val="0"/>
              <w:tabs>
                <w:tab w:val="right" w:pos="6480"/>
              </w:tabs>
              <w:autoSpaceDE w:val="0"/>
              <w:autoSpaceDN w:val="0"/>
              <w:rPr>
                <w:rFonts w:cs="Bookman Old Style"/>
              </w:rPr>
            </w:pPr>
          </w:p>
        </w:tc>
      </w:tr>
    </w:tbl>
    <w:p w:rsidR="005130DB" w:rsidRDefault="005130DB" w:rsidP="006F6B83">
      <w:pPr>
        <w:pStyle w:val="BodyTextIndent"/>
        <w:ind w:firstLine="0"/>
      </w:pPr>
    </w:p>
    <w:p w:rsidR="005130DB" w:rsidRDefault="005130DB" w:rsidP="00BC4CE1">
      <w:pPr>
        <w:pStyle w:val="BodyTextIndent"/>
        <w:sectPr w:rsidR="005130DB" w:rsidSect="003520E7">
          <w:type w:val="oddPage"/>
          <w:pgSz w:w="7920" w:h="12240" w:orient="landscape" w:code="1"/>
          <w:pgMar w:top="720" w:right="720" w:bottom="720" w:left="720" w:header="720" w:footer="720" w:gutter="0"/>
          <w:cols w:space="720"/>
          <w:docGrid w:linePitch="360"/>
        </w:sectPr>
      </w:pPr>
    </w:p>
    <w:p w:rsidR="00507FA5" w:rsidRDefault="006976D3" w:rsidP="006B4E01">
      <w:pPr>
        <w:pStyle w:val="Heading1"/>
      </w:pPr>
      <w:bookmarkStart w:id="600" w:name="_Toc185531955"/>
      <w:bookmarkStart w:id="601" w:name="_Toc226471694"/>
      <w:bookmarkStart w:id="602" w:name="_Toc249641208"/>
      <w:r>
        <w:lastRenderedPageBreak/>
        <w:t>System Descriptions</w:t>
      </w:r>
      <w:bookmarkEnd w:id="600"/>
      <w:bookmarkEnd w:id="601"/>
      <w:bookmarkEnd w:id="602"/>
    </w:p>
    <w:p w:rsidR="00B21AB3" w:rsidRDefault="00B21AB3" w:rsidP="00734133">
      <w:pPr>
        <w:pStyle w:val="Heading2"/>
      </w:pPr>
      <w:bookmarkStart w:id="603" w:name="_Toc185531956"/>
      <w:bookmarkStart w:id="604" w:name="_Toc185532169"/>
      <w:bookmarkStart w:id="605" w:name="_Toc226471695"/>
      <w:bookmarkStart w:id="606" w:name="_Toc249641209"/>
      <w:r>
        <w:t>Materials</w:t>
      </w:r>
      <w:bookmarkEnd w:id="603"/>
      <w:bookmarkEnd w:id="604"/>
      <w:bookmarkEnd w:id="605"/>
      <w:bookmarkEnd w:id="606"/>
    </w:p>
    <w:p w:rsidR="00B21AB3" w:rsidRDefault="00B21AB3" w:rsidP="00B21AB3">
      <w:pPr>
        <w:pStyle w:val="BodyText"/>
      </w:pPr>
      <w:r>
        <w:t xml:space="preserve">The aircraft is fabricated of high temperature </w:t>
      </w:r>
      <w:proofErr w:type="spellStart"/>
      <w:r>
        <w:t>prepreg</w:t>
      </w:r>
      <w:proofErr w:type="spellEnd"/>
      <w:r>
        <w:t xml:space="preserve"> Carbon Fiber skins over a </w:t>
      </w:r>
      <w:proofErr w:type="spellStart"/>
      <w:r w:rsidR="005915F3">
        <w:t>Nomex</w:t>
      </w:r>
      <w:proofErr w:type="spellEnd"/>
      <w:r w:rsidR="005915F3">
        <w:t xml:space="preserve"> h</w:t>
      </w:r>
      <w:r>
        <w:t xml:space="preserve">oney-comb core. With the exception of a few parts, all preformed parts are vacuum bagged and oven cured at 250 ° F at a pressure of nearly 2000 </w:t>
      </w:r>
      <w:proofErr w:type="spellStart"/>
      <w:r>
        <w:t>lbs</w:t>
      </w:r>
      <w:proofErr w:type="spellEnd"/>
      <w:r>
        <w:t xml:space="preserve">/sq. ft. These are similar to almost all modern commercial transport construction methods and materials meeting such standards regarding traceability and fire resistance, and the manufacturing equipment meet the FAA requirements. In addition the resin systems used are low in styrene and are safer to handle and use than most other systems. </w:t>
      </w:r>
    </w:p>
    <w:p w:rsidR="00B21AB3" w:rsidRDefault="00B21AB3" w:rsidP="00734133">
      <w:pPr>
        <w:pStyle w:val="Heading2"/>
      </w:pPr>
      <w:bookmarkStart w:id="607" w:name="_Toc185531957"/>
      <w:bookmarkStart w:id="608" w:name="_Toc185532170"/>
      <w:bookmarkStart w:id="609" w:name="_Toc226471696"/>
      <w:bookmarkStart w:id="610" w:name="_Toc249641210"/>
      <w:r>
        <w:t>Flight Controls</w:t>
      </w:r>
      <w:bookmarkEnd w:id="607"/>
      <w:bookmarkEnd w:id="608"/>
      <w:bookmarkEnd w:id="609"/>
      <w:bookmarkEnd w:id="610"/>
    </w:p>
    <w:p w:rsidR="00BA4D40" w:rsidRDefault="00B21AB3" w:rsidP="00B21AB3">
      <w:pPr>
        <w:pStyle w:val="BodyText"/>
      </w:pPr>
      <w:r>
        <w:t xml:space="preserve">The aircraft is conventional in its control configuration except for the side stick controls. The airfoils are a combination of NASA and NACA designs </w:t>
      </w:r>
      <w:r w:rsidR="00BA4D40">
        <w:t xml:space="preserve">with unique airfoils specifically for this aircraft’s mission. All primary airfoils are High Laminar flow designs with non-critical characteristics. This means the airfoils are capable of maintaining laminar flow over 50-60% of their chord, generating greatly reduced drag. Should laminar flow be lost due to surface contamination (i.e. bugs, </w:t>
      </w:r>
      <w:proofErr w:type="spellStart"/>
      <w:r w:rsidR="00BA4D40">
        <w:t>etc</w:t>
      </w:r>
      <w:proofErr w:type="spellEnd"/>
      <w:r w:rsidR="00BA4D40">
        <w:t>) no dramatic loss of lift is incurred.</w:t>
      </w:r>
    </w:p>
    <w:p w:rsidR="00BA4D40" w:rsidRDefault="00BA4D40" w:rsidP="00734133">
      <w:pPr>
        <w:pStyle w:val="Heading2"/>
      </w:pPr>
      <w:bookmarkStart w:id="611" w:name="_Toc185531958"/>
      <w:bookmarkStart w:id="612" w:name="_Toc185532171"/>
      <w:bookmarkStart w:id="613" w:name="_Toc226471697"/>
      <w:bookmarkStart w:id="614" w:name="_Toc249641211"/>
      <w:r>
        <w:t>Trim Controls</w:t>
      </w:r>
      <w:bookmarkEnd w:id="611"/>
      <w:bookmarkEnd w:id="612"/>
      <w:bookmarkEnd w:id="613"/>
      <w:bookmarkEnd w:id="614"/>
    </w:p>
    <w:p w:rsidR="00B21AB3" w:rsidRDefault="00BA4D40" w:rsidP="00BA4D40">
      <w:pPr>
        <w:pStyle w:val="BodyText"/>
      </w:pPr>
      <w:r>
        <w:t xml:space="preserve">This aircraft utilizes three axis electric trim. The elevator and rudder tabs are built into the control surface and the aileron tab is hinged on the trailing edge of the left aileron.  The three trim motors are made by the </w:t>
      </w:r>
      <w:hyperlink r:id="rId14" w:history="1">
        <w:r w:rsidRPr="00BA4D40">
          <w:rPr>
            <w:rStyle w:val="Hyperlink"/>
          </w:rPr>
          <w:t>Ray Allen Company</w:t>
        </w:r>
      </w:hyperlink>
      <w:r>
        <w:t xml:space="preserve">  </w:t>
      </w:r>
    </w:p>
    <w:p w:rsidR="00C41F62" w:rsidRDefault="00C41F62" w:rsidP="00734133">
      <w:pPr>
        <w:pStyle w:val="Heading2"/>
      </w:pPr>
      <w:bookmarkStart w:id="615" w:name="_Toc185531959"/>
      <w:bookmarkStart w:id="616" w:name="_Toc185532172"/>
      <w:bookmarkStart w:id="617" w:name="_Toc226471698"/>
      <w:bookmarkStart w:id="618" w:name="_Toc249641212"/>
      <w:r>
        <w:t>Ground Control</w:t>
      </w:r>
      <w:bookmarkEnd w:id="615"/>
      <w:bookmarkEnd w:id="616"/>
      <w:bookmarkEnd w:id="617"/>
      <w:bookmarkEnd w:id="618"/>
    </w:p>
    <w:p w:rsidR="00C41F62" w:rsidRDefault="00C41F62" w:rsidP="00C41F62">
      <w:pPr>
        <w:pStyle w:val="BodyText"/>
      </w:pPr>
      <w:r>
        <w:t xml:space="preserve">The aircraft is controlled on the ground using differential braking to control the </w:t>
      </w:r>
      <w:proofErr w:type="spellStart"/>
      <w:r>
        <w:t>castering</w:t>
      </w:r>
      <w:proofErr w:type="spellEnd"/>
      <w:r>
        <w:t xml:space="preserve"> nose gear. A little caution for the first few flights in the aircraft is all that is required to get the feel of the simple and light </w:t>
      </w:r>
      <w:r>
        <w:lastRenderedPageBreak/>
        <w:t xml:space="preserve">weight approach. Caution should be exercised to not ride the brakes while taxiing, use only enough power to taxi at a brisk walking pace and try to only use the brakes as necessary for </w:t>
      </w:r>
      <w:r w:rsidR="00A97427">
        <w:t>steering</w:t>
      </w:r>
      <w:r>
        <w:t xml:space="preserve">. Under normal conditions brakes are not needed for the take-off roll once the power if applied, as rudder control becomes effective above 25-30 </w:t>
      </w:r>
      <w:proofErr w:type="spellStart"/>
      <w:r>
        <w:t>kts</w:t>
      </w:r>
      <w:proofErr w:type="spellEnd"/>
      <w:r>
        <w:t>.</w:t>
      </w:r>
    </w:p>
    <w:p w:rsidR="00C41F62" w:rsidRDefault="00C41F62" w:rsidP="00734133">
      <w:pPr>
        <w:pStyle w:val="Heading2"/>
      </w:pPr>
      <w:bookmarkStart w:id="619" w:name="_Toc185531960"/>
      <w:bookmarkStart w:id="620" w:name="_Toc185532173"/>
      <w:bookmarkStart w:id="621" w:name="_Toc226471699"/>
      <w:bookmarkStart w:id="622" w:name="_Toc249641213"/>
      <w:r>
        <w:t>Flaps</w:t>
      </w:r>
      <w:bookmarkEnd w:id="619"/>
      <w:bookmarkEnd w:id="620"/>
      <w:bookmarkEnd w:id="621"/>
      <w:bookmarkEnd w:id="622"/>
    </w:p>
    <w:p w:rsidR="0019546B" w:rsidRDefault="00C41F62" w:rsidP="00C41F62">
      <w:pPr>
        <w:pStyle w:val="BodyText"/>
      </w:pPr>
      <w:r>
        <w:t xml:space="preserve">The wing flaps are </w:t>
      </w:r>
      <w:r w:rsidR="005915F3">
        <w:t xml:space="preserve">a full slotted fowler flap design and are </w:t>
      </w:r>
      <w:r>
        <w:t>operated from the landing gear hydraulic system. The Flaps are actuated with the flap handle on the center instrument panel below the throttle quadrant. They can be set to any desired position by simply moving the handle up or down and then returning the handle to neutral once they are set to where you want them.</w:t>
      </w:r>
    </w:p>
    <w:p w:rsidR="00C41F62" w:rsidRDefault="00C41F62" w:rsidP="00734133">
      <w:pPr>
        <w:pStyle w:val="Heading2"/>
      </w:pPr>
      <w:bookmarkStart w:id="623" w:name="_Toc185531961"/>
      <w:bookmarkStart w:id="624" w:name="_Toc185532174"/>
      <w:bookmarkStart w:id="625" w:name="_Toc226471700"/>
      <w:bookmarkStart w:id="626" w:name="_Toc249641214"/>
      <w:r>
        <w:t>Speed Brakes</w:t>
      </w:r>
      <w:bookmarkEnd w:id="623"/>
      <w:bookmarkEnd w:id="624"/>
      <w:bookmarkEnd w:id="625"/>
      <w:bookmarkEnd w:id="626"/>
    </w:p>
    <w:p w:rsidR="00C41F62" w:rsidRDefault="00C41F62" w:rsidP="00C41F62">
      <w:pPr>
        <w:pStyle w:val="BodyText"/>
      </w:pPr>
      <w:r>
        <w:t xml:space="preserve">Wing mounted </w:t>
      </w:r>
      <w:proofErr w:type="spellStart"/>
      <w:r>
        <w:t>SpeedBrakes</w:t>
      </w:r>
      <w:proofErr w:type="spellEnd"/>
      <w:r>
        <w:t xml:space="preserve"> ™ manufactured by </w:t>
      </w:r>
      <w:hyperlink r:id="rId15" w:history="1">
        <w:r w:rsidRPr="00C41F62">
          <w:rPr>
            <w:rStyle w:val="Hyperlink"/>
          </w:rPr>
          <w:t>Precise Flight Inc.</w:t>
        </w:r>
      </w:hyperlink>
      <w:r>
        <w:t xml:space="preserve"> </w:t>
      </w:r>
      <w:r w:rsidR="00D659DD">
        <w:t xml:space="preserve">provide expedited descents at low cruise power, enhanced glide path control, and as an aid to the prevention of engine shock cooling. The </w:t>
      </w:r>
      <w:proofErr w:type="spellStart"/>
      <w:r w:rsidR="00D659DD">
        <w:t>SpeedBrakes</w:t>
      </w:r>
      <w:proofErr w:type="spellEnd"/>
      <w:r w:rsidR="00D659DD">
        <w:t xml:space="preserve"> ™ has been tested to </w:t>
      </w:r>
      <w:proofErr w:type="spellStart"/>
      <w:r w:rsidR="00D659DD">
        <w:t>Vne</w:t>
      </w:r>
      <w:proofErr w:type="spellEnd"/>
      <w:r w:rsidR="00D659DD">
        <w:t xml:space="preserve"> and landings have been made with them deployed and full flaps.</w:t>
      </w:r>
    </w:p>
    <w:p w:rsidR="00D659DD" w:rsidRDefault="00D659DD" w:rsidP="00D659DD">
      <w:pPr>
        <w:pStyle w:val="BlockQuotationFirst"/>
      </w:pPr>
      <w:r>
        <w:t>Warning:</w:t>
      </w:r>
    </w:p>
    <w:p w:rsidR="00892693" w:rsidRDefault="00D659DD" w:rsidP="00892693">
      <w:pPr>
        <w:pStyle w:val="BlockQuotation"/>
      </w:pPr>
      <w:r>
        <w:t xml:space="preserve">The </w:t>
      </w:r>
      <w:proofErr w:type="spellStart"/>
      <w:r>
        <w:t>SpeedBrakes</w:t>
      </w:r>
      <w:proofErr w:type="spellEnd"/>
      <w:r>
        <w:t xml:space="preserve"> ™ should not be used in the following situations:</w:t>
      </w:r>
      <w:r w:rsidR="00892693" w:rsidRPr="00892693">
        <w:t xml:space="preserve"> </w:t>
      </w:r>
    </w:p>
    <w:p w:rsidR="00892693" w:rsidRDefault="00892693" w:rsidP="00892693">
      <w:pPr>
        <w:pStyle w:val="BlockQuotation"/>
        <w:numPr>
          <w:ilvl w:val="0"/>
          <w:numId w:val="33"/>
        </w:numPr>
      </w:pPr>
      <w:r>
        <w:t>Forced landing after Engine Failure</w:t>
      </w:r>
    </w:p>
    <w:p w:rsidR="00892693" w:rsidRDefault="00892693" w:rsidP="00892693">
      <w:pPr>
        <w:pStyle w:val="BlockQuotation"/>
        <w:numPr>
          <w:ilvl w:val="0"/>
          <w:numId w:val="33"/>
        </w:numPr>
        <w:spacing w:after="100" w:afterAutospacing="1"/>
        <w:ind w:right="605"/>
      </w:pPr>
      <w:r>
        <w:t>Spins</w:t>
      </w:r>
    </w:p>
    <w:p w:rsidR="00892693" w:rsidRDefault="00892693" w:rsidP="00892693">
      <w:pPr>
        <w:pStyle w:val="BlockQuotation"/>
        <w:numPr>
          <w:ilvl w:val="0"/>
          <w:numId w:val="33"/>
        </w:numPr>
        <w:spacing w:after="100" w:afterAutospacing="1"/>
        <w:ind w:right="605"/>
      </w:pPr>
      <w:r>
        <w:t>Ditching</w:t>
      </w:r>
    </w:p>
    <w:p w:rsidR="00892693" w:rsidRDefault="00892693" w:rsidP="00892693">
      <w:pPr>
        <w:pStyle w:val="BlockQuotation"/>
        <w:numPr>
          <w:ilvl w:val="0"/>
          <w:numId w:val="33"/>
        </w:numPr>
        <w:spacing w:after="100" w:afterAutospacing="1"/>
        <w:ind w:right="605"/>
      </w:pPr>
      <w:r>
        <w:t>Disabled Elevator systems</w:t>
      </w:r>
    </w:p>
    <w:p w:rsidR="00892693" w:rsidRDefault="00892693" w:rsidP="00892693">
      <w:pPr>
        <w:pStyle w:val="BlockQuotation"/>
        <w:numPr>
          <w:ilvl w:val="0"/>
          <w:numId w:val="33"/>
        </w:numPr>
        <w:spacing w:after="100" w:afterAutospacing="1"/>
        <w:ind w:right="605"/>
      </w:pPr>
      <w:r>
        <w:t>Electrical Failures</w:t>
      </w:r>
    </w:p>
    <w:p w:rsidR="00D659DD" w:rsidRDefault="00892693" w:rsidP="00892693">
      <w:pPr>
        <w:pStyle w:val="BlockQuotation"/>
        <w:numPr>
          <w:ilvl w:val="0"/>
          <w:numId w:val="33"/>
        </w:numPr>
        <w:spacing w:after="100" w:afterAutospacing="1"/>
        <w:ind w:right="605"/>
      </w:pPr>
      <w:r>
        <w:t>Icing</w:t>
      </w:r>
    </w:p>
    <w:p w:rsidR="00892693" w:rsidRPr="00892693" w:rsidRDefault="00892693" w:rsidP="00892693">
      <w:pPr>
        <w:pStyle w:val="BodyText"/>
      </w:pPr>
    </w:p>
    <w:p w:rsidR="00740E02" w:rsidRDefault="00A1258B" w:rsidP="00892693">
      <w:pPr>
        <w:pStyle w:val="BodyTextIndent"/>
      </w:pPr>
      <w:r>
        <w:lastRenderedPageBreak/>
        <w:t xml:space="preserve">Testing has shown that the aircraft has sufficient roll control to safely fly with one speed brake extended and the other fully retracted. A maximum of 50% of corrective aileron travel and 30 lbs. of rudder pressure are required for coordinated flight at </w:t>
      </w:r>
      <w:proofErr w:type="spellStart"/>
      <w:r>
        <w:t>Vne</w:t>
      </w:r>
      <w:proofErr w:type="spellEnd"/>
      <w:r>
        <w:t>.</w:t>
      </w:r>
    </w:p>
    <w:p w:rsidR="00892693" w:rsidRDefault="00892693" w:rsidP="00892693">
      <w:pPr>
        <w:pStyle w:val="BodyTextIndent"/>
      </w:pPr>
      <w:r>
        <w:t xml:space="preserve">In the case of inadvertent take off with speed brakes deployed, after the </w:t>
      </w:r>
      <w:proofErr w:type="spellStart"/>
      <w:r>
        <w:t>take off</w:t>
      </w:r>
      <w:proofErr w:type="spellEnd"/>
      <w:r>
        <w:t xml:space="preserve"> roll, expect some reduction in the rate of climb until the </w:t>
      </w:r>
      <w:proofErr w:type="spellStart"/>
      <w:r>
        <w:t>SpeedBrakes</w:t>
      </w:r>
      <w:proofErr w:type="spellEnd"/>
      <w:r>
        <w:t xml:space="preserve"> ™ are retracted.</w:t>
      </w:r>
    </w:p>
    <w:p w:rsidR="00892693" w:rsidRDefault="00892693" w:rsidP="00E22EE4">
      <w:pPr>
        <w:pStyle w:val="BodyTextIndent"/>
      </w:pPr>
      <w:r>
        <w:t>In the case of inadvertent cruise with the speed brakes deployed, speed and range will be reduced approximately the same as if the gear was left extended.</w:t>
      </w:r>
    </w:p>
    <w:p w:rsidR="00A1258B" w:rsidRDefault="00A1258B" w:rsidP="00734133">
      <w:pPr>
        <w:pStyle w:val="Heading2"/>
      </w:pPr>
      <w:bookmarkStart w:id="627" w:name="_Toc185531962"/>
      <w:bookmarkStart w:id="628" w:name="_Toc185532175"/>
      <w:bookmarkStart w:id="629" w:name="_Toc226471701"/>
      <w:bookmarkStart w:id="630" w:name="_Toc249641215"/>
      <w:r>
        <w:t>Landing Gear</w:t>
      </w:r>
      <w:bookmarkEnd w:id="627"/>
      <w:bookmarkEnd w:id="628"/>
      <w:bookmarkEnd w:id="629"/>
      <w:bookmarkEnd w:id="630"/>
    </w:p>
    <w:p w:rsidR="00A1258B" w:rsidRDefault="00A1258B" w:rsidP="00A1258B">
      <w:pPr>
        <w:pStyle w:val="BodyTextIndent"/>
      </w:pPr>
      <w:r>
        <w:t>The aircraft’s main landing gear is constructed of gun drilled tubular steel. The main gear is retracted into the fuselage via full rack and pinion gears driven by the hydraulic system.</w:t>
      </w:r>
      <w:r w:rsidR="005915F3">
        <w:t xml:space="preserve"> The wheels are 600x6 with heavy duty brakes.</w:t>
      </w:r>
    </w:p>
    <w:p w:rsidR="00A1258B" w:rsidRDefault="00A1258B" w:rsidP="00A1258B">
      <w:pPr>
        <w:pStyle w:val="BodyTextIndent"/>
      </w:pPr>
      <w:r>
        <w:t xml:space="preserve">The nose gear is a conventional air &amp; oil </w:t>
      </w:r>
      <w:proofErr w:type="spellStart"/>
      <w:r>
        <w:t>eleo</w:t>
      </w:r>
      <w:proofErr w:type="spellEnd"/>
      <w:r>
        <w:t xml:space="preserve"> strut with internal viscous shimmy dampening. Retraction is accomplished with a separate hydraulic cylinder and shares the same hydraulic system as the mains. A dedicated gas strut is used for emergency extension.</w:t>
      </w:r>
    </w:p>
    <w:p w:rsidR="00F46971" w:rsidRDefault="00F46971" w:rsidP="00F46971">
      <w:pPr>
        <w:pStyle w:val="BlockQuotationFirst"/>
      </w:pPr>
      <w:r>
        <w:t>Warning:</w:t>
      </w:r>
    </w:p>
    <w:p w:rsidR="00F46971" w:rsidRDefault="00F46971" w:rsidP="00F46971">
      <w:pPr>
        <w:pStyle w:val="BlockQuotation"/>
      </w:pPr>
      <w:r>
        <w:t xml:space="preserve">The nose-wheel shimmy dampener must be checked on a regular basis. This can be accomplished by </w:t>
      </w:r>
      <w:r w:rsidR="00A33DE5">
        <w:t xml:space="preserve">placing the normally weighted </w:t>
      </w:r>
      <w:r>
        <w:t xml:space="preserve">nose wheel </w:t>
      </w:r>
      <w:r w:rsidR="00A33DE5">
        <w:t>on greased metal plates and</w:t>
      </w:r>
      <w:r>
        <w:t xml:space="preserve"> measuring the rotational resistance of the assembly. Air &amp; Oil struts should have from 20 – 50 ft. lbs. of torque. Also check the rotation resistance of the wheel. If more than one free revolution of the wheel occurs after firmly spinning the tire, the axle bolt must be tightened.</w:t>
      </w:r>
    </w:p>
    <w:p w:rsidR="00F46971" w:rsidRDefault="00F46971" w:rsidP="00F46971">
      <w:pPr>
        <w:pStyle w:val="BodyText"/>
      </w:pPr>
      <w:r>
        <w:t xml:space="preserve">The split nose gear doors are operated through the retract linkage, and are held open by a spring in the same linkage. The main gear outer doors are opened by springs in their mechanical linkage; The inner doors are opened by the main gear strut riding on a nylon track on the individual door. They are spring loaded toward the closed position and are held in </w:t>
      </w:r>
      <w:r>
        <w:lastRenderedPageBreak/>
        <w:t>the positive closed position in flight by a cable mechanism for the inner door and through a mechanical linkage for the smaller outer door.</w:t>
      </w:r>
    </w:p>
    <w:p w:rsidR="00F46971" w:rsidRDefault="00F46971" w:rsidP="00734133">
      <w:pPr>
        <w:pStyle w:val="Heading2"/>
      </w:pPr>
      <w:bookmarkStart w:id="631" w:name="_Toc185531963"/>
      <w:bookmarkStart w:id="632" w:name="_Toc185532176"/>
      <w:bookmarkStart w:id="633" w:name="_Toc226471702"/>
      <w:bookmarkStart w:id="634" w:name="_Toc249641216"/>
      <w:r>
        <w:t>Gear Operation</w:t>
      </w:r>
      <w:bookmarkEnd w:id="631"/>
      <w:bookmarkEnd w:id="632"/>
      <w:bookmarkEnd w:id="633"/>
      <w:bookmarkEnd w:id="634"/>
    </w:p>
    <w:p w:rsidR="00F46971" w:rsidRDefault="00F46971" w:rsidP="00F46971">
      <w:pPr>
        <w:pStyle w:val="BodyTextIndent"/>
      </w:pPr>
      <w:r>
        <w:t xml:space="preserve">In the down position, the nose gear is </w:t>
      </w:r>
      <w:r w:rsidRPr="00F46971">
        <w:rPr>
          <w:b/>
        </w:rPr>
        <w:t>over-centered</w:t>
      </w:r>
      <w:r>
        <w:rPr>
          <w:b/>
        </w:rPr>
        <w:t xml:space="preserve"> </w:t>
      </w:r>
      <w:r>
        <w:t xml:space="preserve">and the combination of the gas strut and the normal hydraulic pressure help hold it there. The main gear is held in the down position by a mechanical down link pin </w:t>
      </w:r>
      <w:r w:rsidR="002A50B6">
        <w:t>located in each hydraulic actuation cylinder.</w:t>
      </w:r>
    </w:p>
    <w:p w:rsidR="002A50B6" w:rsidRDefault="002A50B6" w:rsidP="00F46971">
      <w:pPr>
        <w:pStyle w:val="BodyTextIndent"/>
      </w:pPr>
      <w:r>
        <w:t>Retraction of the gear is accomplished by moving the gear handle to the up position which unlocks the main gear down lock pins, then retracts all three landing gear. As the gear becomes fully retracted, the hydraulic system reaches its maximum pressure and a pressure switch shuts off the pump. The gear is held in the up position by hydraulic pressure.</w:t>
      </w:r>
    </w:p>
    <w:p w:rsidR="002A50B6" w:rsidRDefault="002A50B6" w:rsidP="00F46971">
      <w:pPr>
        <w:pStyle w:val="BodyTextIndent"/>
      </w:pPr>
      <w:r>
        <w:t>A 600 PSI accumulator is installed in the hydraulic system to absorb pressure bumps. It also allows the flaps to be operated several times without the system pressure falling below the pump-on limit.</w:t>
      </w:r>
    </w:p>
    <w:p w:rsidR="002A50B6" w:rsidRDefault="002A50B6" w:rsidP="00F46971">
      <w:pPr>
        <w:pStyle w:val="BodyTextIndent"/>
      </w:pPr>
      <w:r>
        <w:t xml:space="preserve">Emergency extension of the landing gear is accomplished by placing the gear handle in the down position, thus returning the up pressure to the reservoir and then </w:t>
      </w:r>
      <w:r w:rsidR="00A33DE5">
        <w:t>operating the emergency hydraulic hand pump found between the pilot and copilot seats.</w:t>
      </w:r>
    </w:p>
    <w:p w:rsidR="0013706C" w:rsidRDefault="002A50B6" w:rsidP="00734133">
      <w:pPr>
        <w:pStyle w:val="Heading2"/>
      </w:pPr>
      <w:bookmarkStart w:id="635" w:name="_Toc185531964"/>
      <w:bookmarkStart w:id="636" w:name="_Toc185532177"/>
      <w:bookmarkStart w:id="637" w:name="_Toc226471703"/>
      <w:bookmarkStart w:id="638" w:name="_Toc249641217"/>
      <w:r>
        <w:t>Baggage Compartment</w:t>
      </w:r>
      <w:bookmarkEnd w:id="635"/>
      <w:bookmarkEnd w:id="636"/>
      <w:bookmarkEnd w:id="637"/>
      <w:bookmarkEnd w:id="638"/>
    </w:p>
    <w:p w:rsidR="0013706C" w:rsidRDefault="0013706C" w:rsidP="0013706C">
      <w:pPr>
        <w:pStyle w:val="BodyTextIndent"/>
      </w:pPr>
      <w:r>
        <w:t xml:space="preserve">The baggage compartment is located directly behind the passenger seats. It’s capacity should never exceed 150 lbs. </w:t>
      </w:r>
    </w:p>
    <w:p w:rsidR="0013706C" w:rsidRDefault="0013706C" w:rsidP="0013706C">
      <w:pPr>
        <w:pStyle w:val="BlockQuotationFirst"/>
      </w:pPr>
      <w:r>
        <w:t>Warning:</w:t>
      </w:r>
    </w:p>
    <w:p w:rsidR="0013706C" w:rsidRPr="0013706C" w:rsidRDefault="0013706C" w:rsidP="0013706C">
      <w:pPr>
        <w:pStyle w:val="BlockQuotation"/>
      </w:pPr>
      <w:r w:rsidRPr="0013706C">
        <w:t>The aircraft weight and balance may limit the maximum baggage to less than the maximum stated herein.</w:t>
      </w:r>
    </w:p>
    <w:p w:rsidR="00D659DD" w:rsidRDefault="0013706C" w:rsidP="00D659DD">
      <w:pPr>
        <w:pStyle w:val="BodyText"/>
      </w:pPr>
      <w:r>
        <w:t xml:space="preserve">All baggage carried should be secured for every flight. Even a flight in smooth air could encounter unexpected clear air or wake turbulence or require </w:t>
      </w:r>
      <w:proofErr w:type="spellStart"/>
      <w:r>
        <w:t>a</w:t>
      </w:r>
      <w:proofErr w:type="spellEnd"/>
      <w:r>
        <w:t xml:space="preserve"> evasive maneuver which could become a hazard to the flight anywhere from a nuisance to being catastrophic.</w:t>
      </w:r>
    </w:p>
    <w:p w:rsidR="0013706C" w:rsidRDefault="0013706C" w:rsidP="0013706C">
      <w:pPr>
        <w:pStyle w:val="BlockQuotationFirst"/>
      </w:pPr>
      <w:r>
        <w:t>Warning:</w:t>
      </w:r>
    </w:p>
    <w:p w:rsidR="0013706C" w:rsidRDefault="0013706C" w:rsidP="0013706C">
      <w:pPr>
        <w:pStyle w:val="BlockQuotation"/>
      </w:pPr>
      <w:r>
        <w:lastRenderedPageBreak/>
        <w:t>Anticipate the likelihood of negative flight conditions for every flight!</w:t>
      </w:r>
    </w:p>
    <w:p w:rsidR="0013706C" w:rsidRDefault="0013706C" w:rsidP="00734133">
      <w:pPr>
        <w:pStyle w:val="Heading2"/>
      </w:pPr>
      <w:bookmarkStart w:id="639" w:name="_Toc185531965"/>
      <w:bookmarkStart w:id="640" w:name="_Toc185532178"/>
      <w:bookmarkStart w:id="641" w:name="_Toc226471704"/>
      <w:bookmarkStart w:id="642" w:name="_Toc249641218"/>
      <w:r>
        <w:t>Seats, Belts, &amp; Shoulder Harness</w:t>
      </w:r>
      <w:bookmarkEnd w:id="639"/>
      <w:bookmarkEnd w:id="640"/>
      <w:bookmarkEnd w:id="641"/>
      <w:bookmarkEnd w:id="642"/>
    </w:p>
    <w:p w:rsidR="00A121E4" w:rsidRDefault="0013706C" w:rsidP="0013706C">
      <w:pPr>
        <w:pStyle w:val="BodyText"/>
      </w:pPr>
      <w:r>
        <w:t xml:space="preserve">The aircraft is fitted with seat belts and for the front seat, shoulder harnesses. The seat cushions are used to fit the occupants into the plane </w:t>
      </w:r>
      <w:r w:rsidR="00A121E4">
        <w:t xml:space="preserve">comfortably and provide support in the case of high </w:t>
      </w:r>
      <w:r w:rsidR="00A121E4">
        <w:rPr>
          <w:b/>
        </w:rPr>
        <w:t>G</w:t>
      </w:r>
      <w:r w:rsidR="00A121E4">
        <w:t xml:space="preserve"> emergencies. Each occupant should adjust the seat belts so they seat firmly for take-off and landing. The pilot should remain belted throughout the flight – immediate control of the aircraft is important. The shoulder harness is perhaps the greatest life saver for take-off and landing emergencies. Always make sure any uninitiated passengers know how to secure and release their belt and harness without relying on the pilot.</w:t>
      </w:r>
    </w:p>
    <w:p w:rsidR="00A121E4" w:rsidRDefault="00A121E4" w:rsidP="00734133">
      <w:pPr>
        <w:pStyle w:val="Heading2"/>
      </w:pPr>
      <w:bookmarkStart w:id="643" w:name="_Toc185531966"/>
      <w:bookmarkStart w:id="644" w:name="_Toc185532179"/>
      <w:bookmarkStart w:id="645" w:name="_Toc226471705"/>
      <w:bookmarkStart w:id="646" w:name="_Toc249641219"/>
      <w:r>
        <w:t>Control Locks</w:t>
      </w:r>
      <w:bookmarkEnd w:id="643"/>
      <w:bookmarkEnd w:id="644"/>
      <w:bookmarkEnd w:id="645"/>
      <w:bookmarkEnd w:id="646"/>
    </w:p>
    <w:p w:rsidR="00A121E4" w:rsidRDefault="00A121E4" w:rsidP="00A121E4">
      <w:pPr>
        <w:pStyle w:val="BodyText"/>
      </w:pPr>
      <w:r>
        <w:t>RTS</w:t>
      </w:r>
    </w:p>
    <w:p w:rsidR="00A121E4" w:rsidRDefault="00A121E4" w:rsidP="00734133">
      <w:pPr>
        <w:pStyle w:val="Heading2"/>
      </w:pPr>
      <w:bookmarkStart w:id="647" w:name="_Toc185531967"/>
      <w:bookmarkStart w:id="648" w:name="_Toc185532180"/>
      <w:bookmarkStart w:id="649" w:name="_Toc226471706"/>
      <w:bookmarkStart w:id="650" w:name="_Toc249641220"/>
      <w:r>
        <w:t>Engine</w:t>
      </w:r>
      <w:bookmarkEnd w:id="647"/>
      <w:bookmarkEnd w:id="648"/>
      <w:bookmarkEnd w:id="649"/>
      <w:bookmarkEnd w:id="650"/>
    </w:p>
    <w:p w:rsidR="00A121E4" w:rsidRDefault="00A121E4" w:rsidP="0070087A">
      <w:pPr>
        <w:pStyle w:val="Heading3"/>
      </w:pPr>
      <w:bookmarkStart w:id="651" w:name="_Toc185531968"/>
      <w:bookmarkStart w:id="652" w:name="_Toc185532181"/>
      <w:bookmarkStart w:id="653" w:name="_Toc226471707"/>
      <w:bookmarkStart w:id="654" w:name="_Toc249641221"/>
      <w:r>
        <w:t>General Information</w:t>
      </w:r>
      <w:bookmarkEnd w:id="651"/>
      <w:bookmarkEnd w:id="652"/>
      <w:bookmarkEnd w:id="653"/>
      <w:bookmarkEnd w:id="654"/>
    </w:p>
    <w:p w:rsidR="00CF2336" w:rsidRDefault="00CF2336" w:rsidP="00CF2336">
      <w:pPr>
        <w:pStyle w:val="BodyText"/>
      </w:pPr>
      <w:r>
        <w:t>This aircraft is fitt</w:t>
      </w:r>
      <w:r w:rsidR="001E6162">
        <w:t>ed with a 350 HP continental engine and a constant speed propeller. The engine and propeller each as well as the combination are FAA certified. The engine has 6 cylinders in opposed configuration with magnetos for ignition, a starter, and dual alternators. Since this is the only source of power for flight, it make sense to treat it with the utmost care.</w:t>
      </w:r>
    </w:p>
    <w:p w:rsidR="001E6162" w:rsidRPr="00CF2336" w:rsidRDefault="001E6162" w:rsidP="00CF2336">
      <w:pPr>
        <w:pStyle w:val="BodyText"/>
      </w:pPr>
    </w:p>
    <w:p w:rsidR="00A121E4" w:rsidRDefault="00A121E4" w:rsidP="0070087A">
      <w:pPr>
        <w:pStyle w:val="Heading3"/>
      </w:pPr>
      <w:bookmarkStart w:id="655" w:name="_Toc185531969"/>
      <w:bookmarkStart w:id="656" w:name="_Toc185532182"/>
      <w:bookmarkStart w:id="657" w:name="_Toc226471708"/>
      <w:bookmarkStart w:id="658" w:name="_Toc249641222"/>
      <w:r>
        <w:t>Engine Controls</w:t>
      </w:r>
      <w:bookmarkEnd w:id="655"/>
      <w:bookmarkEnd w:id="656"/>
      <w:bookmarkEnd w:id="657"/>
      <w:bookmarkEnd w:id="658"/>
    </w:p>
    <w:p w:rsidR="001E6162" w:rsidRDefault="001E6162" w:rsidP="006E71CD">
      <w:pPr>
        <w:pStyle w:val="BodyTextIndent"/>
      </w:pPr>
      <w:r>
        <w:t xml:space="preserve">The engine is equipped with dual magnetos which are shorted in the Off position. It is mandatory that operation of the magnetos be checked prior to each flight. An RPM drop of approximately 100 RPM will be experienced for moderate power settings (1700 RPM) when operating on only one magneto. The engine speed variation between left and right magnetos should not exceed 50 RPM. Operation on either magneto should be smooth or the flight should be aborted and the problem </w:t>
      </w:r>
      <w:r>
        <w:lastRenderedPageBreak/>
        <w:t xml:space="preserve">resolved. The propeller should never rotated on the ground without </w:t>
      </w:r>
      <w:r w:rsidR="006E71CD">
        <w:t xml:space="preserve">assuming the magnetos are </w:t>
      </w:r>
      <w:r w:rsidR="006E71CD" w:rsidRPr="006E71CD">
        <w:rPr>
          <w:b/>
        </w:rPr>
        <w:t>hot</w:t>
      </w:r>
      <w:r w:rsidR="006E71CD">
        <w:rPr>
          <w:b/>
        </w:rPr>
        <w:t xml:space="preserve"> </w:t>
      </w:r>
      <w:r w:rsidR="006E71CD">
        <w:t>and the off position should be checked for operation by briefly switching the magnetos to the off position while at idle RPM prior to each shutdown. Normal shutdown is accomplished by putting the mixture control in the cut-off position.</w:t>
      </w:r>
    </w:p>
    <w:p w:rsidR="006E71CD" w:rsidRDefault="006E71CD" w:rsidP="006E71CD">
      <w:pPr>
        <w:pStyle w:val="BodyTextIndent"/>
      </w:pPr>
      <w:r>
        <w:t>The engine utilizes a throttle to control the airflow into the engine, restricting it with a butterfly (throttle) valve in the intake system. Full throttle allows unrestricted airflow into the engine.</w:t>
      </w:r>
    </w:p>
    <w:p w:rsidR="006E71CD" w:rsidRDefault="006E71CD" w:rsidP="006E71CD">
      <w:pPr>
        <w:pStyle w:val="BodyTextIndent"/>
      </w:pPr>
      <w:r>
        <w:t xml:space="preserve">Controllable propeller engines have a propeller control which controls the engine RPM. Maximum engine RPM at </w:t>
      </w:r>
      <w:proofErr w:type="spellStart"/>
      <w:r>
        <w:t>fill</w:t>
      </w:r>
      <w:proofErr w:type="spellEnd"/>
      <w:r>
        <w:t xml:space="preserve"> throttle settings are required for take-off. Cruise power settings reduce engine RPM commensurate with a reduced manifold pressure. </w:t>
      </w:r>
    </w:p>
    <w:p w:rsidR="006E71CD" w:rsidRDefault="006E71CD" w:rsidP="006E71CD">
      <w:pPr>
        <w:pStyle w:val="BodyTextIndent"/>
      </w:pPr>
      <w:r>
        <w:t>The fuel/air ratio is also controlled to compensate for the large air density changes due to operations at different altitudes. The mixture control reduces the fuel quantity provided to the engine from Rich to Lean and is varied by fuel flow versus power setting curves from the engine handbook to leaning based on measured engine exhaust gas temperatures</w:t>
      </w:r>
      <w:r w:rsidR="00A21BC0">
        <w:t xml:space="preserve"> (EGT)</w:t>
      </w:r>
      <w:r>
        <w:t xml:space="preserve"> or T</w:t>
      </w:r>
      <w:r w:rsidR="00A21BC0">
        <w:t>urbine Inlet Temperature (TIT). The latter provides maximum fuel economy and extended engine life. Take-off is at full rich at all times except for some high altitude and/or hot day conditions.</w:t>
      </w:r>
    </w:p>
    <w:p w:rsidR="00A121E4" w:rsidRPr="006B4E01" w:rsidRDefault="00A121E4" w:rsidP="00734133">
      <w:pPr>
        <w:pStyle w:val="Heading2"/>
      </w:pPr>
      <w:bookmarkStart w:id="659" w:name="_Toc185531970"/>
      <w:bookmarkStart w:id="660" w:name="_Toc185532183"/>
      <w:bookmarkStart w:id="661" w:name="_Toc226471709"/>
      <w:bookmarkStart w:id="662" w:name="_Toc249641223"/>
      <w:r w:rsidRPr="006B4E01">
        <w:t>Engine Instrumentation</w:t>
      </w:r>
      <w:bookmarkEnd w:id="659"/>
      <w:bookmarkEnd w:id="660"/>
      <w:bookmarkEnd w:id="661"/>
      <w:bookmarkEnd w:id="662"/>
    </w:p>
    <w:p w:rsidR="00A21BC0" w:rsidRDefault="00A21BC0" w:rsidP="00A21BC0">
      <w:pPr>
        <w:pStyle w:val="BodyTextIndent"/>
      </w:pPr>
      <w:r>
        <w:t>Oil, the life blood in an engine, is of prime concern. Oil quantity is only measurable prior to flight and is a mandatory item in the checklist. Perhaps the most important measurement during operation is oil pressure. Oil temperature is another valuable measurement. Proper oil type and viscosity per the engine manufacturer’s recommendation must be used. This is particularly important for the breaking in of a new engine. This phase of an engine’s (or a cylinder’s) life requires a mineral oil and the use of high and variable power settings for the first few hours of operation. For specifics, see the manufacturer’s engine operating manual for recommendations.</w:t>
      </w:r>
    </w:p>
    <w:p w:rsidR="00A21BC0" w:rsidRDefault="00A21BC0" w:rsidP="00A21BC0">
      <w:pPr>
        <w:pStyle w:val="BodyTextIndent"/>
      </w:pPr>
      <w:r w:rsidRPr="00A21BC0">
        <w:rPr>
          <w:b/>
        </w:rPr>
        <w:t xml:space="preserve">RPM.  </w:t>
      </w:r>
      <w:r>
        <w:t>Controllable propellers are adjusted (by changing pitch of the blades) to keep the engine RPM at the desired setting.</w:t>
      </w:r>
    </w:p>
    <w:p w:rsidR="00A21BC0" w:rsidRDefault="00A21BC0" w:rsidP="00A21BC0">
      <w:pPr>
        <w:pStyle w:val="BodyTextIndent"/>
      </w:pPr>
      <w:r>
        <w:rPr>
          <w:b/>
        </w:rPr>
        <w:t>CHT.</w:t>
      </w:r>
      <w:r>
        <w:t xml:space="preserve"> Cylinder head temperature is a measure of engine cooling or </w:t>
      </w:r>
      <w:proofErr w:type="spellStart"/>
      <w:r>
        <w:t>it’s</w:t>
      </w:r>
      <w:proofErr w:type="spellEnd"/>
      <w:r>
        <w:t xml:space="preserve"> effectiveness. Since </w:t>
      </w:r>
      <w:r w:rsidR="00AC2DC3">
        <w:t xml:space="preserve">the aircraft is tightly </w:t>
      </w:r>
      <w:proofErr w:type="spellStart"/>
      <w:r w:rsidR="00AC2DC3">
        <w:t>cowled</w:t>
      </w:r>
      <w:proofErr w:type="spellEnd"/>
      <w:r w:rsidR="00AC2DC3">
        <w:t xml:space="preserve">, high power settings at low airspeeds (slow climb for example) should always be monitored </w:t>
      </w:r>
      <w:r w:rsidR="00AC2DC3">
        <w:lastRenderedPageBreak/>
        <w:t xml:space="preserve">for high CHT readings. Excessive CHT levels will result in damage and/or reduced engine life. Poor cooling can also result from improper baffles, </w:t>
      </w:r>
      <w:r w:rsidR="00523353">
        <w:t>a bird’s nest</w:t>
      </w:r>
      <w:r w:rsidR="00AC2DC3">
        <w:t xml:space="preserve"> in the engine compartment, etc., and must be avoided.</w:t>
      </w:r>
    </w:p>
    <w:p w:rsidR="00B02772" w:rsidRDefault="00AC2DC3" w:rsidP="00A21BC0">
      <w:pPr>
        <w:pStyle w:val="BodyTextIndent"/>
      </w:pPr>
      <w:r>
        <w:rPr>
          <w:b/>
        </w:rPr>
        <w:t>EGT &amp; TIT.</w:t>
      </w:r>
      <w:r>
        <w:t xml:space="preserve"> A measure of optimum fuel/air ratio is available by </w:t>
      </w:r>
      <w:proofErr w:type="spellStart"/>
      <w:r>
        <w:t>sensing</w:t>
      </w:r>
      <w:proofErr w:type="spellEnd"/>
      <w:r>
        <w:t xml:space="preserve"> the temperature of the exhaust gases. Operating the engine at or near its peak exhaust temperature means that you are operating at the near optimum fuel/air ratio. Exhaust gas temperature is kept within limits indirectly by establishing the proper mixture for the specified power setting.  Proper mixture adjustment can be monitored by EGT and TIT </w:t>
      </w:r>
      <w:r w:rsidR="00B02772">
        <w:t>and will provide reduced fuel consumption, engine maintenance, and extended life. These measurements are likely to indicate a deteriorating engine situation that can be corrected before mechanical damages occur or a dangerous in-flight situation develops.</w:t>
      </w:r>
    </w:p>
    <w:p w:rsidR="00B02772" w:rsidRDefault="00B02772" w:rsidP="00A21BC0">
      <w:pPr>
        <w:pStyle w:val="BodyTextIndent"/>
      </w:pPr>
      <w:r>
        <w:t xml:space="preserve">Fuel injected engines spray the fuel into the intake manifold or the near the intake valve and are less prone to form ice in the intake system since there is no temperature drop due to the fuel vaporization at the throttle valve. </w:t>
      </w:r>
    </w:p>
    <w:p w:rsidR="00B02772" w:rsidRDefault="00B02772" w:rsidP="00A21BC0">
      <w:pPr>
        <w:pStyle w:val="BodyTextIndent"/>
      </w:pPr>
    </w:p>
    <w:p w:rsidR="00B02772" w:rsidRDefault="00B02772" w:rsidP="00B02772">
      <w:pPr>
        <w:pStyle w:val="BodyTextIndent"/>
        <w:ind w:firstLine="0"/>
      </w:pPr>
      <w:r>
        <w:t>RTS – Alternate air setup description here!</w:t>
      </w:r>
    </w:p>
    <w:p w:rsidR="00A121E4" w:rsidRDefault="00A121E4" w:rsidP="00734133">
      <w:pPr>
        <w:pStyle w:val="Heading2"/>
      </w:pPr>
      <w:bookmarkStart w:id="663" w:name="_Toc185531971"/>
      <w:bookmarkStart w:id="664" w:name="_Toc185532184"/>
      <w:bookmarkStart w:id="665" w:name="_Toc226471710"/>
      <w:bookmarkStart w:id="666" w:name="_Toc249641224"/>
      <w:r>
        <w:t>Engine Starting</w:t>
      </w:r>
      <w:bookmarkEnd w:id="663"/>
      <w:bookmarkEnd w:id="664"/>
      <w:bookmarkEnd w:id="665"/>
      <w:bookmarkEnd w:id="666"/>
    </w:p>
    <w:p w:rsidR="00B02772" w:rsidRDefault="00B02772" w:rsidP="00B02772">
      <w:pPr>
        <w:pStyle w:val="BodyTextIndent"/>
      </w:pPr>
      <w:r>
        <w:t>Starting the aircraft is simple. The aircraft is equipped with an electric starter which cranks the engine to provide the first of the three basic requirements: Air, Fuel, and Ignition. Fuel is introduced by a primer selection prior to cranking with the mixture control in the full rich position. Engage starter until the engine starts.</w:t>
      </w:r>
    </w:p>
    <w:p w:rsidR="00B02772" w:rsidRDefault="00B02772" w:rsidP="00B02772">
      <w:pPr>
        <w:pStyle w:val="BodyTextIndent"/>
      </w:pPr>
      <w:r>
        <w:t xml:space="preserve">After the engine starts, adjust the RPM to approximately 1000 RPM and monitor the oil pressure. If no oil pressure is indicated with 30 seconds, shut down the engine and determine the cause. This time may be slightly longer under abnormally </w:t>
      </w:r>
      <w:r w:rsidR="00550461">
        <w:t>cold conditions or with the improper grade of oil in the engine. Under these conditions it is highly desirable to warm the engine and it’s oil prior to starting to minimize engine wear and ease starting. Very cold temperatures will increase the normal oil pressure and following starts the engine RPM should be kept at idle or slightly above until oil pressure starts returning to normal.</w:t>
      </w:r>
    </w:p>
    <w:p w:rsidR="00550461" w:rsidRDefault="00550461" w:rsidP="00550461">
      <w:pPr>
        <w:pStyle w:val="BlockQuotationFirst"/>
      </w:pPr>
      <w:r>
        <w:t>Warning:</w:t>
      </w:r>
    </w:p>
    <w:p w:rsidR="00550461" w:rsidRPr="00550461" w:rsidRDefault="00550461" w:rsidP="00550461">
      <w:pPr>
        <w:pStyle w:val="BlockQuotation"/>
      </w:pPr>
      <w:r>
        <w:lastRenderedPageBreak/>
        <w:t xml:space="preserve">The aircraft does not lend itself to hand starting due to </w:t>
      </w:r>
      <w:proofErr w:type="spellStart"/>
      <w:r>
        <w:t>it’s</w:t>
      </w:r>
      <w:proofErr w:type="spellEnd"/>
      <w:r>
        <w:t xml:space="preserve"> tricycle gear. This practice is very dangerous.</w:t>
      </w:r>
    </w:p>
    <w:p w:rsidR="00A121E4" w:rsidRDefault="00A121E4" w:rsidP="00734133">
      <w:pPr>
        <w:pStyle w:val="Heading2"/>
      </w:pPr>
      <w:bookmarkStart w:id="667" w:name="_Toc185531972"/>
      <w:bookmarkStart w:id="668" w:name="_Toc185532185"/>
      <w:bookmarkStart w:id="669" w:name="_Toc226471711"/>
      <w:bookmarkStart w:id="670" w:name="_Toc249641225"/>
      <w:r>
        <w:t>Accessories</w:t>
      </w:r>
      <w:bookmarkEnd w:id="667"/>
      <w:bookmarkEnd w:id="668"/>
      <w:bookmarkEnd w:id="669"/>
      <w:bookmarkEnd w:id="670"/>
    </w:p>
    <w:p w:rsidR="00550461" w:rsidRDefault="00550461" w:rsidP="00550461">
      <w:pPr>
        <w:pStyle w:val="BodyTextIndent"/>
      </w:pPr>
      <w:r>
        <w:t>The engine is equipped with dual alternators as a source of electrical power to charge the dual batteries and operate various items during flight. Proper operation of the charging system is evident if the running system voltage is between 28 – 28.4 volts DC.</w:t>
      </w:r>
    </w:p>
    <w:p w:rsidR="00550461" w:rsidRDefault="00550461" w:rsidP="00550461">
      <w:pPr>
        <w:pStyle w:val="BodyTextIndent"/>
      </w:pPr>
      <w:r>
        <w:t xml:space="preserve">Since a charged lead-acid battery has a voltage of 24.2 to 24.8 volts the battery should be continuously charging while the engine is running. The amp meter may show a (-) battery discharge at low RPM conditions indicating that current for operating some of the aircrafts equipment is coming from the battery. As the engine RPM is increased the amp meter should show a (+) </w:t>
      </w:r>
      <w:r w:rsidR="00523353">
        <w:t>charge that may be close to zero indicating that the battery is being charged.</w:t>
      </w:r>
      <w:r>
        <w:t xml:space="preserve"> </w:t>
      </w:r>
    </w:p>
    <w:p w:rsidR="00550461" w:rsidRPr="00550461" w:rsidRDefault="00550461" w:rsidP="00550461">
      <w:pPr>
        <w:pStyle w:val="BodyText"/>
      </w:pPr>
    </w:p>
    <w:p w:rsidR="00A97427" w:rsidRDefault="00A97427" w:rsidP="00734133">
      <w:pPr>
        <w:pStyle w:val="Heading2"/>
      </w:pPr>
      <w:bookmarkStart w:id="671" w:name="_Toc185531973"/>
      <w:bookmarkStart w:id="672" w:name="_Toc185532186"/>
      <w:bookmarkStart w:id="673" w:name="_Toc226471712"/>
      <w:bookmarkStart w:id="674" w:name="_Toc249641226"/>
      <w:r>
        <w:t>Fire Detection &amp; Extinguishing</w:t>
      </w:r>
      <w:bookmarkEnd w:id="671"/>
      <w:bookmarkEnd w:id="672"/>
      <w:bookmarkEnd w:id="673"/>
      <w:bookmarkEnd w:id="674"/>
    </w:p>
    <w:p w:rsidR="00523353" w:rsidRPr="00523353" w:rsidRDefault="00523353" w:rsidP="00523353">
      <w:pPr>
        <w:pStyle w:val="BodyText"/>
      </w:pPr>
      <w:r>
        <w:t>No built-in fire detection is provided nor is an extinguishing system. It is prudent to carry a fire extinguisher in the aircraft. It should be checked regularly and kept in an easily accessible location. Starting an over-primed engine is the most likely time you may have a problem. If the engine backfires and catches fire, continue cranking the engine and attempt to draw the fire back into the engine where it belongs. If the radio is on, advise your situation. If cranking the en</w:t>
      </w:r>
      <w:r w:rsidR="003322F7">
        <w:t>gine is not successful</w:t>
      </w:r>
      <w:r>
        <w:t>, or cranking is not possible for some reason, introduce the contents of the fire extinguisher into the engine compartment via the cooling inlets and remain clear of the aircraft. While the aircraft is made of fire resistant materials and its fumes are essentially not-toxic, it is, nonetheless, a flying fuel tank and must be treated as such.</w:t>
      </w:r>
    </w:p>
    <w:p w:rsidR="00A97427" w:rsidRDefault="00A97427" w:rsidP="00734133">
      <w:pPr>
        <w:pStyle w:val="Heading2"/>
      </w:pPr>
      <w:bookmarkStart w:id="675" w:name="_Toc185531974"/>
      <w:bookmarkStart w:id="676" w:name="_Toc185532187"/>
      <w:bookmarkStart w:id="677" w:name="_Toc226471713"/>
      <w:bookmarkStart w:id="678" w:name="_Toc249641227"/>
      <w:r>
        <w:t>Abnormal Operation</w:t>
      </w:r>
      <w:bookmarkEnd w:id="675"/>
      <w:bookmarkEnd w:id="676"/>
      <w:bookmarkEnd w:id="677"/>
      <w:bookmarkEnd w:id="678"/>
    </w:p>
    <w:p w:rsidR="003322F7" w:rsidRPr="003322F7" w:rsidRDefault="003322F7" w:rsidP="003322F7">
      <w:pPr>
        <w:pStyle w:val="BodyText"/>
      </w:pPr>
      <w:r>
        <w:t xml:space="preserve">After a few hours of operating the aircraft you will become familiar with its operations from its flight control to its engine. It is good practice to make written notes of how it is operating so that you can spot changes. </w:t>
      </w:r>
      <w:r>
        <w:lastRenderedPageBreak/>
        <w:t xml:space="preserve">These may be towards stabilizing or deteriorating indications and need watching. From the engines standpoint, oil consumption for example will be high on a new engine and decrease over the first 15 – 50 </w:t>
      </w:r>
      <w:proofErr w:type="spellStart"/>
      <w:r>
        <w:t>hrs</w:t>
      </w:r>
      <w:proofErr w:type="spellEnd"/>
      <w:r>
        <w:t xml:space="preserve"> and then stabilize. From this point it should remain stable for many hours until the rings begin to deteriorate with an increase in oil consumption. Should piston rings begin to stick an increase in consumption will generally be noted and corrective actions or repairs can be effected in a timely manner. Continuous monitoring of engine parameters such as oil pressure, CHT, EGT (individual and spread), along with airspeed, altitude, temperature, and power setting for example will be rewarded by an intimate knowledge of your engine, as well as reduced maintenance and vastly increased reliabil</w:t>
      </w:r>
      <w:r w:rsidR="00796FCB">
        <w:t>i</w:t>
      </w:r>
      <w:r>
        <w:t xml:space="preserve">ty. </w:t>
      </w:r>
    </w:p>
    <w:p w:rsidR="00A97427" w:rsidRDefault="00A97427" w:rsidP="00734133">
      <w:pPr>
        <w:pStyle w:val="Heading2"/>
      </w:pPr>
      <w:bookmarkStart w:id="679" w:name="_Toc185531975"/>
      <w:bookmarkStart w:id="680" w:name="_Toc185532188"/>
      <w:bookmarkStart w:id="681" w:name="_Toc226471714"/>
      <w:bookmarkStart w:id="682" w:name="_Toc249641228"/>
      <w:r>
        <w:t>Propellers</w:t>
      </w:r>
      <w:bookmarkEnd w:id="679"/>
      <w:bookmarkEnd w:id="680"/>
      <w:bookmarkEnd w:id="681"/>
      <w:bookmarkEnd w:id="682"/>
    </w:p>
    <w:p w:rsidR="00796FCB" w:rsidRPr="00796FCB" w:rsidRDefault="00796FCB" w:rsidP="00796FCB">
      <w:pPr>
        <w:pStyle w:val="BodyText"/>
      </w:pPr>
      <w:r>
        <w:t xml:space="preserve">Care of the propeller is vitally important as it is a very highly stressed component. Loss of even a portion of a blade can be catastrophic in flight. Nicks and scratches cause stress risers and cannot be neglected. The repaired contour of any repair should be similar to the original contour to remain as close as possible to the original airfoil as  before thus maintaining the same lift on each blade. In addition the repair must result in the nick being fully removed and the blade surface polished. Respect its overhaul periods! If in doubt, have it inspected by a certified propeller repair facility. </w:t>
      </w:r>
    </w:p>
    <w:p w:rsidR="00B40965" w:rsidRDefault="00A97427" w:rsidP="00734133">
      <w:pPr>
        <w:pStyle w:val="Heading2"/>
      </w:pPr>
      <w:bookmarkStart w:id="683" w:name="_Toc185531976"/>
      <w:bookmarkStart w:id="684" w:name="_Toc185532189"/>
      <w:bookmarkStart w:id="685" w:name="_Toc226471715"/>
      <w:bookmarkStart w:id="686" w:name="_Toc249641229"/>
      <w:r>
        <w:t>Fuel System</w:t>
      </w:r>
      <w:bookmarkEnd w:id="683"/>
      <w:bookmarkEnd w:id="684"/>
      <w:bookmarkEnd w:id="685"/>
      <w:bookmarkEnd w:id="686"/>
    </w:p>
    <w:p w:rsidR="003E1837" w:rsidRDefault="00B40965" w:rsidP="003E1837">
      <w:pPr>
        <w:pStyle w:val="BodyTextIndent"/>
      </w:pPr>
      <w:r>
        <w:t xml:space="preserve">Fuel is carried in the wing </w:t>
      </w:r>
      <w:r w:rsidR="003E1837">
        <w:t xml:space="preserve">witch are integral with the wing structure. The wings hold 100 gal.  (50 gal. for each wing).  Each tank has a screen at </w:t>
      </w:r>
      <w:proofErr w:type="spellStart"/>
      <w:r w:rsidR="003E1837">
        <w:t>it’s</w:t>
      </w:r>
      <w:proofErr w:type="spellEnd"/>
      <w:r w:rsidR="003E1837">
        <w:t xml:space="preserve"> outlet and as a safety feature each wing tank incorporates a slosh bay to reduce the chance of </w:t>
      </w:r>
      <w:proofErr w:type="spellStart"/>
      <w:r w:rsidR="003E1837">
        <w:t>unporting</w:t>
      </w:r>
      <w:proofErr w:type="spellEnd"/>
      <w:r w:rsidR="003E1837">
        <w:t xml:space="preserve"> the fuel pickup in the event of a temporary uncoordinated maneuver such as a slip. The fuel is feed from the tanks through a fuel selector, a dual speed electric boost pump, the </w:t>
      </w:r>
      <w:proofErr w:type="spellStart"/>
      <w:r w:rsidR="003E1837">
        <w:t>gascolator</w:t>
      </w:r>
      <w:proofErr w:type="spellEnd"/>
      <w:r w:rsidR="003E1837">
        <w:t xml:space="preserve">, and then the engine driven fuel pump.   </w:t>
      </w:r>
    </w:p>
    <w:p w:rsidR="003E1837" w:rsidRDefault="003E1837" w:rsidP="003E1837">
      <w:pPr>
        <w:pStyle w:val="BodyTextIndent"/>
      </w:pPr>
      <w:r>
        <w:t xml:space="preserve">The fuel valve offers left, right, and off positions as per FAA standards for a low wing aircraft. The fuel valve also automatically returns vapor return fuel to the selected tank. </w:t>
      </w:r>
    </w:p>
    <w:p w:rsidR="003E1837" w:rsidRDefault="003E1837" w:rsidP="003E1837">
      <w:pPr>
        <w:pStyle w:val="BodyTextIndent"/>
      </w:pPr>
      <w:r>
        <w:t xml:space="preserve">The electric fuel pump </w:t>
      </w:r>
      <w:r w:rsidR="00B162C5">
        <w:t xml:space="preserve">is used for three purposes. At high altitudes, above FL100, the low range is selected to minimize the chance of fuel </w:t>
      </w:r>
      <w:r w:rsidR="00B162C5">
        <w:lastRenderedPageBreak/>
        <w:t>vapor generation in the fuel system. The high range is used in case of a</w:t>
      </w:r>
      <w:r w:rsidR="006C5F92">
        <w:t>n</w:t>
      </w:r>
      <w:r w:rsidR="00B162C5">
        <w:t xml:space="preserve"> engine driven pump failure. This aircraft has a Low, Off, and High Arm selection for the electric fuel pump. The Low and Off are obvious. The High Arm is used in take-off, climbs, and cruise flight phases. In this mode if the fuel pressure drops below 5.5 PSI the high fuel pump is engaged and latched on until turned off. It should not be turned o</w:t>
      </w:r>
      <w:r w:rsidR="006C5F92">
        <w:t>n during any time the engine power is reduced below normal cruise power</w:t>
      </w:r>
      <w:r w:rsidR="00B162C5">
        <w:t>. Any reduction in engine power might momentarily drop the fuel pressure and inadvertently engage the fuel pump in the high mode. With less than cruise power there is a potential to flood the engine and cause it to stop.</w:t>
      </w:r>
      <w:r w:rsidR="006C5F92">
        <w:t xml:space="preserve"> The fuel pump is also used to prime the engine and perform vapor suppression prior to engine start.</w:t>
      </w:r>
    </w:p>
    <w:p w:rsidR="00B162C5" w:rsidRDefault="00B162C5" w:rsidP="003E1837">
      <w:pPr>
        <w:pStyle w:val="BodyTextIndent"/>
      </w:pPr>
    </w:p>
    <w:p w:rsidR="00A97427" w:rsidRDefault="00A97427" w:rsidP="00734133">
      <w:pPr>
        <w:pStyle w:val="Heading2"/>
      </w:pPr>
      <w:bookmarkStart w:id="687" w:name="_Toc185531977"/>
      <w:bookmarkStart w:id="688" w:name="_Toc185532190"/>
      <w:bookmarkStart w:id="689" w:name="_Toc226471716"/>
      <w:bookmarkStart w:id="690" w:name="_Toc249641230"/>
      <w:r>
        <w:t>Hydraulic System</w:t>
      </w:r>
      <w:bookmarkEnd w:id="687"/>
      <w:bookmarkEnd w:id="688"/>
      <w:bookmarkEnd w:id="689"/>
      <w:bookmarkEnd w:id="690"/>
    </w:p>
    <w:p w:rsidR="006C5F92" w:rsidRDefault="006C5F92" w:rsidP="00920AFF">
      <w:pPr>
        <w:pStyle w:val="BodyTextIndent"/>
      </w:pPr>
      <w:r>
        <w:t xml:space="preserve">A </w:t>
      </w:r>
      <w:proofErr w:type="spellStart"/>
      <w:r>
        <w:t>self contained</w:t>
      </w:r>
      <w:proofErr w:type="spellEnd"/>
      <w:r>
        <w:t xml:space="preserve"> hydraulic system is used to operate the landing gear and wing flaps. The pump is electrically powered. When the gear up position is selected, the hydraulic pressure (nominally 1100 psi) is applied to the up side of the landing gear pistons raising the gear. The hydraulic pump will cycle to maintain the hydraulic pressure. Upon selecting the down position the hydraulic pressure is provided to the down side of the landing gear pistons lowering the gear. The nose gear will be driven to the over-center locked position, and the mains will have the integral gear down pins engaged. </w:t>
      </w:r>
    </w:p>
    <w:p w:rsidR="00920AFF" w:rsidRDefault="00920AFF" w:rsidP="00920AFF">
      <w:pPr>
        <w:pStyle w:val="BodyTextIndent"/>
      </w:pPr>
      <w:r>
        <w:t>The wing flaps operate from the same system and in a similar manner. The flap control has three positions: Flaps Up, Flaps Down, and maintain current position. Any flap position can be obtained by timing the actuation of the flap switch between the different positions.</w:t>
      </w:r>
    </w:p>
    <w:p w:rsidR="006C5F92" w:rsidRPr="006C5F92" w:rsidRDefault="00B50E57" w:rsidP="00B50E57">
      <w:pPr>
        <w:pStyle w:val="BodyTextIndent"/>
      </w:pPr>
      <w:r>
        <w:t xml:space="preserve">Proper servicing is required to maintain trouble free operation. Use only MIL-L-5606 red hydraulic fluid and remember that with hydraulics, cleanliness is next to godliness. The slightest contamination can damage the piston seals and cause the check valves to not operate properly. </w:t>
      </w:r>
    </w:p>
    <w:p w:rsidR="00A97427" w:rsidRDefault="00A97427" w:rsidP="00734133">
      <w:pPr>
        <w:pStyle w:val="Heading2"/>
      </w:pPr>
      <w:bookmarkStart w:id="691" w:name="_Toc185531978"/>
      <w:bookmarkStart w:id="692" w:name="_Toc185532191"/>
      <w:bookmarkStart w:id="693" w:name="_Toc226471717"/>
      <w:bookmarkStart w:id="694" w:name="_Toc249641231"/>
      <w:r>
        <w:t>Brake System</w:t>
      </w:r>
      <w:bookmarkEnd w:id="691"/>
      <w:bookmarkEnd w:id="692"/>
      <w:bookmarkEnd w:id="693"/>
      <w:bookmarkEnd w:id="694"/>
    </w:p>
    <w:p w:rsidR="00B50E57" w:rsidRDefault="00B50E57" w:rsidP="003C7A05">
      <w:pPr>
        <w:pStyle w:val="BodyTextIndent"/>
      </w:pPr>
      <w:r>
        <w:t xml:space="preserve">Steering of the aircraft on the ground is by the use of differential brakes. The rudder pedals incorporate independent toe brake cylinders operating heavy duty </w:t>
      </w:r>
      <w:smartTag w:uri="urn:schemas-microsoft-com:office:smarttags" w:element="place">
        <w:smartTag w:uri="urn:schemas-microsoft-com:office:smarttags" w:element="City">
          <w:r>
            <w:t>Cleveland</w:t>
          </w:r>
        </w:smartTag>
      </w:smartTag>
      <w:r>
        <w:t xml:space="preserve"> type disk brakes on the main gear. The </w:t>
      </w:r>
      <w:r>
        <w:lastRenderedPageBreak/>
        <w:t xml:space="preserve">brakes are provided on both the pilot and co-pilot rudder pedals. Brakes should be checked each time you leave the ramp prior to taxiing. Care should be used to not ride the brakes unnecessarily by using only sufficient power to maintain taxi speed. Also, you should get in the habit of checking your brakes on downwind before landing. To do so, simply depress each pedal to verify a firm pedal. </w:t>
      </w:r>
    </w:p>
    <w:p w:rsidR="003C7A05" w:rsidRDefault="003C7A05" w:rsidP="003C7A05">
      <w:pPr>
        <w:pStyle w:val="BodyTextIndent"/>
      </w:pPr>
      <w:r>
        <w:t xml:space="preserve">The aircraft also provides a parking brake capability. To use depress each pedal to obtain a firm pedal, then engage the parking brake. </w:t>
      </w:r>
    </w:p>
    <w:p w:rsidR="00A97427" w:rsidRDefault="00A97427" w:rsidP="00734133">
      <w:pPr>
        <w:pStyle w:val="Heading2"/>
      </w:pPr>
      <w:bookmarkStart w:id="695" w:name="_Toc185531979"/>
      <w:bookmarkStart w:id="696" w:name="_Toc185532192"/>
      <w:bookmarkStart w:id="697" w:name="_Toc226471718"/>
      <w:bookmarkStart w:id="698" w:name="_Toc249641232"/>
      <w:r>
        <w:t>Electrical System</w:t>
      </w:r>
      <w:bookmarkEnd w:id="695"/>
      <w:bookmarkEnd w:id="696"/>
      <w:bookmarkEnd w:id="697"/>
      <w:bookmarkEnd w:id="698"/>
    </w:p>
    <w:p w:rsidR="00235B6A" w:rsidRDefault="003C7A05" w:rsidP="00235B6A">
      <w:pPr>
        <w:pStyle w:val="BodyTextIndent"/>
      </w:pPr>
      <w:r>
        <w:t>The electrical system consists of dual alternators, dual batteries, and dual master busses. In addition there is a battery bus that can be powered from either bat</w:t>
      </w:r>
      <w:r w:rsidR="004F2F8A">
        <w:t>tery, even when the master</w:t>
      </w:r>
      <w:r>
        <w:t xml:space="preserve"> busses are disabled</w:t>
      </w:r>
      <w:r w:rsidR="004F2F8A">
        <w:t>;</w:t>
      </w:r>
      <w:r>
        <w:t xml:space="preserve"> and an essential </w:t>
      </w:r>
      <w:r w:rsidR="004F2F8A">
        <w:t>bus that is powered when either or both of the master busses are</w:t>
      </w:r>
      <w:r>
        <w:t xml:space="preserve"> enabled.</w:t>
      </w:r>
      <w:r w:rsidR="004F2F8A">
        <w:t xml:space="preserve"> </w:t>
      </w:r>
      <w:r w:rsidR="00235B6A">
        <w:t>The ability to tie the two master busses together in the case of a battery and/or alternator failure is available as well as the ability to supply the aircraft with external power.</w:t>
      </w:r>
    </w:p>
    <w:p w:rsidR="00235B6A" w:rsidRDefault="004F2F8A" w:rsidP="00E90267">
      <w:pPr>
        <w:pStyle w:val="BodyTextIndent"/>
      </w:pPr>
      <w:r>
        <w:t xml:space="preserve">When any bus is un-powered (disabled) all of the electronic breakers on that bus that may have previously tripped on an overload will be reset and available when the bus is </w:t>
      </w:r>
      <w:r w:rsidR="00235B6A">
        <w:t xml:space="preserve">subsequently </w:t>
      </w:r>
      <w:r>
        <w:t>powered (enabled). The breakers can still be manually turned on or off and will retain this setting when the bus is cycled between the disabled and enabled states.</w:t>
      </w:r>
      <w:r w:rsidR="00E90267">
        <w:t xml:space="preserve"> </w:t>
      </w:r>
    </w:p>
    <w:p w:rsidR="00E90267" w:rsidRDefault="004F2F8A" w:rsidP="00E90267">
      <w:pPr>
        <w:pStyle w:val="BodyTextIndent"/>
      </w:pPr>
      <w:r>
        <w:t>The magneto circuits are independent of the electrical system and each other.</w:t>
      </w:r>
      <w:r w:rsidR="00E90267">
        <w:t xml:space="preserve"> Instrument panel switches are provided to control the magnetos.</w:t>
      </w:r>
    </w:p>
    <w:p w:rsidR="00E22EE4" w:rsidRDefault="00E90267" w:rsidP="00B04482">
      <w:pPr>
        <w:pStyle w:val="BodyTextIndent"/>
      </w:pPr>
      <w:r>
        <w:t>An instrument panel switch is used to control the battery buss.</w:t>
      </w:r>
      <w:r w:rsidR="004F2F8A">
        <w:t xml:space="preserve">  </w:t>
      </w:r>
    </w:p>
    <w:p w:rsidR="005449DD" w:rsidRPr="006B4E01" w:rsidRDefault="005449DD" w:rsidP="006B4E01">
      <w:pPr>
        <w:pStyle w:val="Heading1"/>
      </w:pPr>
      <w:bookmarkStart w:id="699" w:name="_Toc185531980"/>
      <w:bookmarkStart w:id="700" w:name="_Toc185532193"/>
      <w:bookmarkStart w:id="701" w:name="_Toc226471719"/>
      <w:bookmarkStart w:id="702" w:name="_Toc249641233"/>
      <w:r w:rsidRPr="006B4E01">
        <w:t>Instrument Panel and Cockpit Layout</w:t>
      </w:r>
      <w:bookmarkEnd w:id="699"/>
      <w:bookmarkEnd w:id="700"/>
      <w:bookmarkEnd w:id="701"/>
      <w:bookmarkEnd w:id="702"/>
    </w:p>
    <w:p w:rsidR="00A97427" w:rsidRDefault="00A97427" w:rsidP="00734133">
      <w:pPr>
        <w:pStyle w:val="Heading2"/>
      </w:pPr>
      <w:bookmarkStart w:id="703" w:name="_Toc185531982"/>
      <w:bookmarkStart w:id="704" w:name="_Toc185532195"/>
      <w:bookmarkStart w:id="705" w:name="_Toc226471720"/>
      <w:bookmarkStart w:id="706" w:name="_Toc249641234"/>
      <w:r>
        <w:t>Aircraft Lighting</w:t>
      </w:r>
      <w:bookmarkEnd w:id="703"/>
      <w:bookmarkEnd w:id="704"/>
      <w:bookmarkEnd w:id="705"/>
      <w:bookmarkEnd w:id="706"/>
    </w:p>
    <w:p w:rsidR="00920AFF" w:rsidRPr="00920AFF" w:rsidRDefault="00743843" w:rsidP="00920AFF">
      <w:pPr>
        <w:pStyle w:val="BodyText"/>
      </w:pPr>
      <w:r>
        <w:t>The aircraft is equipped with LED navigation lights, anti-collision strobe lights, halogen taxi and landing lights, instrument, cabin, and baggage compartment lighting. All of these are controlled from the MFSC.</w:t>
      </w:r>
    </w:p>
    <w:p w:rsidR="0019546B" w:rsidRDefault="0019546B" w:rsidP="00734133">
      <w:pPr>
        <w:pStyle w:val="Heading2"/>
      </w:pPr>
      <w:bookmarkStart w:id="707" w:name="_Toc185531983"/>
      <w:bookmarkStart w:id="708" w:name="_Toc185532196"/>
      <w:bookmarkStart w:id="709" w:name="_Toc226471721"/>
      <w:bookmarkStart w:id="710" w:name="_Toc249641235"/>
      <w:r>
        <w:lastRenderedPageBreak/>
        <w:t>Door &amp; Door Seal System</w:t>
      </w:r>
      <w:bookmarkEnd w:id="707"/>
      <w:bookmarkEnd w:id="708"/>
      <w:bookmarkEnd w:id="709"/>
      <w:bookmarkEnd w:id="710"/>
    </w:p>
    <w:p w:rsidR="0019546B" w:rsidRDefault="0019546B" w:rsidP="0019546B">
      <w:pPr>
        <w:pStyle w:val="BodyText"/>
      </w:pPr>
      <w:r>
        <w:t>The cabin door is fitted with an inflatable rubber seal that seals the door to the frame. The motor and pump are mounted on the upper, aft inside of the door and concealed by a cover. The pump feeds air through tubing to the seal. The seal is deflated by moving the recessed mechanical switch aft. It is a mounted just forward of the door handle.</w:t>
      </w:r>
    </w:p>
    <w:p w:rsidR="00A97427" w:rsidRDefault="00A97427" w:rsidP="00734133">
      <w:pPr>
        <w:pStyle w:val="Heading2"/>
      </w:pPr>
      <w:bookmarkStart w:id="711" w:name="_Toc185531984"/>
      <w:bookmarkStart w:id="712" w:name="_Toc185532197"/>
      <w:bookmarkStart w:id="713" w:name="_Toc226471722"/>
      <w:bookmarkStart w:id="714" w:name="_Toc249641236"/>
      <w:r>
        <w:t>Cabin Pressurization System</w:t>
      </w:r>
      <w:bookmarkEnd w:id="711"/>
      <w:bookmarkEnd w:id="712"/>
      <w:bookmarkEnd w:id="713"/>
      <w:bookmarkEnd w:id="714"/>
    </w:p>
    <w:p w:rsidR="006A599B" w:rsidRDefault="006A599B" w:rsidP="00B04482">
      <w:pPr>
        <w:pStyle w:val="BodyTextIndent"/>
      </w:pPr>
      <w:r>
        <w:t xml:space="preserve">The aircraft has been structurally designed to maintain up to a 5 PSI cabin pressure differential. This equates to a cabin altitude of just 8000 </w:t>
      </w:r>
      <w:proofErr w:type="spellStart"/>
      <w:r>
        <w:t>ft</w:t>
      </w:r>
      <w:proofErr w:type="spellEnd"/>
      <w:r>
        <w:t xml:space="preserve"> when cruising at FL240. </w:t>
      </w:r>
      <w:r w:rsidR="00266380">
        <w:t>Lancair has ground tested the aircraft design to 10 PSI.</w:t>
      </w:r>
    </w:p>
    <w:p w:rsidR="00266380" w:rsidRDefault="006A599B" w:rsidP="00B04482">
      <w:pPr>
        <w:pStyle w:val="BodyTextIndent"/>
      </w:pPr>
      <w:r>
        <w:t xml:space="preserve"> </w:t>
      </w:r>
      <w:r w:rsidR="00B04482">
        <w:t xml:space="preserve">The cabin pressurization system is composed of </w:t>
      </w:r>
      <w:r w:rsidR="00266380">
        <w:t xml:space="preserve">the turbocharger bleed air system, cabin air distribution system, outflow </w:t>
      </w:r>
      <w:r w:rsidR="00524648">
        <w:t xml:space="preserve">control valve, </w:t>
      </w:r>
      <w:r w:rsidR="00266380">
        <w:t>the MFSC to set</w:t>
      </w:r>
      <w:r w:rsidR="00524648">
        <w:t xml:space="preserve"> and monitor the cabin pressure, and an inflatable door seal.</w:t>
      </w:r>
    </w:p>
    <w:p w:rsidR="00266380" w:rsidRDefault="00266380" w:rsidP="00B04482">
      <w:pPr>
        <w:pStyle w:val="BodyTextIndent"/>
      </w:pPr>
      <w:r>
        <w:t>Air for cabin pressurization is obtained from the engine turbocharger induction air system through four sonic ports. Bleed air is routed through a separate heat exchanger (inter-cooler) to reduce te</w:t>
      </w:r>
      <w:r w:rsidR="00524648">
        <w:t>mperature for improved cabin com</w:t>
      </w:r>
      <w:r>
        <w:t xml:space="preserve">fort. </w:t>
      </w:r>
      <w:r w:rsidR="00524648">
        <w:t xml:space="preserve">Ambient air flows across the heat exchanger to cool the bleed air.  A cabin dump valve is operated by pulling the control </w:t>
      </w:r>
      <w:r w:rsidR="00472078">
        <w:rPr>
          <w:b/>
        </w:rPr>
        <w:t>OUT</w:t>
      </w:r>
      <w:r w:rsidR="00524648">
        <w:t xml:space="preserve"> to dump the bleed air overboard and </w:t>
      </w:r>
      <w:r w:rsidR="00472078">
        <w:rPr>
          <w:b/>
        </w:rPr>
        <w:t>IN</w:t>
      </w:r>
      <w:r w:rsidR="00524648">
        <w:t xml:space="preserve"> to direct the bleed air into the cabin.</w:t>
      </w:r>
    </w:p>
    <w:p w:rsidR="00AE051D" w:rsidRDefault="00524648" w:rsidP="00AE051D">
      <w:pPr>
        <w:pStyle w:val="BodyTextIndent"/>
      </w:pPr>
      <w:r>
        <w:t xml:space="preserve">A </w:t>
      </w:r>
      <w:hyperlink r:id="rId16" w:history="1">
        <w:r w:rsidRPr="00524648">
          <w:rPr>
            <w:rStyle w:val="Hyperlink"/>
          </w:rPr>
          <w:t>Dukes</w:t>
        </w:r>
      </w:hyperlink>
      <w:r>
        <w:t xml:space="preserve"> outflow valve is located </w:t>
      </w:r>
      <w:r w:rsidR="006A599B">
        <w:t xml:space="preserve">under the rear seat </w:t>
      </w:r>
      <w:r>
        <w:t xml:space="preserve">and </w:t>
      </w:r>
      <w:r w:rsidR="006A599B">
        <w:t>is used to actually regulate the cabin pressure differential</w:t>
      </w:r>
      <w:r w:rsidR="0046227C">
        <w:t>.</w:t>
      </w:r>
      <w:r>
        <w:t xml:space="preserve"> It can regulate the cabin pressure between 0 – 5 PSI</w:t>
      </w:r>
      <w:r w:rsidR="00AE051D">
        <w:t xml:space="preserve">, even in the event of power failure, </w:t>
      </w:r>
      <w:r>
        <w:t>and has an integral relief valve set at 6.5 PSI.</w:t>
      </w:r>
      <w:r w:rsidR="00AE051D">
        <w:t xml:space="preserve"> It can also be operated in a </w:t>
      </w:r>
      <w:proofErr w:type="spellStart"/>
      <w:r w:rsidR="00AE051D">
        <w:t>non pressurized</w:t>
      </w:r>
      <w:proofErr w:type="spellEnd"/>
      <w:r w:rsidR="00AE051D">
        <w:t xml:space="preserve"> mode to allow the bleed air to provide fresh cabin air</w:t>
      </w:r>
      <w:r w:rsidR="0046227C">
        <w:t xml:space="preserve"> </w:t>
      </w:r>
      <w:r w:rsidR="00AE051D">
        <w:t xml:space="preserve">at a 0 PSI differential. This latter mode is automatically selected when the landing gear is down and the airspeed is less than 65 </w:t>
      </w:r>
      <w:r w:rsidR="009C2E4F">
        <w:t>KIAS, or can be manually selected from the MFSC.</w:t>
      </w:r>
    </w:p>
    <w:p w:rsidR="00AE051D" w:rsidRDefault="0046227C" w:rsidP="00AE051D">
      <w:pPr>
        <w:pStyle w:val="BodyTextIndent"/>
      </w:pPr>
      <w:r>
        <w:t xml:space="preserve">This outflow valve is controlled by </w:t>
      </w:r>
      <w:r w:rsidR="006A599B">
        <w:t>input from the M</w:t>
      </w:r>
      <w:r>
        <w:t>FS</w:t>
      </w:r>
      <w:r w:rsidR="006A599B">
        <w:t xml:space="preserve">C. </w:t>
      </w:r>
      <w:r>
        <w:t>The MFS</w:t>
      </w:r>
      <w:r w:rsidR="00AE051D">
        <w:t>C allows you to s</w:t>
      </w:r>
      <w:r w:rsidR="006A599B">
        <w:t>pecify and monitor the desired cabin altitude and the</w:t>
      </w:r>
      <w:r>
        <w:t xml:space="preserve"> desired rate of cabin altitude </w:t>
      </w:r>
      <w:r w:rsidR="006A599B">
        <w:t xml:space="preserve">change. </w:t>
      </w:r>
      <w:r w:rsidR="00AE051D">
        <w:t>It also shows the actual cabin pressure differential.</w:t>
      </w:r>
    </w:p>
    <w:p w:rsidR="00816532" w:rsidRDefault="00816532" w:rsidP="00AE051D">
      <w:pPr>
        <w:pStyle w:val="BodyTextIndent"/>
      </w:pPr>
      <w:r>
        <w:t xml:space="preserve">The inflatable door seal creates an air-tight seal between the cabin door and door frame. </w:t>
      </w:r>
    </w:p>
    <w:p w:rsidR="00BC355D" w:rsidRDefault="00BC355D" w:rsidP="00BC355D">
      <w:pPr>
        <w:pStyle w:val="BlockQuotationFirst"/>
      </w:pPr>
      <w:r>
        <w:t>Warning:</w:t>
      </w:r>
    </w:p>
    <w:p w:rsidR="00BC355D" w:rsidRDefault="00BC355D" w:rsidP="00BC355D">
      <w:pPr>
        <w:pStyle w:val="BlockQuotation"/>
      </w:pPr>
      <w:r>
        <w:lastRenderedPageBreak/>
        <w:t xml:space="preserve">The cabin is pressurized from fresh air that is pressurized by the </w:t>
      </w:r>
      <w:proofErr w:type="spellStart"/>
      <w:r>
        <w:t>turbos</w:t>
      </w:r>
      <w:proofErr w:type="spellEnd"/>
      <w:r>
        <w:t>. An exhaust leak could potentially introduce carbon monoxide (CO) into the cabin. A CO detector is provided to protect the pilot from the dangerous side effects of CO contamination. If CO is detected, the cabin pressurization valve should be closed.</w:t>
      </w:r>
    </w:p>
    <w:p w:rsidR="00816532" w:rsidRDefault="00816532" w:rsidP="00816532">
      <w:pPr>
        <w:pStyle w:val="BlockQuotationFirst"/>
      </w:pPr>
      <w:r>
        <w:t>Caution:</w:t>
      </w:r>
    </w:p>
    <w:p w:rsidR="00816532" w:rsidRPr="00816532" w:rsidRDefault="00816532" w:rsidP="00816532">
      <w:pPr>
        <w:pStyle w:val="BlockQuotation"/>
      </w:pPr>
      <w:r>
        <w:t xml:space="preserve">The aircraft can be placed into a </w:t>
      </w:r>
      <w:proofErr w:type="spellStart"/>
      <w:r>
        <w:t>non pressurized</w:t>
      </w:r>
      <w:proofErr w:type="spellEnd"/>
      <w:r>
        <w:t xml:space="preserve"> flight mode by setting the cabin dump valve to dump the bleed air. This can be done at any time. It is recommended that the valve not to be set to divert air </w:t>
      </w:r>
      <w:r w:rsidR="00472078">
        <w:t>in</w:t>
      </w:r>
      <w:r>
        <w:t xml:space="preserve">to the cabin unless the manifold pressure is less than 20 In. Hg.  </w:t>
      </w:r>
    </w:p>
    <w:p w:rsidR="00A97427" w:rsidRDefault="00A97427" w:rsidP="00734133">
      <w:pPr>
        <w:pStyle w:val="Heading2"/>
      </w:pPr>
      <w:bookmarkStart w:id="715" w:name="_Toc185531985"/>
      <w:bookmarkStart w:id="716" w:name="_Toc185532198"/>
      <w:bookmarkStart w:id="717" w:name="_Toc226471723"/>
      <w:bookmarkStart w:id="718" w:name="_Toc249641237"/>
      <w:r>
        <w:t>Cabin Temperature Control System</w:t>
      </w:r>
      <w:bookmarkEnd w:id="715"/>
      <w:bookmarkEnd w:id="716"/>
      <w:bookmarkEnd w:id="717"/>
      <w:bookmarkEnd w:id="718"/>
    </w:p>
    <w:p w:rsidR="005B1846" w:rsidRDefault="00472078" w:rsidP="009C2E4F">
      <w:pPr>
        <w:pStyle w:val="BodyTextIndent"/>
      </w:pPr>
      <w:r>
        <w:t>C</w:t>
      </w:r>
      <w:r w:rsidR="009C2E4F">
        <w:t xml:space="preserve">abin temperature control </w:t>
      </w:r>
      <w:r>
        <w:t xml:space="preserve">uses the fresh, potentially heated, fresh air from the cabin pressurization system. It </w:t>
      </w:r>
      <w:r w:rsidR="009C2E4F">
        <w:t xml:space="preserve">also has two additional push/pull cables. A cabin heat valve </w:t>
      </w:r>
      <w:r w:rsidR="00BC355D">
        <w:t>modulates an air mixing</w:t>
      </w:r>
      <w:r w:rsidR="0046227C">
        <w:t xml:space="preserve"> valve to mix the pressurize</w:t>
      </w:r>
      <w:r w:rsidR="009C2E4F">
        <w:t xml:space="preserve">d air from one of two sources, the </w:t>
      </w:r>
      <w:r w:rsidR="00BC355D">
        <w:t xml:space="preserve">hot </w:t>
      </w:r>
      <w:r w:rsidR="009C2E4F">
        <w:t xml:space="preserve">bleed air </w:t>
      </w:r>
      <w:r w:rsidR="006A599B">
        <w:t>right after the turbo</w:t>
      </w:r>
      <w:r w:rsidR="009C2E4F">
        <w:t>charger</w:t>
      </w:r>
      <w:r w:rsidR="006A599B">
        <w:t>s</w:t>
      </w:r>
      <w:r w:rsidR="00BC355D">
        <w:t>,</w:t>
      </w:r>
      <w:r w:rsidR="006A599B">
        <w:t xml:space="preserve"> or</w:t>
      </w:r>
      <w:r w:rsidR="009C2E4F">
        <w:t xml:space="preserve"> the cooler bleed air </w:t>
      </w:r>
      <w:proofErr w:type="spellStart"/>
      <w:r w:rsidR="006A599B">
        <w:t>down stream</w:t>
      </w:r>
      <w:proofErr w:type="spellEnd"/>
      <w:r w:rsidR="006A599B">
        <w:t xml:space="preserve"> from </w:t>
      </w:r>
      <w:r w:rsidR="0046227C">
        <w:t xml:space="preserve">the </w:t>
      </w:r>
      <w:r w:rsidR="009C2E4F">
        <w:t xml:space="preserve">heat exchanger. </w:t>
      </w:r>
      <w:r>
        <w:t xml:space="preserve"> The position is </w:t>
      </w:r>
      <w:r>
        <w:rPr>
          <w:b/>
        </w:rPr>
        <w:t>IN</w:t>
      </w:r>
      <w:r w:rsidR="009C2E4F">
        <w:t xml:space="preserve"> for cooler air and</w:t>
      </w:r>
      <w:r>
        <w:t xml:space="preserve"> </w:t>
      </w:r>
      <w:r>
        <w:rPr>
          <w:b/>
        </w:rPr>
        <w:t>OUT</w:t>
      </w:r>
      <w:r w:rsidR="009C2E4F">
        <w:t xml:space="preserve"> for warmer air. </w:t>
      </w:r>
      <w:r w:rsidR="005B1846">
        <w:t xml:space="preserve">A separate push/pull control modulates the fresh, potentially heated, air between floor vents and the windshield defrosting vents. </w:t>
      </w:r>
    </w:p>
    <w:p w:rsidR="00816532" w:rsidRDefault="005B1846" w:rsidP="005B1846">
      <w:pPr>
        <w:pStyle w:val="BodyTextIndent"/>
      </w:pPr>
      <w:r>
        <w:t>An engine driven air conditioner and cabin fan provide additional cooling from ceiling mounted vents</w:t>
      </w:r>
      <w:r w:rsidR="00472078">
        <w:t xml:space="preserve"> and is controlled from the MFSC</w:t>
      </w:r>
      <w:r>
        <w:t>.</w:t>
      </w:r>
      <w:r w:rsidR="0046227C">
        <w:t xml:space="preserve"> </w:t>
      </w:r>
      <w:r w:rsidR="006A599B">
        <w:t xml:space="preserve"> </w:t>
      </w:r>
    </w:p>
    <w:p w:rsidR="00816532" w:rsidRDefault="00816532" w:rsidP="00816532">
      <w:pPr>
        <w:pStyle w:val="BlockQuotationFirst"/>
      </w:pPr>
      <w:r>
        <w:t>Note:</w:t>
      </w:r>
    </w:p>
    <w:p w:rsidR="00B04482" w:rsidRPr="00B04482" w:rsidRDefault="00472078" w:rsidP="00816532">
      <w:pPr>
        <w:pStyle w:val="BlockQuotation"/>
      </w:pPr>
      <w:r>
        <w:t xml:space="preserve">The MFSC can manually cause the outflow valve to maintain a 0 PSI cabin differential. With the cabin dump valve set to </w:t>
      </w:r>
      <w:r>
        <w:rPr>
          <w:b/>
        </w:rPr>
        <w:t>IN</w:t>
      </w:r>
      <w:r>
        <w:t xml:space="preserve">. maximum fresh air flow can be obtained. </w:t>
      </w:r>
    </w:p>
    <w:p w:rsidR="005B1846" w:rsidRDefault="00A97427" w:rsidP="00734133">
      <w:pPr>
        <w:pStyle w:val="Heading2"/>
      </w:pPr>
      <w:bookmarkStart w:id="719" w:name="_Toc185531986"/>
      <w:bookmarkStart w:id="720" w:name="_Toc185532199"/>
      <w:bookmarkStart w:id="721" w:name="_Toc226471724"/>
      <w:bookmarkStart w:id="722" w:name="_Toc249641238"/>
      <w:proofErr w:type="spellStart"/>
      <w:r>
        <w:lastRenderedPageBreak/>
        <w:t>Pitot</w:t>
      </w:r>
      <w:proofErr w:type="spellEnd"/>
      <w:r>
        <w:t xml:space="preserve"> &amp; Static System</w:t>
      </w:r>
      <w:bookmarkEnd w:id="719"/>
      <w:bookmarkEnd w:id="720"/>
      <w:bookmarkEnd w:id="721"/>
      <w:bookmarkEnd w:id="722"/>
    </w:p>
    <w:p w:rsidR="00A121E4" w:rsidRDefault="005B1846" w:rsidP="005B1846">
      <w:pPr>
        <w:pStyle w:val="BodyTextIndent"/>
      </w:pPr>
      <w:r>
        <w:t xml:space="preserve">The aircraft is fitted with a heated </w:t>
      </w:r>
      <w:proofErr w:type="spellStart"/>
      <w:r>
        <w:t>pitot</w:t>
      </w:r>
      <w:proofErr w:type="spellEnd"/>
      <w:r>
        <w:t xml:space="preserve"> probe located on the lower outboard side of the right wing. </w:t>
      </w:r>
      <w:r w:rsidR="00A121E4">
        <w:t xml:space="preserve"> </w:t>
      </w:r>
    </w:p>
    <w:p w:rsidR="00C621DF" w:rsidRDefault="00C621DF" w:rsidP="00C621DF">
      <w:pPr>
        <w:pStyle w:val="BlockQuotationFirst"/>
      </w:pPr>
      <w:r>
        <w:t>Note:</w:t>
      </w:r>
    </w:p>
    <w:p w:rsidR="00C621DF" w:rsidRPr="00C621DF" w:rsidRDefault="00C621DF" w:rsidP="00C621DF">
      <w:pPr>
        <w:pStyle w:val="BlockQuotation"/>
      </w:pPr>
      <w:r>
        <w:t>Probe heater power should never be left on except in flight. Overheating and premature loss of the heating element will occur.</w:t>
      </w:r>
    </w:p>
    <w:p w:rsidR="00A97427" w:rsidRDefault="00C621DF" w:rsidP="00C621DF">
      <w:pPr>
        <w:pStyle w:val="BodyTextIndent"/>
      </w:pPr>
      <w:r>
        <w:t>The static port is located on the left side of the fuselage near the baggage door. RTS ??? Alternate static and or static drain ????</w:t>
      </w:r>
    </w:p>
    <w:p w:rsidR="00E22EE4" w:rsidRDefault="005449DD" w:rsidP="00734133">
      <w:pPr>
        <w:pStyle w:val="Heading2"/>
      </w:pPr>
      <w:r>
        <w:br w:type="page"/>
      </w:r>
      <w:bookmarkStart w:id="723" w:name="_Toc185531990"/>
      <w:bookmarkStart w:id="724" w:name="_Toc185532213"/>
      <w:bookmarkStart w:id="725" w:name="_Toc226471725"/>
      <w:bookmarkStart w:id="726" w:name="_Toc249641239"/>
      <w:r w:rsidR="00E22EE4">
        <w:lastRenderedPageBreak/>
        <w:t>Angle of Attack (AOA)</w:t>
      </w:r>
      <w:bookmarkEnd w:id="723"/>
      <w:bookmarkEnd w:id="724"/>
      <w:bookmarkEnd w:id="725"/>
      <w:bookmarkEnd w:id="726"/>
    </w:p>
    <w:p w:rsidR="00E22EE4" w:rsidRDefault="00E22EE4" w:rsidP="00E22EE4">
      <w:pPr>
        <w:pStyle w:val="BodyTextIndent"/>
      </w:pPr>
      <w:r>
        <w:t xml:space="preserve">The aircraft is also fitted with an Angle of Attach (AOA) instrument that in conjunction with the </w:t>
      </w:r>
      <w:proofErr w:type="spellStart"/>
      <w:r>
        <w:t>pitot</w:t>
      </w:r>
      <w:proofErr w:type="spellEnd"/>
      <w:r>
        <w:t xml:space="preserve">-static measurements, measures the air pressure at a constant chord position on the top and the bottom of the right wing. </w:t>
      </w:r>
    </w:p>
    <w:tbl>
      <w:tblPr>
        <w:tblW w:w="0" w:type="auto"/>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1669"/>
        <w:gridCol w:w="1679"/>
        <w:gridCol w:w="1679"/>
        <w:gridCol w:w="1669"/>
      </w:tblGrid>
      <w:tr w:rsidR="00E22EE4" w:rsidTr="00B479E3">
        <w:tc>
          <w:tcPr>
            <w:tcW w:w="1746" w:type="dxa"/>
            <w:shd w:val="pct25" w:color="000000" w:fill="FFFFFF"/>
          </w:tcPr>
          <w:p w:rsidR="00E22EE4" w:rsidRPr="00B479E3" w:rsidRDefault="00E22EE4" w:rsidP="00B479E3">
            <w:pPr>
              <w:pStyle w:val="BodyTextIndent"/>
              <w:ind w:firstLine="0"/>
              <w:rPr>
                <w:b/>
                <w:bCs/>
              </w:rPr>
            </w:pPr>
            <w:r w:rsidRPr="00B479E3">
              <w:rPr>
                <w:b/>
                <w:bCs/>
              </w:rPr>
              <w:t>Zero Lift</w:t>
            </w:r>
          </w:p>
        </w:tc>
        <w:tc>
          <w:tcPr>
            <w:tcW w:w="1746" w:type="dxa"/>
            <w:shd w:val="pct25" w:color="FFFF00" w:fill="FFFFFF"/>
          </w:tcPr>
          <w:p w:rsidR="00E22EE4" w:rsidRPr="00B479E3" w:rsidRDefault="00E22EE4" w:rsidP="00B479E3">
            <w:pPr>
              <w:pStyle w:val="BodyTextIndent"/>
              <w:ind w:firstLine="0"/>
              <w:rPr>
                <w:b/>
                <w:bCs/>
              </w:rPr>
            </w:pPr>
            <w:r w:rsidRPr="00B479E3">
              <w:rPr>
                <w:b/>
                <w:bCs/>
              </w:rPr>
              <w:t>Max L/D</w:t>
            </w:r>
          </w:p>
        </w:tc>
        <w:tc>
          <w:tcPr>
            <w:tcW w:w="1746" w:type="dxa"/>
            <w:shd w:val="pct25" w:color="000000" w:fill="FFFFFF"/>
          </w:tcPr>
          <w:p w:rsidR="00E22EE4" w:rsidRPr="00B479E3" w:rsidRDefault="00E22EE4" w:rsidP="00B479E3">
            <w:pPr>
              <w:pStyle w:val="BodyTextIndent"/>
              <w:ind w:firstLine="0"/>
              <w:rPr>
                <w:b/>
                <w:bCs/>
              </w:rPr>
            </w:pPr>
            <w:r w:rsidRPr="00B479E3">
              <w:rPr>
                <w:b/>
                <w:bCs/>
              </w:rPr>
              <w:t>Best Approach</w:t>
            </w:r>
          </w:p>
        </w:tc>
        <w:tc>
          <w:tcPr>
            <w:tcW w:w="1746" w:type="dxa"/>
            <w:shd w:val="pct25" w:color="FFFF00" w:fill="FFFFFF"/>
          </w:tcPr>
          <w:p w:rsidR="00E22EE4" w:rsidRPr="00B479E3" w:rsidRDefault="00E22EE4" w:rsidP="00B479E3">
            <w:pPr>
              <w:pStyle w:val="BodyTextIndent"/>
              <w:ind w:firstLine="0"/>
              <w:rPr>
                <w:b/>
                <w:bCs/>
              </w:rPr>
            </w:pPr>
            <w:r w:rsidRPr="00B479E3">
              <w:rPr>
                <w:b/>
                <w:bCs/>
              </w:rPr>
              <w:t>Imminent Stall</w:t>
            </w:r>
          </w:p>
        </w:tc>
      </w:tr>
      <w:tr w:rsidR="00E22EE4" w:rsidTr="00B479E3">
        <w:tc>
          <w:tcPr>
            <w:tcW w:w="1746" w:type="dxa"/>
            <w:shd w:val="pct25" w:color="000000" w:fill="FFFFFF"/>
          </w:tcPr>
          <w:p w:rsidR="00E22EE4" w:rsidRPr="00B479E3" w:rsidRDefault="00445F59" w:rsidP="00B479E3">
            <w:pPr>
              <w:pStyle w:val="BodyTextIndent"/>
              <w:ind w:firstLine="0"/>
              <w:rPr>
                <w:b/>
                <w:bCs/>
              </w:rPr>
            </w:pPr>
            <w:r>
              <w:rPr>
                <w:b/>
                <w:bCs/>
                <w:noProof/>
              </w:rPr>
              <w:drawing>
                <wp:inline distT="0" distB="0" distL="0" distR="0">
                  <wp:extent cx="757555" cy="1700530"/>
                  <wp:effectExtent l="1905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757555" cy="1700530"/>
                          </a:xfrm>
                          <a:prstGeom prst="rect">
                            <a:avLst/>
                          </a:prstGeom>
                          <a:noFill/>
                          <a:ln w="9525">
                            <a:noFill/>
                            <a:miter lim="800000"/>
                            <a:headEnd/>
                            <a:tailEnd/>
                          </a:ln>
                        </pic:spPr>
                      </pic:pic>
                    </a:graphicData>
                  </a:graphic>
                </wp:inline>
              </w:drawing>
            </w:r>
          </w:p>
        </w:tc>
        <w:tc>
          <w:tcPr>
            <w:tcW w:w="1746" w:type="dxa"/>
            <w:shd w:val="pct25" w:color="FFFF00" w:fill="FFFFFF"/>
          </w:tcPr>
          <w:p w:rsidR="00E22EE4" w:rsidRPr="00B479E3" w:rsidRDefault="00445F59" w:rsidP="00B479E3">
            <w:pPr>
              <w:pStyle w:val="BodyTextIndent"/>
              <w:ind w:firstLine="0"/>
              <w:rPr>
                <w:b/>
                <w:bCs/>
              </w:rPr>
            </w:pPr>
            <w:r>
              <w:rPr>
                <w:b/>
                <w:bCs/>
                <w:noProof/>
              </w:rPr>
              <w:drawing>
                <wp:inline distT="0" distB="0" distL="0" distR="0">
                  <wp:extent cx="786130" cy="170053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786130" cy="1700530"/>
                          </a:xfrm>
                          <a:prstGeom prst="rect">
                            <a:avLst/>
                          </a:prstGeom>
                          <a:noFill/>
                          <a:ln w="9525">
                            <a:noFill/>
                            <a:miter lim="800000"/>
                            <a:headEnd/>
                            <a:tailEnd/>
                          </a:ln>
                        </pic:spPr>
                      </pic:pic>
                    </a:graphicData>
                  </a:graphic>
                </wp:inline>
              </w:drawing>
            </w:r>
          </w:p>
        </w:tc>
        <w:tc>
          <w:tcPr>
            <w:tcW w:w="1746" w:type="dxa"/>
            <w:shd w:val="pct25" w:color="000000" w:fill="FFFFFF"/>
          </w:tcPr>
          <w:p w:rsidR="00E22EE4" w:rsidRPr="00B479E3" w:rsidRDefault="00445F59" w:rsidP="00B479E3">
            <w:pPr>
              <w:pStyle w:val="BodyTextIndent"/>
              <w:ind w:firstLine="0"/>
              <w:rPr>
                <w:b/>
                <w:bCs/>
              </w:rPr>
            </w:pPr>
            <w:r>
              <w:rPr>
                <w:b/>
                <w:bCs/>
                <w:noProof/>
              </w:rPr>
              <w:drawing>
                <wp:inline distT="0" distB="0" distL="0" distR="0">
                  <wp:extent cx="786130" cy="17145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786130" cy="1714500"/>
                          </a:xfrm>
                          <a:prstGeom prst="rect">
                            <a:avLst/>
                          </a:prstGeom>
                          <a:noFill/>
                          <a:ln w="9525">
                            <a:noFill/>
                            <a:miter lim="800000"/>
                            <a:headEnd/>
                            <a:tailEnd/>
                          </a:ln>
                        </pic:spPr>
                      </pic:pic>
                    </a:graphicData>
                  </a:graphic>
                </wp:inline>
              </w:drawing>
            </w:r>
          </w:p>
        </w:tc>
        <w:tc>
          <w:tcPr>
            <w:tcW w:w="1746" w:type="dxa"/>
            <w:shd w:val="pct25" w:color="FFFF00" w:fill="FFFFFF"/>
          </w:tcPr>
          <w:p w:rsidR="00E22EE4" w:rsidRPr="00B479E3" w:rsidRDefault="00445F59" w:rsidP="00B479E3">
            <w:pPr>
              <w:pStyle w:val="BodyTextIndent"/>
              <w:ind w:firstLine="0"/>
              <w:rPr>
                <w:b/>
                <w:bCs/>
              </w:rPr>
            </w:pPr>
            <w:r>
              <w:rPr>
                <w:b/>
                <w:bCs/>
                <w:noProof/>
              </w:rPr>
              <w:drawing>
                <wp:inline distT="0" distB="0" distL="0" distR="0">
                  <wp:extent cx="757555" cy="1700530"/>
                  <wp:effectExtent l="1905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757555" cy="1700530"/>
                          </a:xfrm>
                          <a:prstGeom prst="rect">
                            <a:avLst/>
                          </a:prstGeom>
                          <a:noFill/>
                          <a:ln w="9525">
                            <a:noFill/>
                            <a:miter lim="800000"/>
                            <a:headEnd/>
                            <a:tailEnd/>
                          </a:ln>
                        </pic:spPr>
                      </pic:pic>
                    </a:graphicData>
                  </a:graphic>
                </wp:inline>
              </w:drawing>
            </w:r>
          </w:p>
        </w:tc>
      </w:tr>
    </w:tbl>
    <w:p w:rsidR="00E22EE4" w:rsidRDefault="00E22EE4" w:rsidP="00E22EE4">
      <w:pPr>
        <w:pStyle w:val="BodyTextIndent"/>
      </w:pPr>
      <w:r>
        <w:t>The imminent stall also has an audible warning coupled into the Audio Panel.</w:t>
      </w:r>
    </w:p>
    <w:p w:rsidR="00E22EE4" w:rsidRDefault="00E22EE4" w:rsidP="00734133">
      <w:pPr>
        <w:pStyle w:val="Heading2"/>
      </w:pPr>
      <w:bookmarkStart w:id="727" w:name="_Toc185531992"/>
      <w:bookmarkStart w:id="728" w:name="_Toc185532215"/>
      <w:bookmarkStart w:id="729" w:name="_Toc226471726"/>
      <w:bookmarkStart w:id="730" w:name="_Toc249641240"/>
      <w:r>
        <w:t>Sorcerer Auto Pilot</w:t>
      </w:r>
      <w:bookmarkEnd w:id="727"/>
      <w:bookmarkEnd w:id="728"/>
      <w:bookmarkEnd w:id="729"/>
      <w:bookmarkEnd w:id="730"/>
    </w:p>
    <w:p w:rsidR="00884F8F" w:rsidRPr="00884F8F" w:rsidRDefault="00445F59" w:rsidP="00884F8F">
      <w:pPr>
        <w:pStyle w:val="BodyText"/>
      </w:pPr>
      <w:r>
        <w:rPr>
          <w:noProof/>
        </w:rPr>
        <w:drawing>
          <wp:inline distT="0" distB="0" distL="0" distR="0">
            <wp:extent cx="4300855" cy="1157605"/>
            <wp:effectExtent l="1905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4300855" cy="1157605"/>
                    </a:xfrm>
                    <a:prstGeom prst="rect">
                      <a:avLst/>
                    </a:prstGeom>
                    <a:noFill/>
                    <a:ln w="9525">
                      <a:noFill/>
                      <a:miter lim="800000"/>
                      <a:headEnd/>
                      <a:tailEnd/>
                    </a:ln>
                  </pic:spPr>
                </pic:pic>
              </a:graphicData>
            </a:graphic>
          </wp:inline>
        </w:drawing>
      </w:r>
    </w:p>
    <w:p w:rsidR="001E18EA" w:rsidRDefault="001E18EA" w:rsidP="001E18EA">
      <w:pPr>
        <w:pStyle w:val="BodyText"/>
      </w:pPr>
      <w:r w:rsidRPr="001E18EA">
        <w:t xml:space="preserve">The </w:t>
      </w:r>
      <w:hyperlink r:id="rId22" w:history="1">
        <w:proofErr w:type="spellStart"/>
        <w:r w:rsidRPr="001E18EA">
          <w:rPr>
            <w:rStyle w:val="Hyperlink"/>
          </w:rPr>
          <w:t>TruTrak</w:t>
        </w:r>
        <w:proofErr w:type="spellEnd"/>
      </w:hyperlink>
      <w:r w:rsidRPr="001E18EA">
        <w:t xml:space="preserve"> autopilot </w:t>
      </w:r>
      <w:r>
        <w:t xml:space="preserve">is an orthogonal rate system, with </w:t>
      </w:r>
      <w:r w:rsidRPr="001E18EA">
        <w:t>gyroscopic rat</w:t>
      </w:r>
      <w:r>
        <w:t>e sensors that</w:t>
      </w:r>
      <w:r w:rsidRPr="001E18EA">
        <w:t xml:space="preserve"> sense motion about each of the ma</w:t>
      </w:r>
      <w:r>
        <w:t xml:space="preserve">jor axes (roll, pitch and yaw) that </w:t>
      </w:r>
      <w:r w:rsidRPr="001E18EA">
        <w:t xml:space="preserve">generate the fast signal responses necessary </w:t>
      </w:r>
      <w:r>
        <w:t xml:space="preserve">for good </w:t>
      </w:r>
      <w:r w:rsidRPr="001E18EA">
        <w:t>dynamic performance.</w:t>
      </w:r>
      <w:r>
        <w:t xml:space="preserve"> The features include:</w:t>
      </w:r>
    </w:p>
    <w:p w:rsidR="00884F8F" w:rsidRDefault="001E18EA" w:rsidP="00884F8F">
      <w:pPr>
        <w:pStyle w:val="BodyText"/>
        <w:tabs>
          <w:tab w:val="left" w:pos="3780"/>
        </w:tabs>
        <w:ind w:left="180"/>
      </w:pPr>
      <w:r>
        <w:t xml:space="preserve">GPS Slaved </w:t>
      </w:r>
      <w:smartTag w:uri="urn:schemas-microsoft-com:office:smarttags" w:element="place">
        <w:smartTag w:uri="urn:schemas-microsoft-com:office:smarttags" w:element="PlaceName">
          <w:r>
            <w:t>Solid</w:t>
          </w:r>
        </w:smartTag>
        <w:r>
          <w:t xml:space="preserve"> </w:t>
        </w:r>
        <w:smartTag w:uri="urn:schemas-microsoft-com:office:smarttags" w:element="PlaceType">
          <w:r>
            <w:t>State</w:t>
          </w:r>
        </w:smartTag>
      </w:smartTag>
      <w:r>
        <w:t xml:space="preserve"> DG</w:t>
      </w:r>
      <w:r>
        <w:tab/>
        <w:t>VOR/LOC/ILS</w:t>
      </w:r>
    </w:p>
    <w:p w:rsidR="00884F8F" w:rsidRDefault="001E18EA" w:rsidP="00884F8F">
      <w:pPr>
        <w:pStyle w:val="BodyText"/>
        <w:tabs>
          <w:tab w:val="left" w:pos="3780"/>
        </w:tabs>
        <w:ind w:left="180"/>
      </w:pPr>
      <w:r>
        <w:t>Selected Angle Intercept</w:t>
      </w:r>
      <w:r>
        <w:tab/>
        <w:t xml:space="preserve">GPS </w:t>
      </w:r>
      <w:proofErr w:type="spellStart"/>
      <w:r>
        <w:t>Nav</w:t>
      </w:r>
      <w:proofErr w:type="spellEnd"/>
      <w:r>
        <w:t xml:space="preserve"> Mode</w:t>
      </w:r>
    </w:p>
    <w:p w:rsidR="00884F8F" w:rsidRDefault="001E18EA" w:rsidP="00884F8F">
      <w:pPr>
        <w:pStyle w:val="BodyText"/>
        <w:tabs>
          <w:tab w:val="left" w:pos="3780"/>
        </w:tabs>
        <w:ind w:left="180"/>
      </w:pPr>
      <w:r>
        <w:t>GPS Steering</w:t>
      </w:r>
      <w:r>
        <w:tab/>
      </w:r>
      <w:smartTag w:uri="urn:schemas-microsoft-com:office:smarttags" w:element="place">
        <w:smartTag w:uri="urn:schemas-microsoft-com:office:smarttags" w:element="PlaceName">
          <w:r>
            <w:t>Solid</w:t>
          </w:r>
        </w:smartTag>
        <w:r>
          <w:t xml:space="preserve"> </w:t>
        </w:r>
        <w:smartTag w:uri="urn:schemas-microsoft-com:office:smarttags" w:element="PlaceType">
          <w:r>
            <w:t>State</w:t>
          </w:r>
        </w:smartTag>
      </w:smartTag>
      <w:r>
        <w:t xml:space="preserve"> Pitch Gyro</w:t>
      </w:r>
    </w:p>
    <w:p w:rsidR="00884F8F" w:rsidRDefault="00884F8F" w:rsidP="00884F8F">
      <w:pPr>
        <w:pStyle w:val="BodyText"/>
        <w:tabs>
          <w:tab w:val="left" w:pos="3780"/>
        </w:tabs>
        <w:ind w:left="180"/>
      </w:pPr>
      <w:r>
        <w:t xml:space="preserve">Select </w:t>
      </w:r>
      <w:r w:rsidR="001E18EA">
        <w:t>Vertical Speed Climb</w:t>
      </w:r>
      <w:r>
        <w:t>/Descent</w:t>
      </w:r>
      <w:r w:rsidR="001E18EA">
        <w:tab/>
        <w:t>Altitude Hold</w:t>
      </w:r>
    </w:p>
    <w:p w:rsidR="00884F8F" w:rsidRDefault="001E18EA" w:rsidP="00884F8F">
      <w:pPr>
        <w:pStyle w:val="BodyText"/>
        <w:tabs>
          <w:tab w:val="left" w:pos="3780"/>
        </w:tabs>
        <w:ind w:left="180"/>
      </w:pPr>
      <w:r>
        <w:t>Digital Altimeter</w:t>
      </w:r>
      <w:r>
        <w:tab/>
        <w:t>V-NAV</w:t>
      </w:r>
    </w:p>
    <w:p w:rsidR="00884F8F" w:rsidRDefault="001E18EA" w:rsidP="00884F8F">
      <w:pPr>
        <w:pStyle w:val="BodyText"/>
        <w:tabs>
          <w:tab w:val="left" w:pos="3780"/>
        </w:tabs>
        <w:ind w:left="180"/>
      </w:pPr>
      <w:r>
        <w:lastRenderedPageBreak/>
        <w:t>Vertical GPS Steering</w:t>
      </w:r>
      <w:r>
        <w:tab/>
      </w:r>
      <w:r w:rsidR="00884F8F">
        <w:t>Altitude Select @ 50’ resolution</w:t>
      </w:r>
    </w:p>
    <w:p w:rsidR="00884F8F" w:rsidRDefault="00884F8F" w:rsidP="00884F8F">
      <w:pPr>
        <w:pStyle w:val="BodyText"/>
        <w:tabs>
          <w:tab w:val="left" w:pos="3780"/>
        </w:tabs>
        <w:ind w:left="180"/>
      </w:pPr>
      <w:r>
        <w:t>Select Airspeed for alt transitions</w:t>
      </w:r>
      <w:r>
        <w:tab/>
        <w:t>Control Wheel Steering</w:t>
      </w:r>
    </w:p>
    <w:p w:rsidR="001E18EA" w:rsidRPr="001E18EA" w:rsidRDefault="001E18EA" w:rsidP="00884F8F">
      <w:pPr>
        <w:pStyle w:val="BodyText"/>
        <w:tabs>
          <w:tab w:val="left" w:pos="3960"/>
        </w:tabs>
        <w:ind w:left="180"/>
      </w:pPr>
      <w:r>
        <w:tab/>
      </w:r>
    </w:p>
    <w:p w:rsidR="00E22EE4" w:rsidRDefault="00E22EE4" w:rsidP="00734133">
      <w:pPr>
        <w:pStyle w:val="Heading2"/>
      </w:pPr>
      <w:bookmarkStart w:id="731" w:name="_Toc185531993"/>
      <w:bookmarkStart w:id="732" w:name="_Toc185532216"/>
      <w:bookmarkStart w:id="733" w:name="_Toc226471727"/>
      <w:bookmarkStart w:id="734" w:name="_Toc249641241"/>
      <w:r w:rsidRPr="008F0F58">
        <w:t>Emer</w:t>
      </w:r>
      <w:r>
        <w:t>gency Locator Transmitter (ELT)</w:t>
      </w:r>
      <w:bookmarkEnd w:id="731"/>
      <w:bookmarkEnd w:id="732"/>
      <w:bookmarkEnd w:id="733"/>
      <w:bookmarkEnd w:id="734"/>
    </w:p>
    <w:p w:rsidR="008E54DB" w:rsidRDefault="00E22EE4" w:rsidP="00E22EE4">
      <w:pPr>
        <w:pStyle w:val="BodyText"/>
      </w:pPr>
      <w:r w:rsidRPr="008F0F58">
        <w:t xml:space="preserve">An </w:t>
      </w:r>
      <w:proofErr w:type="spellStart"/>
      <w:r w:rsidR="00022ECF">
        <w:t>Artex</w:t>
      </w:r>
      <w:proofErr w:type="spellEnd"/>
      <w:r w:rsidR="00022ECF">
        <w:t xml:space="preserve"> </w:t>
      </w:r>
      <w:r w:rsidRPr="008F0F58">
        <w:t>ELT</w:t>
      </w:r>
      <w:r>
        <w:t xml:space="preserve"> </w:t>
      </w:r>
      <w:r w:rsidR="00022ECF">
        <w:t xml:space="preserve">G406 </w:t>
      </w:r>
      <w:r>
        <w:t>is located in the aft fuselage and is accessed through the access panel on the left, aft side of the fuselage. This device must be tested per the FAR’s. Remote control and status of the ELT is provided by the MFSC.</w:t>
      </w:r>
      <w:r w:rsidR="00022ECF">
        <w:t xml:space="preserve"> The G900 provides longitude and latitude information to the emergency signal which should speed location should an emergency be signaled.</w:t>
      </w:r>
    </w:p>
    <w:p w:rsidR="00892693" w:rsidRDefault="006976D3" w:rsidP="006B4E01">
      <w:pPr>
        <w:pStyle w:val="Heading1"/>
      </w:pPr>
      <w:bookmarkStart w:id="735" w:name="_Toc185531994"/>
      <w:bookmarkStart w:id="736" w:name="_Toc226471728"/>
      <w:bookmarkStart w:id="737" w:name="_Toc249641242"/>
      <w:r>
        <w:t>Handling</w:t>
      </w:r>
      <w:r w:rsidR="007A67C1">
        <w:t>,</w:t>
      </w:r>
      <w:r>
        <w:t xml:space="preserve"> Service</w:t>
      </w:r>
      <w:r w:rsidR="007A67C1">
        <w:t>,</w:t>
      </w:r>
      <w:r>
        <w:t xml:space="preserve"> and Maintenance</w:t>
      </w:r>
      <w:bookmarkEnd w:id="735"/>
      <w:bookmarkEnd w:id="736"/>
      <w:bookmarkEnd w:id="737"/>
    </w:p>
    <w:p w:rsidR="00892693" w:rsidRPr="005F77A5" w:rsidRDefault="00892693" w:rsidP="00734133">
      <w:pPr>
        <w:pStyle w:val="Heading2"/>
      </w:pPr>
      <w:bookmarkStart w:id="738" w:name="_Toc137820927"/>
      <w:bookmarkStart w:id="739" w:name="_Toc137821863"/>
      <w:bookmarkStart w:id="740" w:name="_Toc137825197"/>
      <w:bookmarkStart w:id="741" w:name="_Toc137826494"/>
      <w:bookmarkStart w:id="742" w:name="_Toc137912858"/>
      <w:bookmarkStart w:id="743" w:name="_Toc140758913"/>
      <w:bookmarkStart w:id="744" w:name="_Toc140821365"/>
      <w:bookmarkStart w:id="745" w:name="_Toc185531995"/>
      <w:bookmarkStart w:id="746" w:name="_Toc185532217"/>
      <w:bookmarkStart w:id="747" w:name="_Toc226471729"/>
      <w:bookmarkStart w:id="748" w:name="_Toc249641243"/>
      <w:r>
        <w:t>I</w:t>
      </w:r>
      <w:bookmarkEnd w:id="738"/>
      <w:bookmarkEnd w:id="739"/>
      <w:bookmarkEnd w:id="740"/>
      <w:bookmarkEnd w:id="741"/>
      <w:r>
        <w:t>ntroduction to Servicing</w:t>
      </w:r>
      <w:bookmarkEnd w:id="742"/>
      <w:bookmarkEnd w:id="743"/>
      <w:bookmarkEnd w:id="744"/>
      <w:bookmarkEnd w:id="745"/>
      <w:bookmarkEnd w:id="746"/>
      <w:bookmarkEnd w:id="747"/>
      <w:bookmarkEnd w:id="748"/>
    </w:p>
    <w:p w:rsidR="00892693" w:rsidRDefault="00892693" w:rsidP="00892693">
      <w:pPr>
        <w:pStyle w:val="BodyTextIndent"/>
      </w:pPr>
      <w:r>
        <w:t>This section is designed to help the owner and pilot to service and maintain the aircraft in a safe and efficient manner. The intended user of this handbook is the pilot, not the aircraft's mechanic. The information is intended as a guide to maintaining the aircraft and assumes any/all work accomplished is of such quality that structural or aerodynamic integrity is not compromised. Inspections, inspection periods and servicing information should be used as a guide.</w:t>
      </w:r>
    </w:p>
    <w:p w:rsidR="00892693" w:rsidRDefault="00892693" w:rsidP="00892693">
      <w:pPr>
        <w:pStyle w:val="BodyTextIndent"/>
      </w:pPr>
      <w:r>
        <w:t xml:space="preserve">All limits, procedures, safety practices, servicing instructions and requirements contained in this handbook are considered by the owner to be mandatory. </w:t>
      </w:r>
    </w:p>
    <w:p w:rsidR="00892693" w:rsidRPr="005F77A5" w:rsidRDefault="00892693" w:rsidP="00734133">
      <w:pPr>
        <w:pStyle w:val="Heading2"/>
      </w:pPr>
      <w:bookmarkStart w:id="749" w:name="_Toc137820928"/>
      <w:bookmarkStart w:id="750" w:name="_Toc137821864"/>
      <w:bookmarkStart w:id="751" w:name="_Toc137825198"/>
      <w:bookmarkStart w:id="752" w:name="_Toc137826495"/>
      <w:bookmarkStart w:id="753" w:name="_Toc137912859"/>
      <w:bookmarkStart w:id="754" w:name="_Toc140758914"/>
      <w:bookmarkStart w:id="755" w:name="_Toc140821366"/>
      <w:bookmarkStart w:id="756" w:name="_Toc185531996"/>
      <w:bookmarkStart w:id="757" w:name="_Toc185532218"/>
      <w:bookmarkStart w:id="758" w:name="_Toc226471730"/>
      <w:bookmarkStart w:id="759" w:name="_Toc249641244"/>
      <w:r>
        <w:t>Repairman’s C</w:t>
      </w:r>
      <w:bookmarkEnd w:id="749"/>
      <w:bookmarkEnd w:id="750"/>
      <w:bookmarkEnd w:id="751"/>
      <w:bookmarkEnd w:id="752"/>
      <w:r>
        <w:t>ertificate</w:t>
      </w:r>
      <w:bookmarkEnd w:id="753"/>
      <w:bookmarkEnd w:id="754"/>
      <w:bookmarkEnd w:id="755"/>
      <w:bookmarkEnd w:id="756"/>
      <w:bookmarkEnd w:id="757"/>
      <w:bookmarkEnd w:id="758"/>
      <w:bookmarkEnd w:id="759"/>
    </w:p>
    <w:p w:rsidR="00892693" w:rsidRDefault="00892693" w:rsidP="00892693">
      <w:pPr>
        <w:pStyle w:val="BodyTextIndent"/>
      </w:pPr>
      <w:r>
        <w:t xml:space="preserve">This aircraft was built by </w:t>
      </w:r>
      <w:r w:rsidR="007F5C93">
        <w:t xml:space="preserve">John </w:t>
      </w:r>
      <w:proofErr w:type="spellStart"/>
      <w:r w:rsidR="007F5C93">
        <w:t>Olszewski</w:t>
      </w:r>
      <w:proofErr w:type="spellEnd"/>
      <w:r>
        <w:t xml:space="preserve"> and he holds the </w:t>
      </w:r>
      <w:r w:rsidRPr="00892693">
        <w:rPr>
          <w:b/>
        </w:rPr>
        <w:t>Repairman’s Certificate</w:t>
      </w:r>
      <w:r>
        <w:t xml:space="preserve"> for the aircraft. It allows him to sign off on the annual condition inspection. </w:t>
      </w:r>
    </w:p>
    <w:p w:rsidR="00892693" w:rsidRPr="00F32887" w:rsidRDefault="00892693" w:rsidP="00734133">
      <w:pPr>
        <w:pStyle w:val="Heading2"/>
      </w:pPr>
      <w:bookmarkStart w:id="760" w:name="_Toc137820929"/>
      <w:bookmarkStart w:id="761" w:name="_Toc137821865"/>
      <w:bookmarkStart w:id="762" w:name="_Toc137825199"/>
      <w:bookmarkStart w:id="763" w:name="_Toc137826496"/>
      <w:bookmarkStart w:id="764" w:name="_Toc137912860"/>
      <w:bookmarkStart w:id="765" w:name="_Toc140758915"/>
      <w:bookmarkStart w:id="766" w:name="_Toc140821367"/>
      <w:bookmarkStart w:id="767" w:name="_Toc185531997"/>
      <w:bookmarkStart w:id="768" w:name="_Toc185532219"/>
      <w:bookmarkStart w:id="769" w:name="_Toc226471731"/>
      <w:bookmarkStart w:id="770" w:name="_Toc249641245"/>
      <w:r w:rsidRPr="00F32887">
        <w:lastRenderedPageBreak/>
        <w:t>A</w:t>
      </w:r>
      <w:r>
        <w:t>irplane</w:t>
      </w:r>
      <w:r w:rsidRPr="00F32887">
        <w:t xml:space="preserve"> I</w:t>
      </w:r>
      <w:r>
        <w:t>nspection</w:t>
      </w:r>
      <w:r w:rsidRPr="00F32887">
        <w:t xml:space="preserve"> P</w:t>
      </w:r>
      <w:r>
        <w:t>eriods</w:t>
      </w:r>
      <w:bookmarkEnd w:id="760"/>
      <w:bookmarkEnd w:id="761"/>
      <w:bookmarkEnd w:id="762"/>
      <w:bookmarkEnd w:id="763"/>
      <w:bookmarkEnd w:id="764"/>
      <w:bookmarkEnd w:id="765"/>
      <w:bookmarkEnd w:id="766"/>
      <w:bookmarkEnd w:id="767"/>
      <w:bookmarkEnd w:id="768"/>
      <w:bookmarkEnd w:id="769"/>
      <w:bookmarkEnd w:id="770"/>
    </w:p>
    <w:p w:rsidR="00892693" w:rsidRDefault="00892693" w:rsidP="00892693">
      <w:pPr>
        <w:pStyle w:val="BodyTextIndent"/>
      </w:pPr>
      <w:r>
        <w:t xml:space="preserve">The </w:t>
      </w:r>
      <w:r w:rsidRPr="00F32887">
        <w:t xml:space="preserve">FAA </w:t>
      </w:r>
      <w:r>
        <w:t xml:space="preserve">requires an annual condition inspection on all experimental aircraft. This inspection must include the landing gear, all structures for cracks, evidence of </w:t>
      </w:r>
      <w:proofErr w:type="spellStart"/>
      <w:r>
        <w:t>delaminations</w:t>
      </w:r>
      <w:proofErr w:type="spellEnd"/>
      <w:r>
        <w:t>, corrosion of parts, security of fittings and fasteners, a compression test of the engine's cylinders and an inspec</w:t>
      </w:r>
      <w:r>
        <w:softHyphen/>
        <w:t>tion of the propeller. This Annual Condition Inspection must be signed off in the aircraft log book by the holder of the Repairman’s Certificate or an FAA certified A&amp;P, as well as any repairs necessary due to items found during the inspection.</w:t>
      </w:r>
    </w:p>
    <w:p w:rsidR="00892693" w:rsidRPr="00F32887" w:rsidRDefault="00892693" w:rsidP="00734133">
      <w:pPr>
        <w:pStyle w:val="Heading2"/>
      </w:pPr>
      <w:bookmarkStart w:id="771" w:name="_Toc137820930"/>
      <w:bookmarkStart w:id="772" w:name="_Toc137821866"/>
      <w:bookmarkStart w:id="773" w:name="_Toc137825200"/>
      <w:bookmarkStart w:id="774" w:name="_Toc137826497"/>
      <w:bookmarkStart w:id="775" w:name="_Toc137912861"/>
      <w:bookmarkStart w:id="776" w:name="_Toc140758916"/>
      <w:bookmarkStart w:id="777" w:name="_Toc140821368"/>
      <w:bookmarkStart w:id="778" w:name="_Toc185531998"/>
      <w:bookmarkStart w:id="779" w:name="_Toc185532220"/>
      <w:bookmarkStart w:id="780" w:name="_Toc226471732"/>
      <w:bookmarkStart w:id="781" w:name="_Toc249641246"/>
      <w:r w:rsidRPr="00F32887">
        <w:t>R</w:t>
      </w:r>
      <w:r>
        <w:t>ecommended</w:t>
      </w:r>
      <w:r w:rsidRPr="00F32887">
        <w:t xml:space="preserve"> I</w:t>
      </w:r>
      <w:r>
        <w:t>nspections</w:t>
      </w:r>
      <w:bookmarkEnd w:id="771"/>
      <w:bookmarkEnd w:id="772"/>
      <w:bookmarkEnd w:id="773"/>
      <w:bookmarkEnd w:id="774"/>
      <w:bookmarkEnd w:id="775"/>
      <w:bookmarkEnd w:id="776"/>
      <w:bookmarkEnd w:id="777"/>
      <w:bookmarkEnd w:id="778"/>
      <w:bookmarkEnd w:id="779"/>
      <w:bookmarkEnd w:id="780"/>
      <w:bookmarkEnd w:id="781"/>
    </w:p>
    <w:p w:rsidR="00892693" w:rsidRDefault="00892693" w:rsidP="00892693">
      <w:pPr>
        <w:pStyle w:val="BodyTextIndent"/>
      </w:pPr>
      <w:r>
        <w:t xml:space="preserve">It is recommended that two additional levels of inspections beyond the preflight inspections found in the </w:t>
      </w:r>
      <w:r>
        <w:rPr>
          <w:b/>
        </w:rPr>
        <w:t xml:space="preserve">Normal Procedures </w:t>
      </w:r>
      <w:r>
        <w:t>section be made. These are at 25 hour and 100 hour intervals. In addition there are continuing care items, items which have a recom</w:t>
      </w:r>
      <w:r>
        <w:softHyphen/>
        <w:t>mended overhaul or replacement schedule and special inspections required such as gear and flap extensions at high speeds.</w:t>
      </w:r>
    </w:p>
    <w:p w:rsidR="00892693" w:rsidRDefault="00892693" w:rsidP="00892693">
      <w:pPr>
        <w:pStyle w:val="BodyTextIndent"/>
      </w:pPr>
      <w:r>
        <w:t>The 25 hour inspection is intended to cover rather routine items of wear such as tires, oil changes, cable end fittings, brake linings, hose and wire fretting and rubber areas, etc.</w:t>
      </w:r>
    </w:p>
    <w:p w:rsidR="00892693" w:rsidRPr="00875FD0" w:rsidRDefault="00892693" w:rsidP="00892693">
      <w:pPr>
        <w:pStyle w:val="BodyTextIndent"/>
      </w:pPr>
      <w:r w:rsidRPr="00875FD0">
        <w:t xml:space="preserve">The 100 hour inspection takes a more in-depth look at the aircraft for structural cracks, </w:t>
      </w:r>
      <w:proofErr w:type="spellStart"/>
      <w:r w:rsidRPr="00875FD0">
        <w:t>delaminations</w:t>
      </w:r>
      <w:proofErr w:type="spellEnd"/>
      <w:r w:rsidRPr="00875FD0">
        <w:t xml:space="preserve">, etc., </w:t>
      </w:r>
      <w:r>
        <w:t xml:space="preserve">and is the same as the annual condition </w:t>
      </w:r>
      <w:r w:rsidRPr="00875FD0">
        <w:t xml:space="preserve">inspection. It is recommended that the aircraft be thoroughly washed, the engine cleaned, compression checked and a complete review of the aircraft and engine log book be made to insure </w:t>
      </w:r>
      <w:r>
        <w:t xml:space="preserve">compliance with </w:t>
      </w:r>
      <w:r w:rsidRPr="00875FD0">
        <w:t>all FAA (or appropriate registering agency) requirements</w:t>
      </w:r>
      <w:r>
        <w:t xml:space="preserve">, such as </w:t>
      </w:r>
      <w:r w:rsidRPr="00875FD0">
        <w:t>altimeter checks, item TBO's etc. This inspection must be recorded in the aircraft and eng</w:t>
      </w:r>
      <w:r>
        <w:t>ine log books and signed off by the inspector</w:t>
      </w:r>
      <w:r w:rsidRPr="00875FD0">
        <w:t xml:space="preserve">. </w:t>
      </w:r>
    </w:p>
    <w:p w:rsidR="00892693" w:rsidRPr="00875FD0" w:rsidRDefault="00892693" w:rsidP="00734133">
      <w:pPr>
        <w:pStyle w:val="Heading2"/>
      </w:pPr>
      <w:bookmarkStart w:id="782" w:name="_Toc137820931"/>
      <w:bookmarkStart w:id="783" w:name="_Toc137821867"/>
      <w:bookmarkStart w:id="784" w:name="_Toc137825201"/>
      <w:bookmarkStart w:id="785" w:name="_Toc137826498"/>
      <w:bookmarkStart w:id="786" w:name="_Toc137912862"/>
      <w:bookmarkStart w:id="787" w:name="_Toc140758917"/>
      <w:bookmarkStart w:id="788" w:name="_Toc140821369"/>
      <w:bookmarkStart w:id="789" w:name="_Toc185531999"/>
      <w:bookmarkStart w:id="790" w:name="_Toc185532221"/>
      <w:bookmarkStart w:id="791" w:name="_Toc226471733"/>
      <w:bookmarkStart w:id="792" w:name="_Toc249641247"/>
      <w:r w:rsidRPr="00875FD0">
        <w:t>A</w:t>
      </w:r>
      <w:r>
        <w:t>lterations or Repairs</w:t>
      </w:r>
      <w:bookmarkEnd w:id="782"/>
      <w:bookmarkEnd w:id="783"/>
      <w:bookmarkEnd w:id="784"/>
      <w:bookmarkEnd w:id="785"/>
      <w:bookmarkEnd w:id="786"/>
      <w:bookmarkEnd w:id="787"/>
      <w:bookmarkEnd w:id="788"/>
      <w:bookmarkEnd w:id="789"/>
      <w:bookmarkEnd w:id="790"/>
      <w:bookmarkEnd w:id="791"/>
      <w:bookmarkEnd w:id="792"/>
    </w:p>
    <w:p w:rsidR="00892693" w:rsidRPr="00875FD0" w:rsidRDefault="00892693" w:rsidP="00892693">
      <w:pPr>
        <w:pStyle w:val="BodyTextIndent"/>
      </w:pPr>
      <w:r w:rsidRPr="00875FD0">
        <w:t>Any modification or change</w:t>
      </w:r>
      <w:r>
        <w:t>s</w:t>
      </w:r>
      <w:r w:rsidRPr="00875FD0">
        <w:t xml:space="preserve"> that </w:t>
      </w:r>
      <w:r>
        <w:t>a</w:t>
      </w:r>
      <w:r w:rsidRPr="00875FD0">
        <w:t xml:space="preserve">ffect the airworthiness, or that </w:t>
      </w:r>
      <w:r>
        <w:t>are</w:t>
      </w:r>
      <w:r w:rsidRPr="00875FD0">
        <w:t xml:space="preserve"> considered a major change, must be approved by the FAA.</w:t>
      </w:r>
      <w:r>
        <w:t xml:space="preserve"> In such cases, further testing may be required.</w:t>
      </w:r>
    </w:p>
    <w:p w:rsidR="00892693" w:rsidRDefault="00892693" w:rsidP="00734133">
      <w:pPr>
        <w:pStyle w:val="Heading2"/>
      </w:pPr>
      <w:bookmarkStart w:id="793" w:name="_Toc137820932"/>
      <w:bookmarkStart w:id="794" w:name="_Toc137821868"/>
      <w:bookmarkStart w:id="795" w:name="_Toc137825202"/>
      <w:bookmarkStart w:id="796" w:name="_Toc137826499"/>
      <w:bookmarkStart w:id="797" w:name="_Toc137912863"/>
      <w:bookmarkStart w:id="798" w:name="_Toc140758918"/>
      <w:bookmarkStart w:id="799" w:name="_Toc140821370"/>
      <w:bookmarkStart w:id="800" w:name="_Toc185532000"/>
      <w:bookmarkStart w:id="801" w:name="_Toc185532222"/>
      <w:bookmarkStart w:id="802" w:name="_Toc226471734"/>
      <w:bookmarkStart w:id="803" w:name="_Toc249641248"/>
      <w:r>
        <w:lastRenderedPageBreak/>
        <w:t>G</w:t>
      </w:r>
      <w:bookmarkEnd w:id="793"/>
      <w:bookmarkEnd w:id="794"/>
      <w:bookmarkEnd w:id="795"/>
      <w:bookmarkEnd w:id="796"/>
      <w:r>
        <w:t>round Handling</w:t>
      </w:r>
      <w:bookmarkEnd w:id="797"/>
      <w:bookmarkEnd w:id="798"/>
      <w:bookmarkEnd w:id="799"/>
      <w:bookmarkEnd w:id="800"/>
      <w:bookmarkEnd w:id="801"/>
      <w:bookmarkEnd w:id="802"/>
      <w:bookmarkEnd w:id="803"/>
    </w:p>
    <w:p w:rsidR="00892693" w:rsidRPr="00A60F9E" w:rsidRDefault="00892693" w:rsidP="00892693">
      <w:pPr>
        <w:pStyle w:val="BodyTextIndent"/>
      </w:pPr>
      <w:r w:rsidRPr="0011239F">
        <w:t>The three view draw</w:t>
      </w:r>
      <w:r>
        <w:t xml:space="preserve">ings in the </w:t>
      </w:r>
      <w:r>
        <w:rPr>
          <w:b/>
        </w:rPr>
        <w:t>General</w:t>
      </w:r>
      <w:r>
        <w:t xml:space="preserve"> section</w:t>
      </w:r>
      <w:r w:rsidRPr="0011239F">
        <w:t xml:space="preserve"> show the dimensions of your Lancair and its hangar requiremen</w:t>
      </w:r>
      <w:r w:rsidRPr="00A60F9E">
        <w:t>ts.</w:t>
      </w:r>
    </w:p>
    <w:p w:rsidR="00892693" w:rsidRPr="00AD3660" w:rsidRDefault="00892693" w:rsidP="00892693">
      <w:pPr>
        <w:pStyle w:val="BlockQuotationFirst"/>
      </w:pPr>
      <w:r w:rsidRPr="00AD3660">
        <w:t>CAUTION</w:t>
      </w:r>
    </w:p>
    <w:p w:rsidR="00892693" w:rsidRPr="00AD3660" w:rsidRDefault="00892693" w:rsidP="00892693">
      <w:pPr>
        <w:pStyle w:val="BlockQuotation"/>
      </w:pPr>
      <w:r w:rsidRPr="00AD3660">
        <w:t>Proper inflation of the air/oleo style nose strut should be maintained to insure adequate propeller clearance. In addition, while ground handling</w:t>
      </w:r>
      <w:r w:rsidRPr="005B7D22">
        <w:t xml:space="preserve"> your Lancair, the propeller should be placed with one blade up. Use care when turning the propeller — </w:t>
      </w:r>
      <w:r w:rsidRPr="00892693">
        <w:rPr>
          <w:b/>
        </w:rPr>
        <w:t>ASSUME THE MAGNETOS ARE HOT</w:t>
      </w:r>
      <w:r w:rsidRPr="005B7D22">
        <w:t>!</w:t>
      </w:r>
    </w:p>
    <w:p w:rsidR="00892693" w:rsidRPr="00AD3660" w:rsidRDefault="00892693" w:rsidP="00734133">
      <w:pPr>
        <w:pStyle w:val="Heading2"/>
      </w:pPr>
      <w:bookmarkStart w:id="804" w:name="_Toc137820933"/>
      <w:bookmarkStart w:id="805" w:name="_Toc137821869"/>
      <w:bookmarkStart w:id="806" w:name="_Toc137825203"/>
      <w:bookmarkStart w:id="807" w:name="_Toc137826500"/>
      <w:bookmarkStart w:id="808" w:name="_Toc137912864"/>
      <w:bookmarkStart w:id="809" w:name="_Toc140758919"/>
      <w:bookmarkStart w:id="810" w:name="_Toc140821371"/>
      <w:bookmarkStart w:id="811" w:name="_Toc185532001"/>
      <w:bookmarkStart w:id="812" w:name="_Toc185532223"/>
      <w:bookmarkStart w:id="813" w:name="_Toc226471735"/>
      <w:bookmarkStart w:id="814" w:name="_Toc249641249"/>
      <w:r w:rsidRPr="00AD3660">
        <w:t>T</w:t>
      </w:r>
      <w:bookmarkEnd w:id="804"/>
      <w:bookmarkEnd w:id="805"/>
      <w:bookmarkEnd w:id="806"/>
      <w:bookmarkEnd w:id="807"/>
      <w:r>
        <w:t>owing</w:t>
      </w:r>
      <w:bookmarkEnd w:id="808"/>
      <w:bookmarkEnd w:id="809"/>
      <w:bookmarkEnd w:id="810"/>
      <w:bookmarkEnd w:id="811"/>
      <w:bookmarkEnd w:id="812"/>
      <w:bookmarkEnd w:id="813"/>
      <w:bookmarkEnd w:id="814"/>
    </w:p>
    <w:p w:rsidR="00892693" w:rsidRDefault="00892693" w:rsidP="00892693">
      <w:pPr>
        <w:pStyle w:val="BodyTextIndent"/>
      </w:pPr>
      <w:r>
        <w:t>The aircraft is relatively light and should present few problems while ground handling. Mechanically attached towing is generally not recommended. Hand towing is recommended as are wing walkers when towing in confined spaces.</w:t>
      </w:r>
    </w:p>
    <w:p w:rsidR="00892693" w:rsidRDefault="00892693" w:rsidP="009C5F99">
      <w:pPr>
        <w:pStyle w:val="BlockQuotationFirst"/>
      </w:pPr>
      <w:r>
        <w:t>CAUTION</w:t>
      </w:r>
    </w:p>
    <w:p w:rsidR="00892693" w:rsidRDefault="00892693" w:rsidP="009C5F99">
      <w:pPr>
        <w:pStyle w:val="BlockQuotation"/>
      </w:pPr>
      <w:r>
        <w:t xml:space="preserve">If mechanical towing is necessary, a tow bar fitting in the nose wheel axle should be used and </w:t>
      </w:r>
      <w:r w:rsidRPr="00175990">
        <w:t>extreme</w:t>
      </w:r>
      <w:r w:rsidR="009C5F99">
        <w:t xml:space="preserve"> care taken. </w:t>
      </w:r>
      <w:r>
        <w:t>Moving the nose wheel past the sideways limits will cause damage to the centering cam. Subsequent taxiing and ground operations may be difficult or unsafe.</w:t>
      </w:r>
    </w:p>
    <w:p w:rsidR="00892693" w:rsidRPr="00AD3660" w:rsidRDefault="00892693" w:rsidP="009C5F99">
      <w:pPr>
        <w:pStyle w:val="BlockQuotationFirst"/>
      </w:pPr>
      <w:r w:rsidRPr="00AD3660">
        <w:t>CAUTION</w:t>
      </w:r>
    </w:p>
    <w:p w:rsidR="00892693" w:rsidRPr="00AD3660" w:rsidRDefault="00892693" w:rsidP="009C5F99">
      <w:pPr>
        <w:pStyle w:val="BlockQuotation"/>
      </w:pPr>
      <w:r w:rsidRPr="00AD3660">
        <w:t>Do not exert force on the propeller or control surfaces during towing by hand. If the nose wheel must be raised, apply weight on the rear fuselage forward of the horizontal stabilizer. With the nose wheel off the ground, the aircr</w:t>
      </w:r>
      <w:r w:rsidRPr="005B7D22">
        <w:t>aft can be pivoted around the main gear as required.</w:t>
      </w:r>
    </w:p>
    <w:p w:rsidR="00892693" w:rsidRPr="002139BF" w:rsidRDefault="00892693" w:rsidP="00734133">
      <w:pPr>
        <w:pStyle w:val="Heading2"/>
      </w:pPr>
      <w:bookmarkStart w:id="815" w:name="_Toc137820934"/>
      <w:bookmarkStart w:id="816" w:name="_Toc137821870"/>
      <w:bookmarkStart w:id="817" w:name="_Toc137825204"/>
      <w:bookmarkStart w:id="818" w:name="_Toc137826501"/>
      <w:bookmarkStart w:id="819" w:name="_Toc137912865"/>
      <w:bookmarkStart w:id="820" w:name="_Toc140758920"/>
      <w:bookmarkStart w:id="821" w:name="_Toc140821372"/>
      <w:bookmarkStart w:id="822" w:name="_Toc185532002"/>
      <w:bookmarkStart w:id="823" w:name="_Toc185532224"/>
      <w:bookmarkStart w:id="824" w:name="_Toc226471736"/>
      <w:bookmarkStart w:id="825" w:name="_Toc249641250"/>
      <w:r w:rsidRPr="002139BF">
        <w:lastRenderedPageBreak/>
        <w:t>T</w:t>
      </w:r>
      <w:bookmarkEnd w:id="815"/>
      <w:bookmarkEnd w:id="816"/>
      <w:bookmarkEnd w:id="817"/>
      <w:bookmarkEnd w:id="818"/>
      <w:r>
        <w:t>ie-Downs</w:t>
      </w:r>
      <w:bookmarkEnd w:id="819"/>
      <w:bookmarkEnd w:id="820"/>
      <w:bookmarkEnd w:id="821"/>
      <w:bookmarkEnd w:id="822"/>
      <w:bookmarkEnd w:id="823"/>
      <w:bookmarkEnd w:id="824"/>
      <w:bookmarkEnd w:id="825"/>
    </w:p>
    <w:p w:rsidR="00892693" w:rsidRDefault="00892693" w:rsidP="00892693">
      <w:pPr>
        <w:pStyle w:val="BodyTextIndent"/>
      </w:pPr>
      <w:r>
        <w:t xml:space="preserve">Built in tie-downs should be used to secure </w:t>
      </w:r>
      <w:r w:rsidR="00574E18">
        <w:t xml:space="preserve">your aircraft unless it is </w:t>
      </w:r>
      <w:proofErr w:type="spellStart"/>
      <w:r w:rsidR="00574E18">
        <w:t>hange</w:t>
      </w:r>
      <w:r>
        <w:t>red</w:t>
      </w:r>
      <w:proofErr w:type="spellEnd"/>
      <w:r>
        <w:t xml:space="preserve">. The removable eyes screw into threaded fixtures in the wings and tail. Tie-down ropes should be left with some slack to allow for any rope shrinkage. </w:t>
      </w:r>
      <w:smartTag w:uri="urn:schemas-microsoft-com:office:smarttags" w:element="place">
        <w:smartTag w:uri="urn:schemas-microsoft-com:office:smarttags" w:element="City">
          <w:r>
            <w:t>Manila</w:t>
          </w:r>
        </w:smartTag>
      </w:smartTag>
      <w:r>
        <w:t xml:space="preserve"> or hemp ropes should not be used. Chains can be essentially snug. Chocks for the main gear wheels are also recommended.</w:t>
      </w:r>
    </w:p>
    <w:p w:rsidR="00892693" w:rsidRPr="002139BF" w:rsidRDefault="00892693" w:rsidP="00734133">
      <w:pPr>
        <w:pStyle w:val="Heading2"/>
      </w:pPr>
      <w:bookmarkStart w:id="826" w:name="_Toc137820935"/>
      <w:bookmarkStart w:id="827" w:name="_Toc137821871"/>
      <w:bookmarkStart w:id="828" w:name="_Toc137825205"/>
      <w:bookmarkStart w:id="829" w:name="_Toc137826502"/>
      <w:bookmarkStart w:id="830" w:name="_Toc137912866"/>
      <w:bookmarkStart w:id="831" w:name="_Toc140758921"/>
      <w:bookmarkStart w:id="832" w:name="_Toc140821373"/>
      <w:bookmarkStart w:id="833" w:name="_Toc185532003"/>
      <w:bookmarkStart w:id="834" w:name="_Toc185532225"/>
      <w:bookmarkStart w:id="835" w:name="_Toc226471737"/>
      <w:bookmarkStart w:id="836" w:name="_Toc249641251"/>
      <w:r w:rsidRPr="002139BF">
        <w:t>M</w:t>
      </w:r>
      <w:bookmarkEnd w:id="826"/>
      <w:bookmarkEnd w:id="827"/>
      <w:bookmarkEnd w:id="828"/>
      <w:bookmarkEnd w:id="829"/>
      <w:r>
        <w:t>ain Wheel Jacking</w:t>
      </w:r>
      <w:bookmarkEnd w:id="830"/>
      <w:bookmarkEnd w:id="831"/>
      <w:bookmarkEnd w:id="832"/>
      <w:bookmarkEnd w:id="833"/>
      <w:bookmarkEnd w:id="834"/>
      <w:bookmarkEnd w:id="835"/>
      <w:bookmarkEnd w:id="836"/>
    </w:p>
    <w:p w:rsidR="00892693" w:rsidRDefault="00892693" w:rsidP="00892693">
      <w:pPr>
        <w:pStyle w:val="BodyTextIndent"/>
      </w:pPr>
      <w:r>
        <w:t>The aircraft can have one wheel raised by jacking. A hydraulic jack is recommended. At this point the wheel may be removed for servicing of the wheel and/or brake.</w:t>
      </w:r>
      <w:r w:rsidR="009C5F99">
        <w:t xml:space="preserve"> Jack points are available under the fuselage.</w:t>
      </w:r>
    </w:p>
    <w:p w:rsidR="00892693" w:rsidRPr="002139BF" w:rsidRDefault="00892693" w:rsidP="009C5F99">
      <w:pPr>
        <w:pStyle w:val="BlockQuotationFirst"/>
      </w:pPr>
      <w:r w:rsidRPr="002139BF">
        <w:t>CAUTION</w:t>
      </w:r>
    </w:p>
    <w:p w:rsidR="00892693" w:rsidRPr="002139BF" w:rsidRDefault="00892693" w:rsidP="009C5F99">
      <w:pPr>
        <w:pStyle w:val="BlockQuotation"/>
      </w:pPr>
      <w:r w:rsidRPr="002139BF">
        <w:t>Anytime an aircraft is on jacks of any sort, personnel should not be allowed in or on the aircraft.</w:t>
      </w:r>
    </w:p>
    <w:p w:rsidR="00892693" w:rsidRPr="002139BF" w:rsidRDefault="00892693" w:rsidP="00734133">
      <w:pPr>
        <w:pStyle w:val="Heading2"/>
      </w:pPr>
      <w:bookmarkStart w:id="837" w:name="_Toc137820936"/>
      <w:bookmarkStart w:id="838" w:name="_Toc137821872"/>
      <w:bookmarkStart w:id="839" w:name="_Toc137825206"/>
      <w:bookmarkStart w:id="840" w:name="_Toc137826503"/>
      <w:bookmarkStart w:id="841" w:name="_Toc137912867"/>
      <w:bookmarkStart w:id="842" w:name="_Toc140758922"/>
      <w:bookmarkStart w:id="843" w:name="_Toc140821374"/>
      <w:bookmarkStart w:id="844" w:name="_Toc185532004"/>
      <w:bookmarkStart w:id="845" w:name="_Toc185532226"/>
      <w:bookmarkStart w:id="846" w:name="_Toc226471738"/>
      <w:bookmarkStart w:id="847" w:name="_Toc249641252"/>
      <w:r w:rsidRPr="002139BF">
        <w:t>N</w:t>
      </w:r>
      <w:bookmarkEnd w:id="837"/>
      <w:bookmarkEnd w:id="838"/>
      <w:bookmarkEnd w:id="839"/>
      <w:bookmarkEnd w:id="840"/>
      <w:r>
        <w:t>ose Wheel Jacking</w:t>
      </w:r>
      <w:bookmarkEnd w:id="841"/>
      <w:bookmarkEnd w:id="842"/>
      <w:bookmarkEnd w:id="843"/>
      <w:bookmarkEnd w:id="844"/>
      <w:bookmarkEnd w:id="845"/>
      <w:bookmarkEnd w:id="846"/>
      <w:bookmarkEnd w:id="847"/>
    </w:p>
    <w:p w:rsidR="00892693" w:rsidRDefault="00892693" w:rsidP="00892693">
      <w:pPr>
        <w:pStyle w:val="BodyTextIndent"/>
      </w:pPr>
      <w:r>
        <w:t>The nose wheel may be raised by securing some weight about the aft fuselage. An alternative is to use the tail tie-down (screw in type only) and ratchet it down with a strap attached to a suitable anchor in the floor. Another alternative is to remove the top cowl, attaching a chain and hoisting the nose using the engine lifting ring. The spinner should be closely watch</w:t>
      </w:r>
      <w:r w:rsidR="007F5C93">
        <w:t>ed</w:t>
      </w:r>
      <w:r>
        <w:t xml:space="preserve"> to keep from raising it into the hoisting chain. Again, care must be observed and the caution note above applies.</w:t>
      </w:r>
    </w:p>
    <w:p w:rsidR="00892693" w:rsidRDefault="00892693" w:rsidP="009C5F99">
      <w:pPr>
        <w:pStyle w:val="BlockQuotationFirst"/>
      </w:pPr>
      <w:r>
        <w:t>CAUTION</w:t>
      </w:r>
    </w:p>
    <w:p w:rsidR="00892693" w:rsidRDefault="00892693" w:rsidP="009C5F99">
      <w:pPr>
        <w:pStyle w:val="BlockQuotation"/>
      </w:pPr>
      <w:r>
        <w:t xml:space="preserve"> </w:t>
      </w:r>
      <w:r w:rsidRPr="009C5F99">
        <w:t>In all cases, a support should be placed under the tail to prevent the tail from striking the ground</w:t>
      </w:r>
      <w:r>
        <w:t>.</w:t>
      </w:r>
    </w:p>
    <w:p w:rsidR="00892693" w:rsidRPr="002139BF" w:rsidRDefault="00892693" w:rsidP="00734133">
      <w:pPr>
        <w:pStyle w:val="Heading2"/>
      </w:pPr>
      <w:bookmarkStart w:id="848" w:name="_Toc137820937"/>
      <w:bookmarkStart w:id="849" w:name="_Toc137821873"/>
      <w:bookmarkStart w:id="850" w:name="_Toc137825207"/>
      <w:bookmarkStart w:id="851" w:name="_Toc137826504"/>
      <w:bookmarkStart w:id="852" w:name="_Toc137912868"/>
      <w:bookmarkStart w:id="853" w:name="_Toc140758923"/>
      <w:bookmarkStart w:id="854" w:name="_Toc140821375"/>
      <w:bookmarkStart w:id="855" w:name="_Toc185532005"/>
      <w:bookmarkStart w:id="856" w:name="_Toc185532227"/>
      <w:bookmarkStart w:id="857" w:name="_Toc226471739"/>
      <w:bookmarkStart w:id="858" w:name="_Toc249641253"/>
      <w:r w:rsidRPr="002139BF">
        <w:t>O</w:t>
      </w:r>
      <w:r>
        <w:t>ut-of-Service</w:t>
      </w:r>
      <w:r w:rsidRPr="002139BF">
        <w:t xml:space="preserve"> C</w:t>
      </w:r>
      <w:r>
        <w:t>are</w:t>
      </w:r>
      <w:bookmarkEnd w:id="848"/>
      <w:bookmarkEnd w:id="849"/>
      <w:bookmarkEnd w:id="850"/>
      <w:bookmarkEnd w:id="851"/>
      <w:bookmarkEnd w:id="852"/>
      <w:bookmarkEnd w:id="853"/>
      <w:bookmarkEnd w:id="854"/>
      <w:bookmarkEnd w:id="855"/>
      <w:bookmarkEnd w:id="856"/>
      <w:bookmarkEnd w:id="857"/>
      <w:bookmarkEnd w:id="858"/>
    </w:p>
    <w:p w:rsidR="00892693" w:rsidRDefault="00892693" w:rsidP="009C5F99">
      <w:pPr>
        <w:pStyle w:val="BodyTextIndent"/>
      </w:pPr>
      <w:r>
        <w:t>Should storage of the aircraft be required, precau</w:t>
      </w:r>
      <w:r>
        <w:softHyphen/>
        <w:t xml:space="preserve">tions to protect it from deterioration are recommended. If long term storage is required, </w:t>
      </w:r>
      <w:r>
        <w:lastRenderedPageBreak/>
        <w:t>protection from the elements is the primary concern. It may be easiest to remove the wings and store it in a garage or hangar where you have (or can provide) some control</w:t>
      </w:r>
      <w:r w:rsidR="009C5F99">
        <w:t xml:space="preserve"> over temperature and humidity. </w:t>
      </w:r>
      <w:r>
        <w:t>In any case, the most susceptible element of the aircraft is the engine's cylinder walls and bearing surfaces. The engine should be preserved according to the manufacturer's directions. These will essentially require it to have desiccant plugs installed and replace the oil with a preservative oil such as "MIL-L-46002, Grade 1 oil," as well as plugging the intake and exhaust ports with a desiccant. Again, refer to the TCM’s Service Bulletins for detailed instructions.</w:t>
      </w:r>
    </w:p>
    <w:p w:rsidR="00892693" w:rsidRDefault="00892693" w:rsidP="00892693">
      <w:pPr>
        <w:pStyle w:val="BodyTextIndent"/>
      </w:pPr>
      <w:r>
        <w:t>The airframe will withstand the storage quite well under almost any circumstances since it is of high temperature materials. However, the upholstery, instruments and avionics will suffer from excessive heat and exposure to the sun. A cover is recommended. Elastomers such as tires also need to be protected from exposure to ultraviolet to limit their deterioration.</w:t>
      </w:r>
    </w:p>
    <w:p w:rsidR="00892693" w:rsidRDefault="00892693" w:rsidP="00892693">
      <w:pPr>
        <w:pStyle w:val="BodyTextIndent"/>
      </w:pPr>
      <w:r>
        <w:t xml:space="preserve">Fuel tanks should be filled or drained completely, the control surfaces locked, the aircraft electrically grounded, a </w:t>
      </w:r>
      <w:proofErr w:type="spellStart"/>
      <w:r>
        <w:t>pitot</w:t>
      </w:r>
      <w:proofErr w:type="spellEnd"/>
      <w:r>
        <w:t xml:space="preserve"> cover installed, the static ports and AOA ports covered, the engine and cabin cooling air intake (NACA inlet) covered or plugged, and the batteries removed.</w:t>
      </w:r>
    </w:p>
    <w:p w:rsidR="00892693" w:rsidRPr="00292546" w:rsidRDefault="00892693" w:rsidP="00734133">
      <w:pPr>
        <w:pStyle w:val="Heading2"/>
      </w:pPr>
      <w:bookmarkStart w:id="859" w:name="_Toc137820938"/>
      <w:bookmarkStart w:id="860" w:name="_Toc137821874"/>
      <w:bookmarkStart w:id="861" w:name="_Toc137825208"/>
      <w:bookmarkStart w:id="862" w:name="_Toc137826505"/>
      <w:bookmarkStart w:id="863" w:name="_Toc137912869"/>
      <w:bookmarkStart w:id="864" w:name="_Toc140758924"/>
      <w:bookmarkStart w:id="865" w:name="_Toc140821376"/>
      <w:bookmarkStart w:id="866" w:name="_Toc185532006"/>
      <w:bookmarkStart w:id="867" w:name="_Toc185532228"/>
      <w:bookmarkStart w:id="868" w:name="_Toc226471740"/>
      <w:bookmarkStart w:id="869" w:name="_Toc249641254"/>
      <w:r w:rsidRPr="00292546">
        <w:t>F</w:t>
      </w:r>
      <w:bookmarkEnd w:id="859"/>
      <w:bookmarkEnd w:id="860"/>
      <w:bookmarkEnd w:id="861"/>
      <w:bookmarkEnd w:id="862"/>
      <w:r>
        <w:t>lyable Storage</w:t>
      </w:r>
      <w:bookmarkEnd w:id="863"/>
      <w:bookmarkEnd w:id="864"/>
      <w:bookmarkEnd w:id="865"/>
      <w:bookmarkEnd w:id="866"/>
      <w:bookmarkEnd w:id="867"/>
      <w:bookmarkEnd w:id="868"/>
      <w:bookmarkEnd w:id="869"/>
    </w:p>
    <w:p w:rsidR="00892693" w:rsidRDefault="00892693" w:rsidP="00892693">
      <w:pPr>
        <w:pStyle w:val="BodyTextIndent"/>
      </w:pPr>
      <w:r>
        <w:t>If the aircraft is to be put into flyable storage, the engine would not be preserved nor the desiccated plugs installed. The propeller should be rotated by hand every 7 days. Rotate the engine six revolutions, stop the propeller at 45 and 90 deg. from the original position.</w:t>
      </w:r>
    </w:p>
    <w:p w:rsidR="00892693" w:rsidRDefault="00892693" w:rsidP="00892693">
      <w:pPr>
        <w:pStyle w:val="BodyTextIndent"/>
      </w:pPr>
      <w:r>
        <w:t>Each month, the aircraft should be started and run. It is prefer-able to fl</w:t>
      </w:r>
      <w:r w:rsidR="009C5F99">
        <w:t xml:space="preserve">y the aircraft for thirty </w:t>
      </w:r>
      <w:r>
        <w:t>minutes as the Lancair engine compartment is tight and inadequate cooling may result from a ground run. It also dries moisture out of engine compartment.</w:t>
      </w:r>
    </w:p>
    <w:p w:rsidR="00892693" w:rsidRPr="00575CAD" w:rsidRDefault="00892693" w:rsidP="00734133">
      <w:pPr>
        <w:pStyle w:val="Heading2"/>
      </w:pPr>
      <w:bookmarkStart w:id="870" w:name="_Toc137820939"/>
      <w:bookmarkStart w:id="871" w:name="_Toc137821875"/>
      <w:bookmarkStart w:id="872" w:name="_Toc137825209"/>
      <w:bookmarkStart w:id="873" w:name="_Toc137826506"/>
      <w:bookmarkStart w:id="874" w:name="_Toc137912870"/>
      <w:bookmarkStart w:id="875" w:name="_Toc140758925"/>
      <w:bookmarkStart w:id="876" w:name="_Toc140821377"/>
      <w:bookmarkStart w:id="877" w:name="_Toc185532007"/>
      <w:bookmarkStart w:id="878" w:name="_Toc185532229"/>
      <w:bookmarkStart w:id="879" w:name="_Toc226471741"/>
      <w:bookmarkStart w:id="880" w:name="_Toc249641255"/>
      <w:r w:rsidRPr="00575CAD">
        <w:t>P</w:t>
      </w:r>
      <w:bookmarkEnd w:id="870"/>
      <w:bookmarkEnd w:id="871"/>
      <w:bookmarkEnd w:id="872"/>
      <w:bookmarkEnd w:id="873"/>
      <w:r>
        <w:t>reparation for Service</w:t>
      </w:r>
      <w:bookmarkEnd w:id="874"/>
      <w:bookmarkEnd w:id="875"/>
      <w:bookmarkEnd w:id="876"/>
      <w:bookmarkEnd w:id="877"/>
      <w:bookmarkEnd w:id="878"/>
      <w:bookmarkEnd w:id="879"/>
      <w:bookmarkEnd w:id="880"/>
    </w:p>
    <w:p w:rsidR="00892693" w:rsidRDefault="00892693" w:rsidP="00892693">
      <w:pPr>
        <w:pStyle w:val="BodyTextIndent"/>
      </w:pPr>
      <w:r>
        <w:t xml:space="preserve">Following storage, the aircraft preparations for flight should </w:t>
      </w:r>
      <w:r w:rsidRPr="00575CAD">
        <w:t xml:space="preserve">include the following. Remove all taped openings, plugs and control locks. Clean and thoroughly inspect the aircraft, checking the gear, tires, controls </w:t>
      </w:r>
      <w:proofErr w:type="spellStart"/>
      <w:r w:rsidRPr="00575CAD">
        <w:t>pitot</w:t>
      </w:r>
      <w:proofErr w:type="spellEnd"/>
      <w:r w:rsidRPr="00575CAD">
        <w:t xml:space="preserve"> and static ports. Install serviced batter</w:t>
      </w:r>
      <w:r>
        <w:t>ies</w:t>
      </w:r>
      <w:r w:rsidRPr="00575CAD">
        <w:t xml:space="preserve">. Install spark plugs and check the oil level. The preservative oil used for storage should be removed and </w:t>
      </w:r>
      <w:r w:rsidRPr="00575CAD">
        <w:lastRenderedPageBreak/>
        <w:t>proper oil installed. The fuel tanks should be checked for water accumulation and purged as required. Following a short but thorough engine ground check, the aircraft should be flown for 30 minutes maximum and given a very thorough post-flight inspection.</w:t>
      </w:r>
    </w:p>
    <w:p w:rsidR="00892693" w:rsidRPr="00575CAD" w:rsidRDefault="00892693" w:rsidP="00734133">
      <w:pPr>
        <w:pStyle w:val="Heading2"/>
      </w:pPr>
      <w:bookmarkStart w:id="881" w:name="_Toc137820940"/>
      <w:bookmarkStart w:id="882" w:name="_Toc137821876"/>
      <w:bookmarkStart w:id="883" w:name="_Toc137825210"/>
      <w:bookmarkStart w:id="884" w:name="_Toc137826507"/>
      <w:bookmarkStart w:id="885" w:name="_Toc137912871"/>
      <w:bookmarkStart w:id="886" w:name="_Toc140758926"/>
      <w:bookmarkStart w:id="887" w:name="_Toc140821378"/>
      <w:bookmarkStart w:id="888" w:name="_Toc185532008"/>
      <w:bookmarkStart w:id="889" w:name="_Toc185532230"/>
      <w:bookmarkStart w:id="890" w:name="_Toc226471742"/>
      <w:bookmarkStart w:id="891" w:name="_Toc249641256"/>
      <w:r>
        <w:t>S</w:t>
      </w:r>
      <w:bookmarkEnd w:id="881"/>
      <w:bookmarkEnd w:id="882"/>
      <w:bookmarkEnd w:id="883"/>
      <w:bookmarkEnd w:id="884"/>
      <w:r>
        <w:t>ervicing</w:t>
      </w:r>
      <w:bookmarkEnd w:id="885"/>
      <w:bookmarkEnd w:id="886"/>
      <w:bookmarkEnd w:id="887"/>
      <w:bookmarkEnd w:id="888"/>
      <w:bookmarkEnd w:id="889"/>
      <w:bookmarkEnd w:id="890"/>
      <w:bookmarkEnd w:id="891"/>
    </w:p>
    <w:p w:rsidR="00892693" w:rsidRPr="00B45687" w:rsidRDefault="00892693" w:rsidP="0070087A">
      <w:pPr>
        <w:pStyle w:val="Heading3"/>
      </w:pPr>
      <w:bookmarkStart w:id="892" w:name="_Toc137820944"/>
      <w:bookmarkStart w:id="893" w:name="_Toc137821880"/>
      <w:bookmarkStart w:id="894" w:name="_Toc137825214"/>
      <w:bookmarkStart w:id="895" w:name="_Toc137826511"/>
      <w:bookmarkStart w:id="896" w:name="_Toc137912872"/>
      <w:bookmarkStart w:id="897" w:name="_Toc140758927"/>
      <w:bookmarkStart w:id="898" w:name="_Toc140821379"/>
      <w:bookmarkStart w:id="899" w:name="_Toc185532009"/>
      <w:bookmarkStart w:id="900" w:name="_Toc185532231"/>
      <w:bookmarkStart w:id="901" w:name="_Toc226471743"/>
      <w:bookmarkStart w:id="902" w:name="_Toc249641257"/>
      <w:bookmarkStart w:id="903" w:name="_Toc137820947"/>
      <w:bookmarkStart w:id="904" w:name="_Toc137821883"/>
      <w:bookmarkStart w:id="905" w:name="_Toc137825217"/>
      <w:bookmarkStart w:id="906" w:name="_Toc137826514"/>
      <w:bookmarkStart w:id="907" w:name="_Toc137820941"/>
      <w:bookmarkStart w:id="908" w:name="_Toc137821877"/>
      <w:bookmarkStart w:id="909" w:name="_Toc137825211"/>
      <w:bookmarkStart w:id="910" w:name="_Toc137826508"/>
      <w:r w:rsidRPr="00B45687">
        <w:t>B</w:t>
      </w:r>
      <w:bookmarkEnd w:id="892"/>
      <w:bookmarkEnd w:id="893"/>
      <w:bookmarkEnd w:id="894"/>
      <w:bookmarkEnd w:id="895"/>
      <w:r>
        <w:t>atteries</w:t>
      </w:r>
      <w:bookmarkEnd w:id="896"/>
      <w:bookmarkEnd w:id="897"/>
      <w:bookmarkEnd w:id="898"/>
      <w:bookmarkEnd w:id="899"/>
      <w:bookmarkEnd w:id="900"/>
      <w:bookmarkEnd w:id="901"/>
      <w:bookmarkEnd w:id="902"/>
    </w:p>
    <w:p w:rsidR="00892693" w:rsidRPr="00B45687" w:rsidRDefault="00892693" w:rsidP="00892693">
      <w:pPr>
        <w:pStyle w:val="BodyTextIndent"/>
      </w:pPr>
      <w:r w:rsidRPr="00B45687">
        <w:t>The batter</w:t>
      </w:r>
      <w:r>
        <w:t xml:space="preserve">ies </w:t>
      </w:r>
      <w:r w:rsidRPr="00B45687">
        <w:t xml:space="preserve">should be checked for </w:t>
      </w:r>
      <w:r>
        <w:t>cracks in the cases and the integrity of the terminals</w:t>
      </w:r>
      <w:r w:rsidRPr="00B45687">
        <w:t xml:space="preserve">. </w:t>
      </w:r>
      <w:smartTag w:uri="urn:schemas-microsoft-com:office:smarttags" w:element="place">
        <w:r>
          <w:t>Battery</w:t>
        </w:r>
      </w:smartTag>
      <w:r>
        <w:t xml:space="preserve"> capacity can only be determined by a load check using the proper equipment. Since access for such a test is limited in this aircraft, the batteries should be removed for the test. If a weak battery is suspected and a load check is not possible, replace the battery. Experience has shown that it is cost-effective to replace one of the batteries each year by rotating the main to the aux position and placing a new battery in service as the main battery.</w:t>
      </w:r>
    </w:p>
    <w:p w:rsidR="00892693" w:rsidRPr="00FA730A" w:rsidRDefault="00892693" w:rsidP="009C5F99">
      <w:pPr>
        <w:pStyle w:val="BlockQuotationFirst"/>
      </w:pPr>
      <w:r w:rsidRPr="00FA730A">
        <w:t>WARNING</w:t>
      </w:r>
    </w:p>
    <w:p w:rsidR="00892693" w:rsidRPr="00FA730A" w:rsidRDefault="00892693" w:rsidP="009C5F99">
      <w:pPr>
        <w:pStyle w:val="BlockQuotation"/>
      </w:pPr>
      <w:r w:rsidRPr="009C5F99">
        <w:t>Flooded electrolyte batteries are not recommended for this aircraft. There are no battery boxes to contain spillage or to capture gases for venting overboard. Hydrogen is an explosive gas in varying concentrations</w:t>
      </w:r>
      <w:r w:rsidR="00574E18">
        <w:t xml:space="preserve">. The </w:t>
      </w:r>
      <w:proofErr w:type="spellStart"/>
      <w:r w:rsidR="00574E18">
        <w:t>Oddisy</w:t>
      </w:r>
      <w:proofErr w:type="spellEnd"/>
      <w:r w:rsidR="00574E18">
        <w:t xml:space="preserve"> RTS is recommended.</w:t>
      </w:r>
    </w:p>
    <w:p w:rsidR="00892693" w:rsidRPr="001C2B25" w:rsidRDefault="00892693" w:rsidP="0070087A">
      <w:pPr>
        <w:pStyle w:val="Heading3"/>
      </w:pPr>
      <w:bookmarkStart w:id="911" w:name="_Toc137912873"/>
      <w:bookmarkStart w:id="912" w:name="_Toc140758928"/>
      <w:bookmarkStart w:id="913" w:name="_Toc140821380"/>
      <w:bookmarkStart w:id="914" w:name="_Toc185532010"/>
      <w:bookmarkStart w:id="915" w:name="_Toc185532232"/>
      <w:bookmarkStart w:id="916" w:name="_Toc226471744"/>
      <w:bookmarkStart w:id="917" w:name="_Toc249641258"/>
      <w:r w:rsidRPr="001C2B25">
        <w:t>B</w:t>
      </w:r>
      <w:bookmarkEnd w:id="903"/>
      <w:bookmarkEnd w:id="904"/>
      <w:bookmarkEnd w:id="905"/>
      <w:bookmarkEnd w:id="906"/>
      <w:r>
        <w:t>rakes</w:t>
      </w:r>
      <w:bookmarkEnd w:id="911"/>
      <w:bookmarkEnd w:id="912"/>
      <w:bookmarkEnd w:id="913"/>
      <w:bookmarkEnd w:id="914"/>
      <w:bookmarkEnd w:id="915"/>
      <w:bookmarkEnd w:id="916"/>
      <w:bookmarkEnd w:id="917"/>
    </w:p>
    <w:p w:rsidR="00892693" w:rsidRDefault="00892693" w:rsidP="00892693">
      <w:pPr>
        <w:pStyle w:val="BodyTextIndent"/>
      </w:pPr>
      <w:r w:rsidRPr="001C2B25">
        <w:t xml:space="preserve">The brakes are independent systems on each of the main gear wheels. The fluid reservoir </w:t>
      </w:r>
      <w:r>
        <w:t>i</w:t>
      </w:r>
      <w:r w:rsidRPr="001C2B25">
        <w:t>s located on the top left side of the firewall. The toe brakes should depress approximately 1/2 inch before any pressure is generated on the brake when properly ser</w:t>
      </w:r>
      <w:r w:rsidRPr="001C2B25">
        <w:softHyphen/>
        <w:t>viced. Lines should be checked for leaks and chaffing due to rubbing on the tire or the airframe</w:t>
      </w:r>
      <w:r w:rsidR="009C5F99">
        <w:t xml:space="preserve"> while the gear is retracted</w:t>
      </w:r>
      <w:r>
        <w:t>.</w:t>
      </w:r>
      <w:r w:rsidRPr="001C2B25">
        <w:t xml:space="preserve"> The brake pucks should be </w:t>
      </w:r>
      <w:r>
        <w:t xml:space="preserve">a </w:t>
      </w:r>
      <w:r w:rsidRPr="001C2B25">
        <w:t>minimum of 0.150 inches thick. The brake pucks should be replaced when less than this value.</w:t>
      </w:r>
    </w:p>
    <w:p w:rsidR="00892693" w:rsidRPr="0013046F" w:rsidRDefault="00892693" w:rsidP="0070087A">
      <w:pPr>
        <w:pStyle w:val="Heading3"/>
      </w:pPr>
      <w:bookmarkStart w:id="918" w:name="_Toc137820950"/>
      <w:bookmarkStart w:id="919" w:name="_Toc137821886"/>
      <w:bookmarkStart w:id="920" w:name="_Toc137825220"/>
      <w:bookmarkStart w:id="921" w:name="_Toc137826517"/>
      <w:bookmarkStart w:id="922" w:name="_Toc137912874"/>
      <w:bookmarkStart w:id="923" w:name="_Toc140758929"/>
      <w:bookmarkStart w:id="924" w:name="_Toc140821381"/>
      <w:bookmarkStart w:id="925" w:name="_Toc185532011"/>
      <w:bookmarkStart w:id="926" w:name="_Toc185532233"/>
      <w:bookmarkStart w:id="927" w:name="_Toc226471745"/>
      <w:bookmarkStart w:id="928" w:name="_Toc249641259"/>
      <w:r w:rsidRPr="0013046F">
        <w:t>E</w:t>
      </w:r>
      <w:bookmarkEnd w:id="918"/>
      <w:bookmarkEnd w:id="919"/>
      <w:bookmarkEnd w:id="920"/>
      <w:bookmarkEnd w:id="921"/>
      <w:r>
        <w:t>lectrical Power</w:t>
      </w:r>
      <w:bookmarkEnd w:id="922"/>
      <w:bookmarkEnd w:id="923"/>
      <w:bookmarkEnd w:id="924"/>
      <w:bookmarkEnd w:id="925"/>
      <w:bookmarkEnd w:id="926"/>
      <w:bookmarkEnd w:id="927"/>
      <w:bookmarkEnd w:id="928"/>
    </w:p>
    <w:p w:rsidR="00892693" w:rsidRPr="00136F7F" w:rsidRDefault="00892693" w:rsidP="009C5F99">
      <w:pPr>
        <w:pStyle w:val="BodyTextIndent"/>
      </w:pPr>
      <w:r w:rsidRPr="0013046F">
        <w:t>The alternator</w:t>
      </w:r>
      <w:r>
        <w:t>s</w:t>
      </w:r>
      <w:r w:rsidRPr="0013046F">
        <w:t xml:space="preserve"> produce alternating current which is then converted by diodes to direct current for charging the batter</w:t>
      </w:r>
      <w:r>
        <w:t>ies</w:t>
      </w:r>
      <w:r w:rsidRPr="0013046F">
        <w:t xml:space="preserve">. </w:t>
      </w:r>
      <w:r>
        <w:t>They have</w:t>
      </w:r>
      <w:r w:rsidRPr="0013046F">
        <w:t xml:space="preserve"> no brushes or other rubbing parts</w:t>
      </w:r>
      <w:r>
        <w:t>. The vol</w:t>
      </w:r>
      <w:r w:rsidR="009C5F99">
        <w:t xml:space="preserve">tage regulators are mounted behind the instrument panel. </w:t>
      </w:r>
      <w:r>
        <w:t xml:space="preserve">These regulators are highly reliable. </w:t>
      </w:r>
      <w:r w:rsidRPr="0013046F">
        <w:t xml:space="preserve">DC </w:t>
      </w:r>
      <w:r w:rsidRPr="0013046F">
        <w:lastRenderedPageBreak/>
        <w:t>voltage outp</w:t>
      </w:r>
      <w:r w:rsidR="009C5F99">
        <w:t>ut should be the same, i.e., 28.</w:t>
      </w:r>
      <w:r>
        <w:t>0</w:t>
      </w:r>
      <w:r w:rsidR="009C5F99">
        <w:t xml:space="preserve"> to 28.8</w:t>
      </w:r>
      <w:r w:rsidRPr="0013046F">
        <w:t xml:space="preserve"> volts.</w:t>
      </w:r>
      <w:r w:rsidR="009C5F99">
        <w:t xml:space="preserve"> </w:t>
      </w:r>
      <w:r w:rsidRPr="00136F7F">
        <w:t>Th</w:t>
      </w:r>
      <w:r>
        <w:t xml:space="preserve">is aircraft </w:t>
      </w:r>
      <w:r w:rsidRPr="00136F7F">
        <w:t>uses a negative ground system. Excessively high voltage regulation will cause overcharging of the batter</w:t>
      </w:r>
      <w:r>
        <w:t>ies</w:t>
      </w:r>
      <w:r w:rsidRPr="00136F7F">
        <w:t xml:space="preserve"> and shorten </w:t>
      </w:r>
      <w:r>
        <w:t>their</w:t>
      </w:r>
      <w:r w:rsidRPr="00136F7F">
        <w:t xml:space="preserve"> life. Low settings will result in a low battery and probably poor starting, especially in colder weather.</w:t>
      </w:r>
    </w:p>
    <w:p w:rsidR="00892693" w:rsidRPr="00575CAD" w:rsidRDefault="00892693" w:rsidP="0070087A">
      <w:pPr>
        <w:pStyle w:val="Heading3"/>
      </w:pPr>
      <w:bookmarkStart w:id="929" w:name="_Toc137912875"/>
      <w:bookmarkStart w:id="930" w:name="_Toc140758930"/>
      <w:bookmarkStart w:id="931" w:name="_Toc140821382"/>
      <w:bookmarkStart w:id="932" w:name="_Toc185532012"/>
      <w:bookmarkStart w:id="933" w:name="_Toc185532234"/>
      <w:bookmarkStart w:id="934" w:name="_Toc226471746"/>
      <w:bookmarkStart w:id="935" w:name="_Toc249641260"/>
      <w:r w:rsidRPr="00575CAD">
        <w:t>F</w:t>
      </w:r>
      <w:bookmarkEnd w:id="907"/>
      <w:bookmarkEnd w:id="908"/>
      <w:bookmarkEnd w:id="909"/>
      <w:bookmarkEnd w:id="910"/>
      <w:r>
        <w:t>uel Servicing</w:t>
      </w:r>
      <w:bookmarkEnd w:id="929"/>
      <w:bookmarkEnd w:id="930"/>
      <w:bookmarkEnd w:id="931"/>
      <w:bookmarkEnd w:id="932"/>
      <w:bookmarkEnd w:id="933"/>
      <w:bookmarkEnd w:id="934"/>
      <w:bookmarkEnd w:id="935"/>
    </w:p>
    <w:p w:rsidR="00892693" w:rsidRDefault="00892693" w:rsidP="00892693">
      <w:pPr>
        <w:pStyle w:val="BodyTextIndent"/>
      </w:pPr>
      <w:r>
        <w:t xml:space="preserve">This aircraft requires 100LL fuel. In the event of an emergency, 100 octane may be used – if available. In any case, the fuel should be clean and water free. </w:t>
      </w:r>
    </w:p>
    <w:p w:rsidR="00892693" w:rsidRDefault="00892693" w:rsidP="00892693">
      <w:pPr>
        <w:pStyle w:val="BodyTextIndent"/>
      </w:pPr>
      <w:r>
        <w:t xml:space="preserve">The </w:t>
      </w:r>
      <w:proofErr w:type="spellStart"/>
      <w:r>
        <w:t>gascolator</w:t>
      </w:r>
      <w:proofErr w:type="spellEnd"/>
      <w:r>
        <w:t xml:space="preserve"> drain should be checked on preflight inspec</w:t>
      </w:r>
      <w:r>
        <w:softHyphen/>
        <w:t xml:space="preserve">tions for evidence of water and the </w:t>
      </w:r>
      <w:proofErr w:type="spellStart"/>
      <w:r>
        <w:t>gascolator</w:t>
      </w:r>
      <w:proofErr w:type="spellEnd"/>
      <w:r>
        <w:t xml:space="preserve"> filter checked for solid foreign material. It is good practice to leave the tanks full to minimize the amount of combustible fuel/air vapor present in the tanks. This also helps minimize the amount of water vapor in the fuel system.</w:t>
      </w:r>
    </w:p>
    <w:p w:rsidR="00892693" w:rsidRDefault="00892693" w:rsidP="009C5F99">
      <w:pPr>
        <w:pStyle w:val="BlockQuotationFirst"/>
      </w:pPr>
      <w:r>
        <w:t>WARNING</w:t>
      </w:r>
    </w:p>
    <w:p w:rsidR="00892693" w:rsidRDefault="00892693" w:rsidP="009C5F99">
      <w:pPr>
        <w:pStyle w:val="BlockQuotation"/>
      </w:pPr>
      <w:r>
        <w:t>The aircraft must be properly grounded for all fueling operations. Wiping the fuel filler cap with a clean, damp cloth to reduce static potential before opening the tank for fuelling is a recommended procedure for a composite aircraft.</w:t>
      </w:r>
    </w:p>
    <w:p w:rsidR="00892693" w:rsidRPr="001C2B25" w:rsidRDefault="00892693" w:rsidP="0070087A">
      <w:pPr>
        <w:pStyle w:val="Heading3"/>
      </w:pPr>
      <w:bookmarkStart w:id="936" w:name="_Toc137820946"/>
      <w:bookmarkStart w:id="937" w:name="_Toc137821882"/>
      <w:bookmarkStart w:id="938" w:name="_Toc137825216"/>
      <w:bookmarkStart w:id="939" w:name="_Toc137826513"/>
      <w:bookmarkStart w:id="940" w:name="_Toc137912877"/>
      <w:bookmarkStart w:id="941" w:name="_Toc140758932"/>
      <w:bookmarkStart w:id="942" w:name="_Toc140821384"/>
      <w:bookmarkStart w:id="943" w:name="_Toc185532013"/>
      <w:bookmarkStart w:id="944" w:name="_Toc185532235"/>
      <w:bookmarkStart w:id="945" w:name="_Toc226471747"/>
      <w:bookmarkStart w:id="946" w:name="_Toc249641261"/>
      <w:bookmarkStart w:id="947" w:name="_Toc137820942"/>
      <w:bookmarkStart w:id="948" w:name="_Toc137821878"/>
      <w:bookmarkStart w:id="949" w:name="_Toc137825212"/>
      <w:bookmarkStart w:id="950" w:name="_Toc137826509"/>
      <w:r w:rsidRPr="001C2B25">
        <w:t>N</w:t>
      </w:r>
      <w:bookmarkEnd w:id="936"/>
      <w:bookmarkEnd w:id="937"/>
      <w:bookmarkEnd w:id="938"/>
      <w:bookmarkEnd w:id="939"/>
      <w:r>
        <w:t>ose Gear Shock Str</w:t>
      </w:r>
      <w:r w:rsidRPr="009C5F99">
        <w:t>ut</w:t>
      </w:r>
      <w:bookmarkEnd w:id="940"/>
      <w:bookmarkEnd w:id="941"/>
      <w:bookmarkEnd w:id="942"/>
      <w:bookmarkEnd w:id="943"/>
      <w:bookmarkEnd w:id="944"/>
      <w:bookmarkEnd w:id="945"/>
      <w:bookmarkEnd w:id="946"/>
    </w:p>
    <w:p w:rsidR="00892693" w:rsidRDefault="00892693" w:rsidP="00892693">
      <w:pPr>
        <w:pStyle w:val="BodyTextIndent"/>
      </w:pPr>
      <w:r w:rsidRPr="001C2B25">
        <w:t>Nose wheel struts contain pressurized air and oil and are a sealed system. It contains a shimmy dampening system which must be checked often. This check is made as follows:</w:t>
      </w:r>
    </w:p>
    <w:p w:rsidR="00892693" w:rsidRDefault="00892693" w:rsidP="009C5F99">
      <w:pPr>
        <w:pStyle w:val="ListNumber"/>
        <w:numPr>
          <w:ilvl w:val="0"/>
          <w:numId w:val="38"/>
        </w:numPr>
        <w:tabs>
          <w:tab w:val="clear" w:pos="360"/>
          <w:tab w:val="num" w:pos="720"/>
        </w:tabs>
        <w:ind w:left="720"/>
      </w:pPr>
      <w:r w:rsidRPr="009C5F99">
        <w:t>Jack the nose wheel off the floor. See the “Jacking”</w:t>
      </w:r>
      <w:r>
        <w:t xml:space="preserve"> section in this section for options on jacking the nose of the aircraft</w:t>
      </w:r>
      <w:r w:rsidRPr="001C2B25">
        <w:t>.</w:t>
      </w:r>
    </w:p>
    <w:p w:rsidR="00892693" w:rsidRDefault="00892693" w:rsidP="009C5F99">
      <w:pPr>
        <w:pStyle w:val="ListNumber"/>
        <w:numPr>
          <w:ilvl w:val="0"/>
          <w:numId w:val="38"/>
        </w:numPr>
        <w:tabs>
          <w:tab w:val="clear" w:pos="360"/>
          <w:tab w:val="num" w:pos="720"/>
        </w:tabs>
        <w:ind w:left="720"/>
      </w:pPr>
      <w:r w:rsidRPr="001C2B25">
        <w:t xml:space="preserve">Spin the nose wheel. It should spin over one or two turns at the most. If excessive rotation occurs the axle nut must be re-tightened and the test conducted again until satisfactory. Verify that the bearings are properly snug, there must be no free play between bearings and race. Check that the side bushings are properly snugged against bearings and that they are not worn. The shimmy damper system should provide 20 to 50 </w:t>
      </w:r>
      <w:proofErr w:type="spellStart"/>
      <w:r w:rsidRPr="001C2B25">
        <w:t>ft-lbs</w:t>
      </w:r>
      <w:proofErr w:type="spellEnd"/>
      <w:r w:rsidRPr="001C2B25">
        <w:t xml:space="preserve"> of drag when the wheel/strut is moved (rotated left and right about the strut axis) at a moderate rate. Fast rotation rates should create higher torques.</w:t>
      </w:r>
    </w:p>
    <w:p w:rsidR="00892693" w:rsidRDefault="00892693" w:rsidP="009C5F99">
      <w:pPr>
        <w:pStyle w:val="BlockQuotationFirst"/>
      </w:pPr>
      <w:r>
        <w:lastRenderedPageBreak/>
        <w:t>CAUTION</w:t>
      </w:r>
    </w:p>
    <w:p w:rsidR="00892693" w:rsidRPr="001C2B25" w:rsidRDefault="00892693" w:rsidP="009C5F99">
      <w:pPr>
        <w:pStyle w:val="BlockQuotation"/>
      </w:pPr>
      <w:r>
        <w:t xml:space="preserve">Servicing instructions for the </w:t>
      </w:r>
      <w:proofErr w:type="spellStart"/>
      <w:r>
        <w:t>Esco</w:t>
      </w:r>
      <w:proofErr w:type="spellEnd"/>
      <w:r>
        <w:t xml:space="preserve"> Struts on </w:t>
      </w:r>
      <w:proofErr w:type="spellStart"/>
      <w:r>
        <w:t>Lancairs</w:t>
      </w:r>
      <w:proofErr w:type="spellEnd"/>
      <w:r>
        <w:t xml:space="preserve"> are on file at the offices of </w:t>
      </w:r>
      <w:smartTag w:uri="urn:schemas-microsoft-com:office:smarttags" w:element="place">
        <w:smartTag w:uri="urn:schemas-microsoft-com:office:smarttags" w:element="PlaceType">
          <w:r>
            <w:t>Lake</w:t>
          </w:r>
        </w:smartTag>
        <w:r>
          <w:t xml:space="preserve"> </w:t>
        </w:r>
        <w:smartTag w:uri="urn:schemas-microsoft-com:office:smarttags" w:element="PlaceName">
          <w:r>
            <w:t>Norman</w:t>
          </w:r>
        </w:smartTag>
      </w:smartTag>
      <w:r>
        <w:t xml:space="preserve"> Aero II, LLC. If servicing the strut is not feasible, Lancair </w:t>
      </w:r>
      <w:proofErr w:type="spellStart"/>
      <w:r>
        <w:t>Kitplanes</w:t>
      </w:r>
      <w:proofErr w:type="spellEnd"/>
      <w:r>
        <w:t>, Inc. will tear down, repair and service the strut for a fee. This is highly recommended if any violent shimmy is experienced during landing or takeoff operations.</w:t>
      </w:r>
    </w:p>
    <w:p w:rsidR="00892693" w:rsidRPr="00575CAD" w:rsidRDefault="00892693" w:rsidP="0070087A">
      <w:pPr>
        <w:pStyle w:val="Heading3"/>
      </w:pPr>
      <w:bookmarkStart w:id="951" w:name="_Toc137912878"/>
      <w:bookmarkStart w:id="952" w:name="_Toc140758933"/>
      <w:bookmarkStart w:id="953" w:name="_Toc140821385"/>
      <w:bookmarkStart w:id="954" w:name="_Toc185532014"/>
      <w:bookmarkStart w:id="955" w:name="_Toc185532236"/>
      <w:bookmarkStart w:id="956" w:name="_Toc226471748"/>
      <w:bookmarkStart w:id="957" w:name="_Toc249641262"/>
      <w:r w:rsidRPr="00575CAD">
        <w:t>O</w:t>
      </w:r>
      <w:bookmarkEnd w:id="947"/>
      <w:bookmarkEnd w:id="948"/>
      <w:bookmarkEnd w:id="949"/>
      <w:bookmarkEnd w:id="950"/>
      <w:r>
        <w:t>il Servicing</w:t>
      </w:r>
      <w:bookmarkEnd w:id="951"/>
      <w:bookmarkEnd w:id="952"/>
      <w:bookmarkEnd w:id="953"/>
      <w:bookmarkEnd w:id="954"/>
      <w:bookmarkEnd w:id="955"/>
      <w:bookmarkEnd w:id="956"/>
      <w:bookmarkEnd w:id="957"/>
    </w:p>
    <w:p w:rsidR="00892693" w:rsidRDefault="00892693" w:rsidP="00892693">
      <w:pPr>
        <w:pStyle w:val="BodyTextIndent"/>
      </w:pPr>
      <w:r>
        <w:t xml:space="preserve">The oil used should conform to the engine manufacturer's recommendation. Since engine oil consumption is higher during break-in of a new or overhauled engine, very long flights should be avoided until it is certain that the sump quantity is sufficient for the flight duration. The oil level is checked through the small door on the </w:t>
      </w:r>
      <w:r w:rsidR="009C5F99">
        <w:t>top side of the engine cowling. A minimum of 9</w:t>
      </w:r>
      <w:r>
        <w:t xml:space="preserve"> quarts should be indicated before every flight.</w:t>
      </w:r>
    </w:p>
    <w:p w:rsidR="00892693" w:rsidRPr="00B45687" w:rsidRDefault="00892693" w:rsidP="0070087A">
      <w:pPr>
        <w:pStyle w:val="Heading3"/>
      </w:pPr>
      <w:bookmarkStart w:id="958" w:name="_Toc137820943"/>
      <w:bookmarkStart w:id="959" w:name="_Toc137821879"/>
      <w:bookmarkStart w:id="960" w:name="_Toc137825213"/>
      <w:bookmarkStart w:id="961" w:name="_Toc137826510"/>
      <w:bookmarkStart w:id="962" w:name="_Toc137912879"/>
      <w:bookmarkStart w:id="963" w:name="_Toc140758934"/>
      <w:bookmarkStart w:id="964" w:name="_Toc140821386"/>
      <w:bookmarkStart w:id="965" w:name="_Toc185532015"/>
      <w:bookmarkStart w:id="966" w:name="_Toc185532237"/>
      <w:bookmarkStart w:id="967" w:name="_Toc226471749"/>
      <w:bookmarkStart w:id="968" w:name="_Toc249641263"/>
      <w:r w:rsidRPr="00B45687">
        <w:t>O</w:t>
      </w:r>
      <w:bookmarkEnd w:id="958"/>
      <w:bookmarkEnd w:id="959"/>
      <w:bookmarkEnd w:id="960"/>
      <w:bookmarkEnd w:id="961"/>
      <w:r>
        <w:t>il Changes</w:t>
      </w:r>
      <w:bookmarkEnd w:id="962"/>
      <w:bookmarkEnd w:id="963"/>
      <w:bookmarkEnd w:id="964"/>
      <w:bookmarkEnd w:id="965"/>
      <w:bookmarkEnd w:id="966"/>
      <w:bookmarkEnd w:id="967"/>
      <w:bookmarkEnd w:id="968"/>
    </w:p>
    <w:p w:rsidR="00892693" w:rsidRPr="00B45687" w:rsidRDefault="00892693" w:rsidP="00892693">
      <w:pPr>
        <w:pStyle w:val="BodyTextIndent"/>
      </w:pPr>
      <w:r w:rsidRPr="00B45687">
        <w:t>During the initial break-in, the engine should be operated with a straight mineral oil such as MIL-C-6529 Type II. The break-in is normally 25 to 35 hours during which time the oil consumption should stabilize. Following this 25 hours</w:t>
      </w:r>
      <w:r>
        <w:t xml:space="preserve"> period</w:t>
      </w:r>
      <w:r w:rsidRPr="00B45687">
        <w:t xml:space="preserve">, the oil and filter should be changed and an oil such as MIL-L-22851 </w:t>
      </w:r>
      <w:proofErr w:type="spellStart"/>
      <w:r w:rsidRPr="00B45687">
        <w:t>Ashless</w:t>
      </w:r>
      <w:proofErr w:type="spellEnd"/>
      <w:r w:rsidRPr="00B45687">
        <w:t xml:space="preserve"> Dispersant Oil installed. If consumption has not stabilized at the 25 hour point, continue the use of mineral oil.</w:t>
      </w:r>
    </w:p>
    <w:p w:rsidR="00892693" w:rsidRDefault="00892693" w:rsidP="00892693">
      <w:pPr>
        <w:pStyle w:val="BodyTextIndent"/>
      </w:pPr>
      <w:r w:rsidRPr="00B45687">
        <w:t xml:space="preserve">The engine oil should be changed at a minimum of each 50 hours of flight time. The engine oil should be drained while the engine is thoroughly warm and with the aircraft in a level position. The filter should be changed at each oil change and the element examined for its contents. If a "spin-on" filter is installed, it should be cut open and the element examined. </w:t>
      </w:r>
    </w:p>
    <w:p w:rsidR="00892693" w:rsidRPr="00B45687" w:rsidRDefault="00892693" w:rsidP="00892693">
      <w:pPr>
        <w:pStyle w:val="BodyTextIndent"/>
      </w:pPr>
      <w:r>
        <w:t xml:space="preserve">The preferred </w:t>
      </w:r>
      <w:r w:rsidRPr="00B45687">
        <w:t xml:space="preserve">method of determining the </w:t>
      </w:r>
      <w:r>
        <w:t xml:space="preserve">nature and </w:t>
      </w:r>
      <w:r w:rsidRPr="00B45687">
        <w:t xml:space="preserve">source </w:t>
      </w:r>
      <w:r>
        <w:t xml:space="preserve">of contaminants </w:t>
      </w:r>
      <w:r w:rsidRPr="00B45687">
        <w:t>is the use of spectral analysis of an oil sample. These services are readily available by mail and can provide a running history of the contamina</w:t>
      </w:r>
      <w:r>
        <w:t>n</w:t>
      </w:r>
      <w:r w:rsidRPr="00B45687">
        <w:t>ts from each of your oil changes.</w:t>
      </w:r>
    </w:p>
    <w:p w:rsidR="00892693" w:rsidRPr="00B45687" w:rsidRDefault="00892693" w:rsidP="00892693">
      <w:pPr>
        <w:pStyle w:val="BodyTextIndent"/>
      </w:pPr>
      <w:r w:rsidRPr="00B45687">
        <w:t xml:space="preserve">Sand-type material is indicative of inadequate air filtration and may warrant corrective action ranging from more frequent changes to the installation of an improved filter system. Metallic particles may vary from aluminum to steel to stainless steel. Following the initial break-in period, </w:t>
      </w:r>
      <w:r w:rsidRPr="00B45687">
        <w:lastRenderedPageBreak/>
        <w:t>during which some metallic particles are normal, almost any amount becomes cause for concern. If subsequent changes show additional metallic particles, the source should be determined. The type can be some-what determined by separating by category, i.e. magnetic or not, steel or aluminum, silicon (sand), etc.</w:t>
      </w:r>
    </w:p>
    <w:p w:rsidR="00892693" w:rsidRPr="0013046F" w:rsidRDefault="00892693" w:rsidP="0070087A">
      <w:pPr>
        <w:pStyle w:val="Heading3"/>
      </w:pPr>
      <w:bookmarkStart w:id="969" w:name="_Toc137820949"/>
      <w:bookmarkStart w:id="970" w:name="_Toc137821885"/>
      <w:bookmarkStart w:id="971" w:name="_Toc137825219"/>
      <w:bookmarkStart w:id="972" w:name="_Toc137826516"/>
      <w:bookmarkStart w:id="973" w:name="_Toc137912880"/>
      <w:bookmarkStart w:id="974" w:name="_Toc140758935"/>
      <w:bookmarkStart w:id="975" w:name="_Toc140821387"/>
      <w:bookmarkStart w:id="976" w:name="_Toc185532016"/>
      <w:bookmarkStart w:id="977" w:name="_Toc185532238"/>
      <w:bookmarkStart w:id="978" w:name="_Toc226471750"/>
      <w:bookmarkStart w:id="979" w:name="_Toc249641264"/>
      <w:r w:rsidRPr="0013046F">
        <w:t>P</w:t>
      </w:r>
      <w:bookmarkEnd w:id="969"/>
      <w:bookmarkEnd w:id="970"/>
      <w:bookmarkEnd w:id="971"/>
      <w:bookmarkEnd w:id="972"/>
      <w:r>
        <w:t>ropeller</w:t>
      </w:r>
      <w:bookmarkEnd w:id="973"/>
      <w:bookmarkEnd w:id="974"/>
      <w:bookmarkEnd w:id="975"/>
      <w:bookmarkEnd w:id="976"/>
      <w:bookmarkEnd w:id="977"/>
      <w:bookmarkEnd w:id="978"/>
      <w:bookmarkEnd w:id="979"/>
    </w:p>
    <w:p w:rsidR="00892693" w:rsidRDefault="00892693" w:rsidP="00892693">
      <w:pPr>
        <w:pStyle w:val="BodyTextIndent"/>
      </w:pPr>
      <w:r>
        <w:t xml:space="preserve">The hub should be greased at the 25 hour point after placing it in service. Other maintenance intervals and requirements are specified in the </w:t>
      </w:r>
      <w:proofErr w:type="spellStart"/>
      <w:r>
        <w:t>Hartzell</w:t>
      </w:r>
      <w:proofErr w:type="spellEnd"/>
      <w:r>
        <w:t xml:space="preserve"> </w:t>
      </w:r>
      <w:proofErr w:type="spellStart"/>
      <w:r>
        <w:t>Owners Manual</w:t>
      </w:r>
      <w:proofErr w:type="spellEnd"/>
      <w:r>
        <w:t xml:space="preserve">. </w:t>
      </w:r>
    </w:p>
    <w:p w:rsidR="00892693" w:rsidRPr="0044680D" w:rsidRDefault="00892693" w:rsidP="00892693">
      <w:pPr>
        <w:pStyle w:val="BodyTextIndent"/>
      </w:pPr>
      <w:r w:rsidRPr="0044680D">
        <w:t>It is important to keep the propeller clean since it facilitates detection of cracks and other problems. The propeller must be cleaned with a non-oil based substance such as Stoddard Solvent. The solvent must only be applied to the surface of the blades with a soft brush or cloth; care must be used to avoid contact with the propeller hub and seals. Do not use any type of spray application, pressurized or unpressurized, since overspray particles could contact the propeller hub and seals. The use of water and a mild soap is also acceptable; however, never use any alkaline-based products.</w:t>
      </w:r>
    </w:p>
    <w:p w:rsidR="00892693" w:rsidRPr="0013046F" w:rsidRDefault="00892693" w:rsidP="00892693">
      <w:pPr>
        <w:pStyle w:val="BodyTextIndent"/>
      </w:pPr>
      <w:r>
        <w:t>The propeller</w:t>
      </w:r>
      <w:r w:rsidRPr="0013046F">
        <w:t xml:space="preserve"> is a highly stressed component and any failure has the potential of being catastrophic. Treat it with care. For aluminum blade propellers, nicks and dents (stress risers) in the leading edge due to rocks, hail or what-ever need to be "dressed out" until smooth. Care should be used to maintain a similar contour to the blade after dressing and the area should then be polished, resulting in a smooth, scratch-free surface.</w:t>
      </w:r>
    </w:p>
    <w:p w:rsidR="00892693" w:rsidRPr="006C442A" w:rsidRDefault="00892693" w:rsidP="00892693">
      <w:pPr>
        <w:pStyle w:val="BodyTextIndent"/>
      </w:pPr>
      <w:r w:rsidRPr="006C442A">
        <w:t>When the propeller is clean, dry the surface with a soft cloth and wax the blades with a good</w:t>
      </w:r>
      <w:r>
        <w:t xml:space="preserve"> </w:t>
      </w:r>
      <w:r w:rsidRPr="006C442A">
        <w:t>quality automobile paste wax. The major issue with propeller care is corrosion control. Frequent</w:t>
      </w:r>
      <w:r>
        <w:t xml:space="preserve"> </w:t>
      </w:r>
      <w:r w:rsidRPr="006C442A">
        <w:t>cleaning and applications of paste wax will significantly retard the erosion process. These</w:t>
      </w:r>
      <w:r>
        <w:t xml:space="preserve"> </w:t>
      </w:r>
      <w:r w:rsidRPr="006C442A">
        <w:t>procedures are particularly applicable in geographical areas of high humidity and salt particles.</w:t>
      </w:r>
      <w:r>
        <w:t xml:space="preserve"> </w:t>
      </w:r>
      <w:r w:rsidRPr="006C442A">
        <w:t xml:space="preserve"> Never try to remove corrosion pitting with an abrasive material such as steel wool or sandpaper</w:t>
      </w:r>
      <w:r>
        <w:t xml:space="preserve"> </w:t>
      </w:r>
      <w:r w:rsidRPr="006C442A">
        <w:t>since this accelerates the corrosion process.</w:t>
      </w:r>
    </w:p>
    <w:p w:rsidR="00892693" w:rsidRPr="0013046F" w:rsidRDefault="00892693" w:rsidP="009C5F99">
      <w:pPr>
        <w:pStyle w:val="BlockQuotationFirst"/>
      </w:pPr>
      <w:r w:rsidRPr="0013046F">
        <w:t>WARNING</w:t>
      </w:r>
    </w:p>
    <w:p w:rsidR="00892693" w:rsidRDefault="00892693" w:rsidP="009C5F99">
      <w:pPr>
        <w:pStyle w:val="BlockQuotation"/>
      </w:pPr>
      <w:r w:rsidRPr="0013046F">
        <w:t>Use care when handling the propeller. Insure that the magnetos are OFF, the throttle CLOSED and the mix</w:t>
      </w:r>
      <w:r w:rsidRPr="0013046F">
        <w:softHyphen/>
        <w:t xml:space="preserve">ture in the CUT-OFF position. Then remain as clear as possible </w:t>
      </w:r>
      <w:r w:rsidRPr="0013046F">
        <w:lastRenderedPageBreak/>
        <w:t>during the dres</w:t>
      </w:r>
      <w:r w:rsidRPr="005B7D22">
        <w:t>sing operation. Be prepared for a cylinder to fire when moving the propeller to a new position.</w:t>
      </w:r>
    </w:p>
    <w:p w:rsidR="00892693" w:rsidRPr="00FA730A" w:rsidRDefault="00892693" w:rsidP="0070087A">
      <w:pPr>
        <w:pStyle w:val="Heading3"/>
      </w:pPr>
      <w:bookmarkStart w:id="980" w:name="_Toc137820945"/>
      <w:bookmarkStart w:id="981" w:name="_Toc137821881"/>
      <w:bookmarkStart w:id="982" w:name="_Toc137825215"/>
      <w:bookmarkStart w:id="983" w:name="_Toc137826512"/>
      <w:bookmarkStart w:id="984" w:name="_Toc137912881"/>
      <w:bookmarkStart w:id="985" w:name="_Toc140758936"/>
      <w:bookmarkStart w:id="986" w:name="_Toc140821388"/>
      <w:bookmarkStart w:id="987" w:name="_Toc185532017"/>
      <w:bookmarkStart w:id="988" w:name="_Toc185532239"/>
      <w:bookmarkStart w:id="989" w:name="_Toc226471751"/>
      <w:bookmarkStart w:id="990" w:name="_Toc249641265"/>
      <w:r w:rsidRPr="00FA730A">
        <w:t>T</w:t>
      </w:r>
      <w:bookmarkEnd w:id="980"/>
      <w:bookmarkEnd w:id="981"/>
      <w:bookmarkEnd w:id="982"/>
      <w:bookmarkEnd w:id="983"/>
      <w:r>
        <w:t>ires</w:t>
      </w:r>
      <w:bookmarkEnd w:id="984"/>
      <w:bookmarkEnd w:id="985"/>
      <w:bookmarkEnd w:id="986"/>
      <w:bookmarkEnd w:id="987"/>
      <w:bookmarkEnd w:id="988"/>
      <w:bookmarkEnd w:id="989"/>
      <w:bookmarkEnd w:id="990"/>
    </w:p>
    <w:p w:rsidR="00892693" w:rsidRPr="00FA730A" w:rsidRDefault="00892693" w:rsidP="00892693">
      <w:pPr>
        <w:pStyle w:val="BodyTextIndent"/>
      </w:pPr>
      <w:r w:rsidRPr="00FA730A">
        <w:t>The Lancair tires should be properly inflated at all times. The nose wheel tire should contain 32-35 psig and the main gear tires from 55-65 psig. Maintaining the proper inflation will minimize tread wear and aid in ground control of the aircraft. When inflating, visually check both sides of the tire for bulges, cracking of the sidewall and cuts. The tread should be greater than 1/16."</w:t>
      </w:r>
    </w:p>
    <w:p w:rsidR="00892693" w:rsidRPr="00136F7F" w:rsidRDefault="00892693" w:rsidP="00734133">
      <w:pPr>
        <w:pStyle w:val="Heading2"/>
      </w:pPr>
      <w:bookmarkStart w:id="991" w:name="_Toc137820951"/>
      <w:bookmarkStart w:id="992" w:name="_Toc137821887"/>
      <w:bookmarkStart w:id="993" w:name="_Toc137825221"/>
      <w:bookmarkStart w:id="994" w:name="_Toc137826518"/>
      <w:bookmarkStart w:id="995" w:name="_Toc137912882"/>
      <w:bookmarkStart w:id="996" w:name="_Toc140758937"/>
      <w:bookmarkStart w:id="997" w:name="_Toc140821389"/>
      <w:bookmarkStart w:id="998" w:name="_Toc185532018"/>
      <w:bookmarkStart w:id="999" w:name="_Toc185532240"/>
      <w:bookmarkStart w:id="1000" w:name="_Toc226471752"/>
      <w:bookmarkStart w:id="1001" w:name="_Toc249641266"/>
      <w:r w:rsidRPr="00136F7F">
        <w:t>C</w:t>
      </w:r>
      <w:r>
        <w:t>are</w:t>
      </w:r>
      <w:r w:rsidRPr="00136F7F">
        <w:t xml:space="preserve"> </w:t>
      </w:r>
      <w:r>
        <w:t>and</w:t>
      </w:r>
      <w:r w:rsidRPr="00136F7F">
        <w:t xml:space="preserve"> C</w:t>
      </w:r>
      <w:r>
        <w:t>leaning</w:t>
      </w:r>
      <w:bookmarkEnd w:id="991"/>
      <w:bookmarkEnd w:id="992"/>
      <w:bookmarkEnd w:id="993"/>
      <w:bookmarkEnd w:id="994"/>
      <w:bookmarkEnd w:id="995"/>
      <w:bookmarkEnd w:id="996"/>
      <w:bookmarkEnd w:id="997"/>
      <w:bookmarkEnd w:id="998"/>
      <w:bookmarkEnd w:id="999"/>
      <w:bookmarkEnd w:id="1000"/>
      <w:bookmarkEnd w:id="1001"/>
    </w:p>
    <w:p w:rsidR="00892693" w:rsidRPr="00136F7F" w:rsidRDefault="00892693" w:rsidP="00892693">
      <w:pPr>
        <w:pStyle w:val="BodyTextIndent"/>
      </w:pPr>
      <w:r w:rsidRPr="00136F7F">
        <w:t xml:space="preserve">Prior to washing, cover the wheels, </w:t>
      </w:r>
      <w:proofErr w:type="spellStart"/>
      <w:r w:rsidRPr="00136F7F">
        <w:t>pitot</w:t>
      </w:r>
      <w:proofErr w:type="spellEnd"/>
      <w:r w:rsidRPr="00136F7F">
        <w:t xml:space="preserve"> and static ports and plug cabin air intake ports. Care should be used to avoid removal of grease and oil from lubricated areas.</w:t>
      </w:r>
      <w:r>
        <w:t xml:space="preserve"> Care should be used in the types of solvents or soaps used in the cleaning process. The p</w:t>
      </w:r>
      <w:r w:rsidR="009C5F99">
        <w:t xml:space="preserve">aint is the PPG Delta 2000 </w:t>
      </w:r>
      <w:r>
        <w:t>, Base Coat-Clear Coat system</w:t>
      </w:r>
      <w:r w:rsidR="009C5F99">
        <w:t xml:space="preserve"> (RTS)</w:t>
      </w:r>
      <w:r>
        <w:t>. It is a rugged and flexible product, but can be chipped if one is not careful.</w:t>
      </w:r>
    </w:p>
    <w:p w:rsidR="00892693" w:rsidRPr="00136F7F" w:rsidRDefault="00892693" w:rsidP="00892693">
      <w:pPr>
        <w:pStyle w:val="BodyTextIndent"/>
      </w:pPr>
      <w:r w:rsidRPr="00136F7F">
        <w:t xml:space="preserve">The windshield </w:t>
      </w:r>
      <w:r>
        <w:t xml:space="preserve">and the four side windows </w:t>
      </w:r>
      <w:r w:rsidRPr="00136F7F">
        <w:t>should be cleaned with generous amounts of water and a soft cloth. Prepared cleaners should be used with caution unless expressly made for acrylic material. Oil and grease can be removed with small amounts of kerosene if necessary, fol</w:t>
      </w:r>
      <w:r w:rsidRPr="00136F7F">
        <w:softHyphen/>
        <w:t>lowed by soap and water.</w:t>
      </w:r>
    </w:p>
    <w:p w:rsidR="00892693" w:rsidRDefault="00892693" w:rsidP="009C5F99">
      <w:pPr>
        <w:pStyle w:val="BlockQuotationFirst"/>
      </w:pPr>
      <w:r>
        <w:t>WARNING</w:t>
      </w:r>
    </w:p>
    <w:p w:rsidR="00892693" w:rsidRPr="00136F7F" w:rsidRDefault="00892693" w:rsidP="009C5F99">
      <w:pPr>
        <w:pStyle w:val="BlockQuotation"/>
      </w:pPr>
      <w:r w:rsidRPr="00136F7F">
        <w:t>Never use gasoline, benzene, alcohol, acetone, carbon tetrachloride, anti-ice fluids, lacquer thinners or glass clean</w:t>
      </w:r>
      <w:r w:rsidRPr="00136F7F">
        <w:softHyphen/>
        <w:t>ers. They will either soften the material or cause it to craze. Rub</w:t>
      </w:r>
      <w:r w:rsidRPr="00136F7F">
        <w:softHyphen/>
        <w:t>bing of the surface with a dry cloth should be avoided as its causes static electricity build-up which subsequently attracts dirt and dust particles.</w:t>
      </w:r>
    </w:p>
    <w:p w:rsidR="00892693" w:rsidRPr="00FF642E" w:rsidRDefault="00892693" w:rsidP="009C5F99">
      <w:pPr>
        <w:pStyle w:val="BodyTextIndent"/>
      </w:pPr>
      <w:r w:rsidRPr="00136F7F">
        <w:t xml:space="preserve">Upholstery materials </w:t>
      </w:r>
      <w:r>
        <w:t>are either leather of vinyl. The seats and the green accent stripe above the armrests are leather. The</w:t>
      </w:r>
      <w:r w:rsidRPr="00136F7F">
        <w:t xml:space="preserve"> carpets can be cleaned in the normal manner. Rubber seals can be lubricated with </w:t>
      </w:r>
      <w:proofErr w:type="spellStart"/>
      <w:r w:rsidRPr="00136F7F">
        <w:t>Oakite</w:t>
      </w:r>
      <w:proofErr w:type="spellEnd"/>
      <w:r w:rsidRPr="00136F7F">
        <w:t xml:space="preserve"> 6, </w:t>
      </w:r>
      <w:proofErr w:type="spellStart"/>
      <w:r w:rsidRPr="00136F7F">
        <w:t>Armorall</w:t>
      </w:r>
      <w:proofErr w:type="spellEnd"/>
      <w:r w:rsidRPr="00136F7F">
        <w:t xml:space="preserve"> or equivalent materials. A vacuum is the primary </w:t>
      </w:r>
      <w:r w:rsidRPr="00136F7F">
        <w:lastRenderedPageBreak/>
        <w:t>means of cleaning the interior of loose dust and dirt. Blot up any liquid spills as soon</w:t>
      </w:r>
      <w:r>
        <w:t xml:space="preserve"> </w:t>
      </w:r>
      <w:r w:rsidRPr="00FF642E">
        <w:t>as possible with cleansing tissues or clean rags. Hold the material securely against the spill for a few seconds, allowing it to absorb the liquid. Repeat until all liquid is removed. Scrape off any gum materi</w:t>
      </w:r>
      <w:r w:rsidRPr="00FF642E">
        <w:softHyphen/>
        <w:t>als. Test a spot remover on a test piece of material or an out of sight location if there is any question as to the compatibility of the cleaner and the upholstery or the carpet materials. Detergent foams can be used to clean carpets if used per the manufacturer's instructions.</w:t>
      </w:r>
    </w:p>
    <w:p w:rsidR="00892693" w:rsidRDefault="00892693" w:rsidP="00892693">
      <w:pPr>
        <w:pStyle w:val="BodyTextIndent"/>
      </w:pPr>
      <w:r w:rsidRPr="00FF642E">
        <w:t xml:space="preserve">Interior plastic parts should be cleaned with a damp cloth. Oil and grease can be removed with cloth dampened slightly with kerosene. Volatile solvents such as those cautioned against for the </w:t>
      </w:r>
      <w:r>
        <w:t xml:space="preserve">windows and </w:t>
      </w:r>
      <w:r w:rsidRPr="00FF642E">
        <w:t>windshield are to be avoided here as well.</w:t>
      </w:r>
    </w:p>
    <w:p w:rsidR="00892693" w:rsidRPr="006C442A" w:rsidRDefault="00892693" w:rsidP="00892693">
      <w:pPr>
        <w:pStyle w:val="BodyTextIndent"/>
      </w:pPr>
      <w:r w:rsidRPr="006C442A">
        <w:t>For ink stains, use a special application available</w:t>
      </w:r>
      <w:r>
        <w:t xml:space="preserve"> </w:t>
      </w:r>
      <w:r w:rsidRPr="006C442A">
        <w:t>through Douglas Interior Products known as a D.I.P. Stick. Since the D.I.P. Stick application</w:t>
      </w:r>
      <w:r>
        <w:t xml:space="preserve"> </w:t>
      </w:r>
      <w:r w:rsidRPr="006C442A">
        <w:t>must be used within 24 hours, one should be held in reserve at all times.</w:t>
      </w:r>
    </w:p>
    <w:p w:rsidR="00892693" w:rsidRPr="00FF642E" w:rsidRDefault="00892693" w:rsidP="0070087A">
      <w:pPr>
        <w:pStyle w:val="Heading3"/>
      </w:pPr>
      <w:bookmarkStart w:id="1002" w:name="_Toc137820952"/>
      <w:bookmarkStart w:id="1003" w:name="_Toc137821888"/>
      <w:bookmarkStart w:id="1004" w:name="_Toc137825222"/>
      <w:bookmarkStart w:id="1005" w:name="_Toc137826519"/>
      <w:bookmarkStart w:id="1006" w:name="_Toc137912883"/>
      <w:bookmarkStart w:id="1007" w:name="_Toc140758938"/>
      <w:bookmarkStart w:id="1008" w:name="_Toc140821390"/>
      <w:bookmarkStart w:id="1009" w:name="_Toc185532019"/>
      <w:bookmarkStart w:id="1010" w:name="_Toc185532241"/>
      <w:bookmarkStart w:id="1011" w:name="_Toc226471753"/>
      <w:bookmarkStart w:id="1012" w:name="_Toc249641267"/>
      <w:r>
        <w:t>E</w:t>
      </w:r>
      <w:bookmarkEnd w:id="1002"/>
      <w:bookmarkEnd w:id="1003"/>
      <w:bookmarkEnd w:id="1004"/>
      <w:bookmarkEnd w:id="1005"/>
      <w:r>
        <w:t>xterior Painted Surfaces</w:t>
      </w:r>
      <w:bookmarkEnd w:id="1006"/>
      <w:bookmarkEnd w:id="1007"/>
      <w:bookmarkEnd w:id="1008"/>
      <w:bookmarkEnd w:id="1009"/>
      <w:bookmarkEnd w:id="1010"/>
      <w:bookmarkEnd w:id="1011"/>
      <w:bookmarkEnd w:id="1012"/>
    </w:p>
    <w:p w:rsidR="00892693" w:rsidRPr="00FF642E" w:rsidRDefault="00892693" w:rsidP="009C5F99">
      <w:pPr>
        <w:pStyle w:val="BlockQuotationFirst"/>
      </w:pPr>
      <w:r>
        <w:t>NOTE</w:t>
      </w:r>
    </w:p>
    <w:p w:rsidR="00892693" w:rsidRPr="00FF642E" w:rsidRDefault="00892693" w:rsidP="009C5F99">
      <w:pPr>
        <w:pStyle w:val="BlockQuotation"/>
      </w:pPr>
      <w:r w:rsidRPr="00FF642E">
        <w:t xml:space="preserve">Polyurethane </w:t>
      </w:r>
      <w:r w:rsidRPr="005B7D22">
        <w:t>should be washed only with a mild non-detergent soap</w:t>
      </w:r>
      <w:r>
        <w:t>.</w:t>
      </w:r>
      <w:r w:rsidRPr="005B7D22">
        <w:t xml:space="preserve"> Use only soft cloths and minimize rubbing to avoid damage to the paint film surface. Rinse thoroughly with clean water. Stubborn oil or grease deposits may be re-moved with automotive tar removers if required.</w:t>
      </w:r>
    </w:p>
    <w:p w:rsidR="00892693" w:rsidRPr="00FF642E" w:rsidRDefault="00892693" w:rsidP="00892693">
      <w:pPr>
        <w:pStyle w:val="BodyTextIndent"/>
      </w:pPr>
      <w:r w:rsidRPr="00FF642E">
        <w:t>Wax or polish paint only after it has completely cured. Use power polishers with extreme care as they can build up excessive heat levels locally at the polishing surface and damage the paint surface.</w:t>
      </w:r>
    </w:p>
    <w:p w:rsidR="00892693" w:rsidRPr="00FF642E" w:rsidRDefault="00892693" w:rsidP="009C5F99">
      <w:pPr>
        <w:pStyle w:val="BlockQuotationFirst"/>
      </w:pPr>
      <w:r w:rsidRPr="00FF642E">
        <w:t>CAUTION</w:t>
      </w:r>
    </w:p>
    <w:p w:rsidR="00892693" w:rsidRPr="00FF642E" w:rsidRDefault="00892693" w:rsidP="009C5F99">
      <w:pPr>
        <w:pStyle w:val="BlockQuotation"/>
      </w:pPr>
      <w:r w:rsidRPr="00FF642E">
        <w:t xml:space="preserve">Avoid the use of high pressure cleaning systems and solvents. They can damage parts such as propeller hubs, </w:t>
      </w:r>
      <w:proofErr w:type="spellStart"/>
      <w:r w:rsidRPr="00FF642E">
        <w:t>pitot</w:t>
      </w:r>
      <w:proofErr w:type="spellEnd"/>
      <w:r w:rsidRPr="00FF642E">
        <w:t xml:space="preserve"> probes and static ports. Cover cooling ports to the interior and avionics.</w:t>
      </w:r>
    </w:p>
    <w:p w:rsidR="00892693" w:rsidRPr="00462E4A" w:rsidRDefault="00892693" w:rsidP="0070087A">
      <w:pPr>
        <w:pStyle w:val="Heading3"/>
      </w:pPr>
      <w:bookmarkStart w:id="1013" w:name="_Toc137820953"/>
      <w:bookmarkStart w:id="1014" w:name="_Toc137821889"/>
      <w:bookmarkStart w:id="1015" w:name="_Toc137825223"/>
      <w:bookmarkStart w:id="1016" w:name="_Toc137826520"/>
      <w:bookmarkStart w:id="1017" w:name="_Toc137912884"/>
      <w:bookmarkStart w:id="1018" w:name="_Toc140758939"/>
      <w:bookmarkStart w:id="1019" w:name="_Toc140821391"/>
      <w:bookmarkStart w:id="1020" w:name="_Toc185532020"/>
      <w:bookmarkStart w:id="1021" w:name="_Toc185532242"/>
      <w:bookmarkStart w:id="1022" w:name="_Toc226471754"/>
      <w:bookmarkStart w:id="1023" w:name="_Toc249641268"/>
      <w:r w:rsidRPr="00462E4A">
        <w:lastRenderedPageBreak/>
        <w:t>E</w:t>
      </w:r>
      <w:bookmarkEnd w:id="1013"/>
      <w:bookmarkEnd w:id="1014"/>
      <w:bookmarkEnd w:id="1015"/>
      <w:bookmarkEnd w:id="1016"/>
      <w:r>
        <w:t>ngine</w:t>
      </w:r>
      <w:bookmarkEnd w:id="1017"/>
      <w:bookmarkEnd w:id="1018"/>
      <w:bookmarkEnd w:id="1019"/>
      <w:bookmarkEnd w:id="1020"/>
      <w:bookmarkEnd w:id="1021"/>
      <w:bookmarkEnd w:id="1022"/>
      <w:bookmarkEnd w:id="1023"/>
    </w:p>
    <w:p w:rsidR="00892693" w:rsidRDefault="00892693" w:rsidP="00892693">
      <w:pPr>
        <w:pStyle w:val="BodyTextIndent"/>
      </w:pPr>
      <w:r w:rsidRPr="00462E4A">
        <w:t>Clean the engine with a neutral solvent. While the engine is warm but not hot, spray with solvent and allow</w:t>
      </w:r>
      <w:r>
        <w:t xml:space="preserve">ed </w:t>
      </w:r>
      <w:r w:rsidRPr="00462E4A">
        <w:t>to set a few minutes. Follow with a spray wash and allow</w:t>
      </w:r>
      <w:r>
        <w:t>ed</w:t>
      </w:r>
      <w:r w:rsidRPr="00462E4A">
        <w:t xml:space="preserve"> to dry. Avoid excessively high pressures which can force entry of water and/or solvents under seals resulting in contamination of the sealed system or entry through the firewall into the cabin. Use caution and protect any electrical relays or switches you may have installed in the engine compartment as well. Use only solvents which do not attack rubber or plastics.</w:t>
      </w:r>
    </w:p>
    <w:p w:rsidR="00892693" w:rsidRPr="00462E4A" w:rsidRDefault="00892693" w:rsidP="00892693">
      <w:pPr>
        <w:pStyle w:val="BodyTextIndent"/>
      </w:pPr>
      <w:r>
        <w:br w:type="page"/>
      </w:r>
    </w:p>
    <w:p w:rsidR="00892693" w:rsidRPr="00462E4A" w:rsidRDefault="00892693" w:rsidP="00734133">
      <w:pPr>
        <w:pStyle w:val="Heading2"/>
      </w:pPr>
      <w:bookmarkStart w:id="1024" w:name="_Toc137820954"/>
      <w:bookmarkStart w:id="1025" w:name="_Toc137821890"/>
      <w:bookmarkStart w:id="1026" w:name="_Toc137825224"/>
      <w:bookmarkStart w:id="1027" w:name="_Toc137826521"/>
      <w:bookmarkStart w:id="1028" w:name="_Toc137912885"/>
      <w:bookmarkStart w:id="1029" w:name="_Toc140758940"/>
      <w:bookmarkStart w:id="1030" w:name="_Toc140821392"/>
      <w:bookmarkStart w:id="1031" w:name="_Toc185532021"/>
      <w:bookmarkStart w:id="1032" w:name="_Toc185532243"/>
      <w:bookmarkStart w:id="1033" w:name="_Toc226471755"/>
      <w:bookmarkStart w:id="1034" w:name="_Toc249641269"/>
      <w:r w:rsidRPr="00462E4A">
        <w:lastRenderedPageBreak/>
        <w:t>R</w:t>
      </w:r>
      <w:bookmarkEnd w:id="1024"/>
      <w:bookmarkEnd w:id="1025"/>
      <w:bookmarkEnd w:id="1026"/>
      <w:bookmarkEnd w:id="1027"/>
      <w:r>
        <w:t>ecommended Servicing</w:t>
      </w:r>
      <w:bookmarkEnd w:id="1028"/>
      <w:bookmarkEnd w:id="1029"/>
      <w:bookmarkEnd w:id="1030"/>
      <w:bookmarkEnd w:id="1031"/>
      <w:bookmarkEnd w:id="1032"/>
      <w:bookmarkEnd w:id="1033"/>
      <w:bookmarkEnd w:id="1034"/>
    </w:p>
    <w:p w:rsidR="00892693" w:rsidRDefault="00892693" w:rsidP="0070087A">
      <w:pPr>
        <w:pStyle w:val="Heading3"/>
      </w:pPr>
      <w:bookmarkStart w:id="1035" w:name="_Toc137820955"/>
      <w:bookmarkStart w:id="1036" w:name="_Toc137821891"/>
      <w:bookmarkStart w:id="1037" w:name="_Toc137825225"/>
      <w:bookmarkStart w:id="1038" w:name="_Toc137826522"/>
      <w:bookmarkStart w:id="1039" w:name="_Toc137912886"/>
      <w:bookmarkStart w:id="1040" w:name="_Toc140758941"/>
      <w:bookmarkStart w:id="1041" w:name="_Toc140821393"/>
      <w:bookmarkStart w:id="1042" w:name="_Toc185532022"/>
      <w:bookmarkStart w:id="1043" w:name="_Toc185532244"/>
      <w:bookmarkStart w:id="1044" w:name="_Toc226471756"/>
      <w:bookmarkStart w:id="1045" w:name="_Toc249641270"/>
      <w:r w:rsidRPr="00462E4A">
        <w:t>P</w:t>
      </w:r>
      <w:bookmarkEnd w:id="1035"/>
      <w:bookmarkEnd w:id="1036"/>
      <w:bookmarkEnd w:id="1037"/>
      <w:bookmarkEnd w:id="1038"/>
      <w:r>
        <w:t>reflight</w:t>
      </w:r>
      <w:bookmarkEnd w:id="1039"/>
      <w:bookmarkEnd w:id="1040"/>
      <w:bookmarkEnd w:id="1041"/>
      <w:bookmarkEnd w:id="1042"/>
      <w:bookmarkEnd w:id="1043"/>
      <w:bookmarkEnd w:id="1044"/>
      <w:bookmarkEnd w:id="1045"/>
    </w:p>
    <w:tbl>
      <w:tblPr>
        <w:tblStyle w:val="TableList1"/>
        <w:tblW w:w="0" w:type="auto"/>
        <w:tblLook w:val="0180" w:firstRow="0" w:lastRow="0" w:firstColumn="1" w:lastColumn="1" w:noHBand="0" w:noVBand="0"/>
      </w:tblPr>
      <w:tblGrid>
        <w:gridCol w:w="466"/>
        <w:gridCol w:w="6230"/>
      </w:tblGrid>
      <w:tr w:rsidR="009C5F99"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9C5F99" w:rsidRPr="00B479E3" w:rsidRDefault="009C5F99" w:rsidP="003B304D">
            <w:pPr>
              <w:pStyle w:val="BodyText"/>
              <w:rPr>
                <w:b/>
                <w:bCs/>
              </w:rPr>
            </w:pPr>
            <w:r w:rsidRPr="00B479E3">
              <w:rPr>
                <w:b/>
                <w:bCs/>
              </w:rPr>
              <w:sym w:font="Wingdings" w:char="F0A8"/>
            </w:r>
          </w:p>
        </w:tc>
        <w:tc>
          <w:tcPr>
            <w:tcW w:w="6516" w:type="dxa"/>
          </w:tcPr>
          <w:p w:rsidR="009C5F99" w:rsidRDefault="00574E18" w:rsidP="003B304D">
            <w:pPr>
              <w:pStyle w:val="BodyText"/>
            </w:pPr>
            <w:r>
              <w:t>Check and Service Oil</w:t>
            </w:r>
          </w:p>
        </w:tc>
      </w:tr>
      <w:tr w:rsidR="009C5F99"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9C5F99" w:rsidRPr="00B479E3" w:rsidRDefault="009C5F99" w:rsidP="003B304D">
            <w:pPr>
              <w:pStyle w:val="BodyText"/>
              <w:rPr>
                <w:b/>
                <w:bCs/>
              </w:rPr>
            </w:pPr>
            <w:r w:rsidRPr="00B479E3">
              <w:rPr>
                <w:b/>
                <w:bCs/>
              </w:rPr>
              <w:sym w:font="Wingdings" w:char="F0A8"/>
            </w:r>
          </w:p>
        </w:tc>
        <w:tc>
          <w:tcPr>
            <w:tcW w:w="6516" w:type="dxa"/>
          </w:tcPr>
          <w:p w:rsidR="009C5F99" w:rsidRDefault="00574E18" w:rsidP="003B304D">
            <w:pPr>
              <w:pStyle w:val="BodyText"/>
            </w:pPr>
            <w:r>
              <w:t>Drain Water Traps</w:t>
            </w:r>
          </w:p>
        </w:tc>
      </w:tr>
      <w:tr w:rsidR="009C5F99"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9C5F99" w:rsidRPr="00B479E3" w:rsidRDefault="009C5F99" w:rsidP="003B304D">
            <w:pPr>
              <w:pStyle w:val="BodyText"/>
              <w:rPr>
                <w:b/>
                <w:bCs/>
              </w:rPr>
            </w:pPr>
            <w:r w:rsidRPr="00B479E3">
              <w:rPr>
                <w:b/>
                <w:bCs/>
              </w:rPr>
              <w:sym w:font="Wingdings" w:char="F0A8"/>
            </w:r>
          </w:p>
        </w:tc>
        <w:tc>
          <w:tcPr>
            <w:tcW w:w="6516" w:type="dxa"/>
          </w:tcPr>
          <w:p w:rsidR="009C5F99" w:rsidRDefault="00574E18" w:rsidP="003B304D">
            <w:pPr>
              <w:pStyle w:val="BodyText"/>
            </w:pPr>
            <w:r>
              <w:t>Service Fuel Tanks</w:t>
            </w:r>
          </w:p>
        </w:tc>
      </w:tr>
    </w:tbl>
    <w:p w:rsidR="00892693" w:rsidRDefault="00892693" w:rsidP="0070087A">
      <w:pPr>
        <w:pStyle w:val="Heading3"/>
      </w:pPr>
      <w:bookmarkStart w:id="1046" w:name="_Toc137820956"/>
      <w:bookmarkStart w:id="1047" w:name="_Toc137821892"/>
      <w:bookmarkStart w:id="1048" w:name="_Toc137825226"/>
      <w:bookmarkStart w:id="1049" w:name="_Toc137826523"/>
      <w:bookmarkStart w:id="1050" w:name="_Toc137912887"/>
      <w:bookmarkStart w:id="1051" w:name="_Toc140758942"/>
      <w:bookmarkStart w:id="1052" w:name="_Toc140821394"/>
      <w:bookmarkStart w:id="1053" w:name="_Toc185532023"/>
      <w:bookmarkStart w:id="1054" w:name="_Toc185532245"/>
      <w:bookmarkStart w:id="1055" w:name="_Toc226471757"/>
      <w:bookmarkStart w:id="1056" w:name="_Toc249641271"/>
      <w:r w:rsidRPr="00462E4A">
        <w:t>F</w:t>
      </w:r>
      <w:bookmarkEnd w:id="1046"/>
      <w:bookmarkEnd w:id="1047"/>
      <w:bookmarkEnd w:id="1048"/>
      <w:bookmarkEnd w:id="1049"/>
      <w:r>
        <w:t>irst 25 Hours</w:t>
      </w:r>
      <w:bookmarkEnd w:id="1050"/>
      <w:bookmarkEnd w:id="1051"/>
      <w:bookmarkEnd w:id="1052"/>
      <w:bookmarkEnd w:id="1053"/>
      <w:bookmarkEnd w:id="1054"/>
      <w:bookmarkEnd w:id="1055"/>
      <w:bookmarkEnd w:id="1056"/>
    </w:p>
    <w:tbl>
      <w:tblPr>
        <w:tblStyle w:val="TableList1"/>
        <w:tblW w:w="0" w:type="auto"/>
        <w:tblLook w:val="0180" w:firstRow="0" w:lastRow="0" w:firstColumn="1" w:lastColumn="1" w:noHBand="0" w:noVBand="0"/>
      </w:tblPr>
      <w:tblGrid>
        <w:gridCol w:w="466"/>
        <w:gridCol w:w="6230"/>
      </w:tblGrid>
      <w:tr w:rsidR="009C5F99" w:rsidTr="0003719D">
        <w:trPr>
          <w:cnfStyle w:val="000000100000" w:firstRow="0" w:lastRow="0" w:firstColumn="0" w:lastColumn="0" w:oddVBand="0" w:evenVBand="0" w:oddHBand="1" w:evenHBand="0"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Change Oil and Filter</w:t>
            </w:r>
          </w:p>
        </w:tc>
      </w:tr>
      <w:tr w:rsidR="009C5F99" w:rsidTr="0003719D">
        <w:trPr>
          <w:cnfStyle w:val="000000010000" w:firstRow="0" w:lastRow="0" w:firstColumn="0" w:lastColumn="0" w:oddVBand="0" w:evenVBand="0" w:oddHBand="0" w:evenHBand="1"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 xml:space="preserve">Service Oil with </w:t>
            </w:r>
            <w:proofErr w:type="spellStart"/>
            <w:r>
              <w:t>Ashless</w:t>
            </w:r>
            <w:proofErr w:type="spellEnd"/>
            <w:r>
              <w:t xml:space="preserve"> Dispersant Oil. </w:t>
            </w:r>
          </w:p>
          <w:p w:rsidR="00574E18" w:rsidRDefault="00574E18" w:rsidP="003B304D">
            <w:pPr>
              <w:pStyle w:val="BodyText"/>
            </w:pPr>
            <w:r>
              <w:t>The preferred oil is Exxon Elite 20W-50</w:t>
            </w:r>
          </w:p>
        </w:tc>
      </w:tr>
      <w:tr w:rsidR="009C5F99" w:rsidTr="0003719D">
        <w:trPr>
          <w:cnfStyle w:val="000000100000" w:firstRow="0" w:lastRow="0" w:firstColumn="0" w:lastColumn="0" w:oddVBand="0" w:evenVBand="0" w:oddHBand="1" w:evenHBand="0"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Change Fuel Filters</w:t>
            </w:r>
          </w:p>
        </w:tc>
      </w:tr>
      <w:tr w:rsidR="009C5F99" w:rsidTr="0003719D">
        <w:trPr>
          <w:cnfStyle w:val="000000010000" w:firstRow="0" w:lastRow="0" w:firstColumn="0" w:lastColumn="0" w:oddVBand="0" w:evenVBand="0" w:oddHBand="0" w:evenHBand="1"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Check Brake Lines</w:t>
            </w:r>
          </w:p>
        </w:tc>
      </w:tr>
      <w:tr w:rsidR="009C5F99" w:rsidTr="0003719D">
        <w:trPr>
          <w:cnfStyle w:val="000000100000" w:firstRow="0" w:lastRow="0" w:firstColumn="0" w:lastColumn="0" w:oddVBand="0" w:evenVBand="0" w:oddHBand="1" w:evenHBand="0"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Check All Gear Doors</w:t>
            </w:r>
          </w:p>
        </w:tc>
      </w:tr>
      <w:tr w:rsidR="009C5F99" w:rsidTr="0003719D">
        <w:trPr>
          <w:cnfStyle w:val="000000010000" w:firstRow="0" w:lastRow="0" w:firstColumn="0" w:lastColumn="0" w:oddVBand="0" w:evenVBand="0" w:oddHBand="0" w:evenHBand="1"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Check Control Surfaces and Hinges</w:t>
            </w:r>
          </w:p>
        </w:tc>
      </w:tr>
      <w:tr w:rsidR="009C5F99" w:rsidTr="0003719D">
        <w:trPr>
          <w:cnfStyle w:val="000000100000" w:firstRow="0" w:lastRow="0" w:firstColumn="0" w:lastColumn="0" w:oddVBand="0" w:evenVBand="0" w:oddHBand="1" w:evenHBand="0"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 xml:space="preserve">Lube Propeller IAW </w:t>
            </w:r>
            <w:proofErr w:type="spellStart"/>
            <w:r>
              <w:t>Hartzell</w:t>
            </w:r>
            <w:proofErr w:type="spellEnd"/>
            <w:r>
              <w:t xml:space="preserve"> Manual</w:t>
            </w:r>
          </w:p>
        </w:tc>
      </w:tr>
    </w:tbl>
    <w:p w:rsidR="009C5F99" w:rsidRPr="009C5F99" w:rsidRDefault="009C5F99" w:rsidP="009C5F99">
      <w:pPr>
        <w:pStyle w:val="BodyText"/>
      </w:pPr>
    </w:p>
    <w:p w:rsidR="00892693" w:rsidRDefault="00892693" w:rsidP="0070087A">
      <w:pPr>
        <w:pStyle w:val="Heading3"/>
      </w:pPr>
      <w:bookmarkStart w:id="1057" w:name="_Toc137820957"/>
      <w:bookmarkStart w:id="1058" w:name="_Toc137821893"/>
      <w:bookmarkStart w:id="1059" w:name="_Toc137825227"/>
      <w:bookmarkStart w:id="1060" w:name="_Toc137826524"/>
      <w:bookmarkStart w:id="1061" w:name="_Toc137912888"/>
      <w:bookmarkStart w:id="1062" w:name="_Toc140758943"/>
      <w:bookmarkStart w:id="1063" w:name="_Toc140821395"/>
      <w:bookmarkStart w:id="1064" w:name="_Toc185532024"/>
      <w:bookmarkStart w:id="1065" w:name="_Toc185532246"/>
      <w:bookmarkStart w:id="1066" w:name="_Toc226471758"/>
      <w:bookmarkStart w:id="1067" w:name="_Toc249641272"/>
      <w:r w:rsidRPr="00540656">
        <w:t>E</w:t>
      </w:r>
      <w:bookmarkEnd w:id="1057"/>
      <w:bookmarkEnd w:id="1058"/>
      <w:bookmarkEnd w:id="1059"/>
      <w:bookmarkEnd w:id="1060"/>
      <w:r>
        <w:t>ach 50 Hours</w:t>
      </w:r>
      <w:bookmarkEnd w:id="1061"/>
      <w:bookmarkEnd w:id="1062"/>
      <w:bookmarkEnd w:id="1063"/>
      <w:bookmarkEnd w:id="1064"/>
      <w:bookmarkEnd w:id="1065"/>
      <w:bookmarkEnd w:id="1066"/>
      <w:bookmarkEnd w:id="1067"/>
    </w:p>
    <w:tbl>
      <w:tblPr>
        <w:tblStyle w:val="TableList1"/>
        <w:tblW w:w="0" w:type="auto"/>
        <w:tblLook w:val="0180" w:firstRow="0" w:lastRow="0" w:firstColumn="1" w:lastColumn="1" w:noHBand="0" w:noVBand="0"/>
      </w:tblPr>
      <w:tblGrid>
        <w:gridCol w:w="466"/>
        <w:gridCol w:w="6230"/>
      </w:tblGrid>
      <w:tr w:rsidR="009C5F99" w:rsidTr="0003719D">
        <w:trPr>
          <w:cnfStyle w:val="000000100000" w:firstRow="0" w:lastRow="0" w:firstColumn="0" w:lastColumn="0" w:oddVBand="0" w:evenVBand="0" w:oddHBand="1" w:evenHBand="0"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Change Oil and Filter</w:t>
            </w:r>
          </w:p>
        </w:tc>
      </w:tr>
      <w:tr w:rsidR="009C5F99" w:rsidTr="0003719D">
        <w:trPr>
          <w:cnfStyle w:val="000000010000" w:firstRow="0" w:lastRow="0" w:firstColumn="0" w:lastColumn="0" w:oddVBand="0" w:evenVBand="0" w:oddHBand="0" w:evenHBand="1"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Clean or Change Engine Air Filter</w:t>
            </w:r>
          </w:p>
        </w:tc>
      </w:tr>
      <w:tr w:rsidR="009C5F99" w:rsidTr="0003719D">
        <w:trPr>
          <w:cnfStyle w:val="000000100000" w:firstRow="0" w:lastRow="0" w:firstColumn="0" w:lastColumn="0" w:oddVBand="0" w:evenVBand="0" w:oddHBand="1" w:evenHBand="0"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Lubricate Landing Gear Mechanism</w:t>
            </w:r>
          </w:p>
        </w:tc>
      </w:tr>
      <w:tr w:rsidR="009C5F99" w:rsidTr="0003719D">
        <w:trPr>
          <w:cnfStyle w:val="000000010000" w:firstRow="0" w:lastRow="0" w:firstColumn="0" w:lastColumn="0" w:oddVBand="0" w:evenVBand="0" w:oddHBand="0" w:evenHBand="1" w:firstRowFirstColumn="0" w:firstRowLastColumn="0" w:lastRowFirstColumn="0" w:lastRowLastColumn="0"/>
        </w:trPr>
        <w:tc>
          <w:tcPr>
            <w:tcW w:w="466" w:type="dxa"/>
          </w:tcPr>
          <w:p w:rsidR="009C5F99" w:rsidRPr="00B479E3" w:rsidRDefault="009C5F99" w:rsidP="003B304D">
            <w:pPr>
              <w:pStyle w:val="BodyText"/>
              <w:rPr>
                <w:b/>
                <w:bCs/>
              </w:rPr>
            </w:pPr>
            <w:r w:rsidRPr="00B479E3">
              <w:rPr>
                <w:b/>
                <w:bCs/>
              </w:rPr>
              <w:sym w:font="Wingdings" w:char="F0A8"/>
            </w:r>
          </w:p>
        </w:tc>
        <w:tc>
          <w:tcPr>
            <w:tcW w:w="6230" w:type="dxa"/>
          </w:tcPr>
          <w:p w:rsidR="009C5F99" w:rsidRDefault="00574E18" w:rsidP="003B304D">
            <w:pPr>
              <w:pStyle w:val="BodyText"/>
            </w:pPr>
            <w:r>
              <w:t>Check Control Surfaces and Hinges</w:t>
            </w:r>
          </w:p>
        </w:tc>
      </w:tr>
    </w:tbl>
    <w:p w:rsidR="009C5F99" w:rsidRPr="009C5F99" w:rsidRDefault="009C5F99" w:rsidP="009C5F99">
      <w:pPr>
        <w:pStyle w:val="BodyText"/>
      </w:pPr>
    </w:p>
    <w:p w:rsidR="00892693" w:rsidRPr="00892693" w:rsidRDefault="00892693" w:rsidP="00892693">
      <w:pPr>
        <w:pStyle w:val="BodyText"/>
      </w:pPr>
    </w:p>
    <w:p w:rsidR="00AE03A7" w:rsidRDefault="00892693" w:rsidP="00734133">
      <w:pPr>
        <w:pStyle w:val="Heading2"/>
      </w:pPr>
      <w:r>
        <w:br w:type="page"/>
      </w:r>
      <w:bookmarkStart w:id="1068" w:name="_Toc185532025"/>
      <w:bookmarkStart w:id="1069" w:name="_Toc185532247"/>
      <w:bookmarkStart w:id="1070" w:name="_Toc226471759"/>
      <w:bookmarkStart w:id="1071" w:name="_Toc249641273"/>
      <w:r w:rsidR="00AE03A7">
        <w:lastRenderedPageBreak/>
        <w:t>Annual Condition and/or 100 Hour Inspection Report and Checklist</w:t>
      </w:r>
      <w:bookmarkEnd w:id="1068"/>
      <w:bookmarkEnd w:id="1069"/>
      <w:bookmarkEnd w:id="1070"/>
      <w:bookmarkEnd w:id="1071"/>
    </w:p>
    <w:tbl>
      <w:tblPr>
        <w:tblStyle w:val="TableList1"/>
        <w:tblW w:w="0" w:type="auto"/>
        <w:tblLook w:val="0180" w:firstRow="0" w:lastRow="0" w:firstColumn="1" w:lastColumn="1" w:noHBand="0" w:noVBand="0"/>
      </w:tblPr>
      <w:tblGrid>
        <w:gridCol w:w="3365"/>
        <w:gridCol w:w="3331"/>
      </w:tblGrid>
      <w:tr w:rsidR="00AE03A7" w:rsidTr="0003719D">
        <w:trPr>
          <w:cnfStyle w:val="000000100000" w:firstRow="0" w:lastRow="0" w:firstColumn="0" w:lastColumn="0" w:oddVBand="0" w:evenVBand="0" w:oddHBand="1" w:evenHBand="0" w:firstRowFirstColumn="0" w:firstRowLastColumn="0" w:lastRowFirstColumn="0" w:lastRowLastColumn="0"/>
        </w:trPr>
        <w:tc>
          <w:tcPr>
            <w:tcW w:w="3492" w:type="dxa"/>
          </w:tcPr>
          <w:p w:rsidR="00AE03A7" w:rsidRPr="00B479E3" w:rsidRDefault="00AE03A7" w:rsidP="00AE03A7">
            <w:pPr>
              <w:pStyle w:val="BodyText"/>
              <w:rPr>
                <w:b/>
                <w:bCs/>
              </w:rPr>
            </w:pPr>
            <w:r w:rsidRPr="00B479E3">
              <w:rPr>
                <w:b/>
                <w:bCs/>
              </w:rPr>
              <w:t>Owner’s Name</w:t>
            </w:r>
          </w:p>
        </w:tc>
        <w:tc>
          <w:tcPr>
            <w:tcW w:w="3492" w:type="dxa"/>
          </w:tcPr>
          <w:p w:rsidR="00AE03A7" w:rsidRDefault="0003719D" w:rsidP="00AE03A7">
            <w:pPr>
              <w:pStyle w:val="BodyText"/>
            </w:pPr>
            <w:r>
              <w:t>F. Barry Knotts</w:t>
            </w:r>
          </w:p>
        </w:tc>
      </w:tr>
      <w:tr w:rsidR="00AE03A7" w:rsidTr="0003719D">
        <w:trPr>
          <w:cnfStyle w:val="000000010000" w:firstRow="0" w:lastRow="0" w:firstColumn="0" w:lastColumn="0" w:oddVBand="0" w:evenVBand="0" w:oddHBand="0" w:evenHBand="1" w:firstRowFirstColumn="0" w:firstRowLastColumn="0" w:lastRowFirstColumn="0" w:lastRowLastColumn="0"/>
        </w:trPr>
        <w:tc>
          <w:tcPr>
            <w:tcW w:w="3492" w:type="dxa"/>
          </w:tcPr>
          <w:p w:rsidR="00AE03A7" w:rsidRPr="00B479E3" w:rsidRDefault="00AE03A7" w:rsidP="00AE03A7">
            <w:pPr>
              <w:pStyle w:val="BodyText"/>
              <w:rPr>
                <w:b/>
                <w:bCs/>
              </w:rPr>
            </w:pPr>
            <w:r w:rsidRPr="00B479E3">
              <w:rPr>
                <w:b/>
                <w:bCs/>
              </w:rPr>
              <w:t>FAA Registration Number</w:t>
            </w:r>
          </w:p>
        </w:tc>
        <w:tc>
          <w:tcPr>
            <w:tcW w:w="3492" w:type="dxa"/>
          </w:tcPr>
          <w:p w:rsidR="00AE03A7" w:rsidRDefault="00AE03A7" w:rsidP="00AE03A7">
            <w:pPr>
              <w:pStyle w:val="BodyText"/>
            </w:pPr>
            <w:r>
              <w:t>N</w:t>
            </w:r>
            <w:r w:rsidR="0003719D">
              <w:t>4XE</w:t>
            </w:r>
          </w:p>
        </w:tc>
      </w:tr>
      <w:tr w:rsidR="00AE03A7" w:rsidTr="0003719D">
        <w:trPr>
          <w:cnfStyle w:val="000000100000" w:firstRow="0" w:lastRow="0" w:firstColumn="0" w:lastColumn="0" w:oddVBand="0" w:evenVBand="0" w:oddHBand="1" w:evenHBand="0" w:firstRowFirstColumn="0" w:firstRowLastColumn="0" w:lastRowFirstColumn="0" w:lastRowLastColumn="0"/>
        </w:trPr>
        <w:tc>
          <w:tcPr>
            <w:tcW w:w="3492" w:type="dxa"/>
          </w:tcPr>
          <w:p w:rsidR="00AE03A7" w:rsidRPr="00B479E3" w:rsidRDefault="00AE03A7" w:rsidP="00AE03A7">
            <w:pPr>
              <w:pStyle w:val="BodyText"/>
              <w:rPr>
                <w:b/>
                <w:bCs/>
              </w:rPr>
            </w:pPr>
            <w:r w:rsidRPr="00B479E3">
              <w:rPr>
                <w:b/>
                <w:bCs/>
              </w:rPr>
              <w:t>Inspection Type</w:t>
            </w:r>
          </w:p>
        </w:tc>
        <w:tc>
          <w:tcPr>
            <w:tcW w:w="3492" w:type="dxa"/>
          </w:tcPr>
          <w:p w:rsidR="00AE03A7" w:rsidRDefault="00AE03A7" w:rsidP="00AE03A7">
            <w:pPr>
              <w:pStyle w:val="BodyText"/>
            </w:pPr>
            <w:r w:rsidRPr="00B479E3">
              <w:sym w:font="Wingdings" w:char="F0A8"/>
            </w:r>
            <w:r>
              <w:t xml:space="preserve"> 100 Hour </w:t>
            </w:r>
            <w:r w:rsidRPr="00B479E3">
              <w:sym w:font="Wingdings" w:char="F0A8"/>
            </w:r>
            <w:r>
              <w:t xml:space="preserve"> Annual</w:t>
            </w:r>
          </w:p>
        </w:tc>
      </w:tr>
      <w:tr w:rsidR="00AE03A7" w:rsidTr="0003719D">
        <w:trPr>
          <w:cnfStyle w:val="000000010000" w:firstRow="0" w:lastRow="0" w:firstColumn="0" w:lastColumn="0" w:oddVBand="0" w:evenVBand="0" w:oddHBand="0" w:evenHBand="1" w:firstRowFirstColumn="0" w:firstRowLastColumn="0" w:lastRowFirstColumn="0" w:lastRowLastColumn="0"/>
        </w:trPr>
        <w:tc>
          <w:tcPr>
            <w:tcW w:w="3492" w:type="dxa"/>
          </w:tcPr>
          <w:p w:rsidR="00AE03A7" w:rsidRPr="00B479E3" w:rsidRDefault="00AE03A7" w:rsidP="00AE03A7">
            <w:pPr>
              <w:pStyle w:val="BodyText"/>
              <w:rPr>
                <w:b/>
                <w:bCs/>
              </w:rPr>
            </w:pPr>
            <w:r w:rsidRPr="00B479E3">
              <w:rPr>
                <w:b/>
                <w:bCs/>
              </w:rPr>
              <w:t>Date</w:t>
            </w:r>
          </w:p>
        </w:tc>
        <w:tc>
          <w:tcPr>
            <w:tcW w:w="3492" w:type="dxa"/>
          </w:tcPr>
          <w:p w:rsidR="00AE03A7" w:rsidRDefault="00AE03A7" w:rsidP="00AE03A7">
            <w:pPr>
              <w:pStyle w:val="BodyText"/>
            </w:pPr>
          </w:p>
        </w:tc>
      </w:tr>
      <w:tr w:rsidR="00AE03A7" w:rsidTr="0003719D">
        <w:trPr>
          <w:cnfStyle w:val="000000100000" w:firstRow="0" w:lastRow="0" w:firstColumn="0" w:lastColumn="0" w:oddVBand="0" w:evenVBand="0" w:oddHBand="1" w:evenHBand="0" w:firstRowFirstColumn="0" w:firstRowLastColumn="0" w:lastRowFirstColumn="0" w:lastRowLastColumn="0"/>
        </w:trPr>
        <w:tc>
          <w:tcPr>
            <w:tcW w:w="3492" w:type="dxa"/>
          </w:tcPr>
          <w:p w:rsidR="00AE03A7" w:rsidRPr="00B479E3" w:rsidRDefault="00AE03A7" w:rsidP="00AE03A7">
            <w:pPr>
              <w:pStyle w:val="BodyText"/>
              <w:rPr>
                <w:b/>
                <w:bCs/>
              </w:rPr>
            </w:pPr>
            <w:r w:rsidRPr="00B479E3">
              <w:rPr>
                <w:b/>
                <w:bCs/>
              </w:rPr>
              <w:t>Airframe Time</w:t>
            </w:r>
          </w:p>
        </w:tc>
        <w:tc>
          <w:tcPr>
            <w:tcW w:w="3492" w:type="dxa"/>
          </w:tcPr>
          <w:p w:rsidR="00AE03A7" w:rsidRDefault="00AE03A7" w:rsidP="00AE03A7">
            <w:pPr>
              <w:pStyle w:val="BodyText"/>
            </w:pPr>
          </w:p>
        </w:tc>
      </w:tr>
      <w:tr w:rsidR="00AE03A7" w:rsidTr="0003719D">
        <w:trPr>
          <w:cnfStyle w:val="000000010000" w:firstRow="0" w:lastRow="0" w:firstColumn="0" w:lastColumn="0" w:oddVBand="0" w:evenVBand="0" w:oddHBand="0" w:evenHBand="1" w:firstRowFirstColumn="0" w:firstRowLastColumn="0" w:lastRowFirstColumn="0" w:lastRowLastColumn="0"/>
        </w:trPr>
        <w:tc>
          <w:tcPr>
            <w:tcW w:w="3492" w:type="dxa"/>
          </w:tcPr>
          <w:p w:rsidR="00AE03A7" w:rsidRPr="00B479E3" w:rsidRDefault="00AE03A7" w:rsidP="00AE03A7">
            <w:pPr>
              <w:pStyle w:val="BodyText"/>
              <w:rPr>
                <w:b/>
                <w:bCs/>
              </w:rPr>
            </w:pPr>
            <w:r w:rsidRPr="00B479E3">
              <w:rPr>
                <w:b/>
                <w:bCs/>
              </w:rPr>
              <w:t>Engine Time</w:t>
            </w:r>
          </w:p>
        </w:tc>
        <w:tc>
          <w:tcPr>
            <w:tcW w:w="3492" w:type="dxa"/>
          </w:tcPr>
          <w:p w:rsidR="00AE03A7" w:rsidRDefault="00AE03A7" w:rsidP="00AE03A7">
            <w:pPr>
              <w:pStyle w:val="BodyText"/>
            </w:pPr>
          </w:p>
        </w:tc>
      </w:tr>
      <w:tr w:rsidR="00AE03A7" w:rsidTr="0003719D">
        <w:trPr>
          <w:cnfStyle w:val="000000100000" w:firstRow="0" w:lastRow="0" w:firstColumn="0" w:lastColumn="0" w:oddVBand="0" w:evenVBand="0" w:oddHBand="1" w:evenHBand="0" w:firstRowFirstColumn="0" w:firstRowLastColumn="0" w:lastRowFirstColumn="0" w:lastRowLastColumn="0"/>
        </w:trPr>
        <w:tc>
          <w:tcPr>
            <w:tcW w:w="3492" w:type="dxa"/>
          </w:tcPr>
          <w:p w:rsidR="00AE03A7" w:rsidRPr="00B479E3" w:rsidRDefault="00AE03A7" w:rsidP="00AE03A7">
            <w:pPr>
              <w:pStyle w:val="BodyText"/>
              <w:rPr>
                <w:b/>
                <w:bCs/>
              </w:rPr>
            </w:pPr>
            <w:r w:rsidRPr="00B479E3">
              <w:rPr>
                <w:b/>
                <w:bCs/>
              </w:rPr>
              <w:t>Propeller Time</w:t>
            </w:r>
          </w:p>
        </w:tc>
        <w:tc>
          <w:tcPr>
            <w:tcW w:w="3492" w:type="dxa"/>
          </w:tcPr>
          <w:p w:rsidR="00AE03A7" w:rsidRDefault="00AE03A7" w:rsidP="00AE03A7">
            <w:pPr>
              <w:pStyle w:val="BodyText"/>
            </w:pPr>
          </w:p>
        </w:tc>
      </w:tr>
    </w:tbl>
    <w:p w:rsidR="00AE03A7" w:rsidRDefault="00AE03A7" w:rsidP="0070087A">
      <w:pPr>
        <w:pStyle w:val="Heading3"/>
      </w:pPr>
      <w:bookmarkStart w:id="1072" w:name="_Toc185532026"/>
      <w:bookmarkStart w:id="1073" w:name="_Toc185532248"/>
      <w:bookmarkStart w:id="1074" w:name="_Toc226471760"/>
      <w:bookmarkStart w:id="1075" w:name="_Toc249641274"/>
      <w:r>
        <w:t>Power Plant (Engine) Inspection</w:t>
      </w:r>
      <w:bookmarkEnd w:id="1072"/>
      <w:bookmarkEnd w:id="1073"/>
      <w:bookmarkEnd w:id="1074"/>
      <w:bookmarkEnd w:id="1075"/>
    </w:p>
    <w:tbl>
      <w:tblPr>
        <w:tblStyle w:val="TableList1"/>
        <w:tblW w:w="0" w:type="auto"/>
        <w:tblLook w:val="0180" w:firstRow="0" w:lastRow="0" w:firstColumn="1" w:lastColumn="1" w:noHBand="0" w:noVBand="0"/>
      </w:tblPr>
      <w:tblGrid>
        <w:gridCol w:w="465"/>
        <w:gridCol w:w="6231"/>
      </w:tblGrid>
      <w:tr w:rsidR="00AE03A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AE03A7" w:rsidRPr="00B479E3" w:rsidRDefault="008A0843" w:rsidP="00AE03A7">
            <w:pPr>
              <w:pStyle w:val="BodyText"/>
              <w:rPr>
                <w:b/>
                <w:bCs/>
              </w:rPr>
            </w:pPr>
            <w:r w:rsidRPr="00B479E3">
              <w:rPr>
                <w:b/>
                <w:bCs/>
              </w:rPr>
              <w:sym w:font="Wingdings" w:char="F0A8"/>
            </w:r>
          </w:p>
        </w:tc>
        <w:tc>
          <w:tcPr>
            <w:tcW w:w="6516" w:type="dxa"/>
          </w:tcPr>
          <w:p w:rsidR="00AE03A7" w:rsidRPr="00B479E3" w:rsidRDefault="008A0843" w:rsidP="00AE03A7">
            <w:pPr>
              <w:pStyle w:val="BodyText"/>
              <w:rPr>
                <w:b/>
                <w:bCs/>
              </w:rPr>
            </w:pPr>
            <w:r w:rsidRPr="00B479E3">
              <w:rPr>
                <w:b/>
                <w:bCs/>
              </w:rPr>
              <w:t>Remove engine cowling and make visual inspection of the entire engine section for evidence of fuel, oil, and hydraulic leaks. Check the aluminum baffle for contact around the inlet area.</w:t>
            </w:r>
          </w:p>
        </w:tc>
      </w:tr>
      <w:tr w:rsidR="00AE03A7"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AE03A7" w:rsidRPr="00B479E3" w:rsidRDefault="008A0843" w:rsidP="00AE03A7">
            <w:pPr>
              <w:pStyle w:val="BodyText"/>
              <w:rPr>
                <w:b/>
                <w:bCs/>
              </w:rPr>
            </w:pPr>
            <w:r w:rsidRPr="00B479E3">
              <w:rPr>
                <w:b/>
                <w:bCs/>
              </w:rPr>
              <w:sym w:font="Wingdings" w:char="F0A8"/>
            </w:r>
          </w:p>
        </w:tc>
        <w:tc>
          <w:tcPr>
            <w:tcW w:w="6516" w:type="dxa"/>
          </w:tcPr>
          <w:p w:rsidR="00AE03A7" w:rsidRDefault="008A0843" w:rsidP="00AE03A7">
            <w:pPr>
              <w:pStyle w:val="BodyText"/>
            </w:pPr>
            <w:r>
              <w:t>Drain oil while the engine is warm. Poke a hole in the top of the filter to allow the oil to drain out and create less of a mess. Replace oil filter and drain plug. Refill the oil sump.</w:t>
            </w:r>
          </w:p>
        </w:tc>
      </w:tr>
      <w:tr w:rsidR="00AE03A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AE03A7" w:rsidRPr="00B479E3" w:rsidRDefault="008A0843" w:rsidP="00AE03A7">
            <w:pPr>
              <w:pStyle w:val="BodyText"/>
              <w:rPr>
                <w:b/>
                <w:bCs/>
              </w:rPr>
            </w:pPr>
            <w:r w:rsidRPr="00B479E3">
              <w:rPr>
                <w:b/>
                <w:bCs/>
              </w:rPr>
              <w:sym w:font="Wingdings" w:char="F0A8"/>
            </w:r>
          </w:p>
        </w:tc>
        <w:tc>
          <w:tcPr>
            <w:tcW w:w="6516" w:type="dxa"/>
          </w:tcPr>
          <w:p w:rsidR="00AE03A7" w:rsidRDefault="008A0843" w:rsidP="00B479E3">
            <w:pPr>
              <w:pStyle w:val="BodyText"/>
              <w:tabs>
                <w:tab w:val="left" w:pos="720"/>
                <w:tab w:val="left" w:pos="1512"/>
                <w:tab w:val="left" w:pos="2604"/>
                <w:tab w:val="left" w:pos="3420"/>
                <w:tab w:val="left" w:pos="4380"/>
                <w:tab w:val="left" w:pos="5472"/>
              </w:tabs>
            </w:pPr>
            <w:r>
              <w:t>Check the internal conditions of the engine by compression while hot:</w:t>
            </w:r>
          </w:p>
          <w:p w:rsidR="008A0843" w:rsidRDefault="008A0843" w:rsidP="00B479E3">
            <w:pPr>
              <w:pStyle w:val="BodyText"/>
              <w:tabs>
                <w:tab w:val="left" w:pos="972"/>
                <w:tab w:val="left" w:pos="1872"/>
                <w:tab w:val="left" w:pos="3132"/>
                <w:tab w:val="left" w:pos="3972"/>
                <w:tab w:val="left" w:pos="5352"/>
              </w:tabs>
            </w:pPr>
            <w:r>
              <w:t>1.</w:t>
            </w:r>
            <w:r w:rsidR="00C45B03">
              <w:t xml:space="preserve"> </w:t>
            </w:r>
            <w:r w:rsidR="00C45B03" w:rsidRPr="00C45B03">
              <w:tab/>
            </w:r>
            <w:r>
              <w:t>/80</w:t>
            </w:r>
            <w:r w:rsidR="00C45B03" w:rsidRPr="00C45B03">
              <w:tab/>
            </w:r>
            <w:r>
              <w:t xml:space="preserve"> 2. </w:t>
            </w:r>
            <w:r w:rsidR="00C45B03" w:rsidRPr="00C45B03">
              <w:tab/>
            </w:r>
            <w:r>
              <w:t>/80</w:t>
            </w:r>
            <w:r w:rsidR="00C45B03" w:rsidRPr="00C45B03">
              <w:tab/>
            </w:r>
            <w:r w:rsidR="00C45B03">
              <w:t xml:space="preserve">3 </w:t>
            </w:r>
            <w:r w:rsidR="00C45B03" w:rsidRPr="00C45B03">
              <w:tab/>
            </w:r>
            <w:r>
              <w:t>/80</w:t>
            </w:r>
          </w:p>
          <w:p w:rsidR="008A0843" w:rsidRDefault="00C45B03" w:rsidP="00B479E3">
            <w:pPr>
              <w:pStyle w:val="BodyText"/>
              <w:tabs>
                <w:tab w:val="left" w:pos="972"/>
                <w:tab w:val="left" w:pos="1872"/>
                <w:tab w:val="left" w:pos="3132"/>
                <w:tab w:val="left" w:pos="3972"/>
                <w:tab w:val="left" w:pos="5352"/>
              </w:tabs>
            </w:pPr>
            <w:r>
              <w:t>4.</w:t>
            </w:r>
            <w:r w:rsidRPr="00C45B03">
              <w:tab/>
            </w:r>
            <w:r>
              <w:t>/80</w:t>
            </w:r>
            <w:r w:rsidRPr="00C45B03">
              <w:tab/>
            </w:r>
            <w:r>
              <w:t xml:space="preserve"> 5. </w:t>
            </w:r>
            <w:r w:rsidRPr="00C45B03">
              <w:tab/>
            </w:r>
            <w:r>
              <w:t>/80</w:t>
            </w:r>
            <w:r w:rsidRPr="00C45B03">
              <w:tab/>
            </w:r>
            <w:r>
              <w:t xml:space="preserve">6. </w:t>
            </w:r>
            <w:r w:rsidRPr="00C45B03">
              <w:tab/>
            </w:r>
            <w:r>
              <w:t>/80</w:t>
            </w:r>
          </w:p>
        </w:tc>
      </w:tr>
      <w:tr w:rsidR="00AE03A7"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AE03A7" w:rsidRPr="00B479E3" w:rsidRDefault="008A0843" w:rsidP="00B479E3">
            <w:pPr>
              <w:pStyle w:val="BodyText"/>
              <w:ind w:right="-468"/>
              <w:rPr>
                <w:b/>
                <w:bCs/>
              </w:rPr>
            </w:pPr>
            <w:r w:rsidRPr="00B479E3">
              <w:rPr>
                <w:b/>
                <w:bCs/>
              </w:rPr>
              <w:sym w:font="Wingdings" w:char="F0A8"/>
            </w:r>
          </w:p>
        </w:tc>
        <w:tc>
          <w:tcPr>
            <w:tcW w:w="6516" w:type="dxa"/>
          </w:tcPr>
          <w:p w:rsidR="00AE03A7" w:rsidRDefault="00C45B03" w:rsidP="00AE03A7">
            <w:pPr>
              <w:pStyle w:val="BodyText"/>
            </w:pPr>
            <w:r>
              <w:t xml:space="preserve">Remove, clean, and </w:t>
            </w:r>
            <w:proofErr w:type="spellStart"/>
            <w:r>
              <w:t>regap</w:t>
            </w:r>
            <w:proofErr w:type="spellEnd"/>
            <w:r>
              <w:t xml:space="preserve"> the spark plugs. Rotate the plugs between the upper and lower positions to lengthen plug life.</w:t>
            </w:r>
          </w:p>
        </w:tc>
      </w:tr>
      <w:tr w:rsidR="008A0843"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8A0843" w:rsidRPr="00B479E3" w:rsidRDefault="008A0843" w:rsidP="00AE03A7">
            <w:pPr>
              <w:pStyle w:val="BodyText"/>
              <w:rPr>
                <w:b/>
                <w:bCs/>
              </w:rPr>
            </w:pPr>
            <w:r w:rsidRPr="00B479E3">
              <w:rPr>
                <w:b/>
                <w:bCs/>
              </w:rPr>
              <w:sym w:font="Wingdings" w:char="F0A8"/>
            </w:r>
          </w:p>
        </w:tc>
        <w:tc>
          <w:tcPr>
            <w:tcW w:w="6516" w:type="dxa"/>
          </w:tcPr>
          <w:p w:rsidR="008A0843" w:rsidRDefault="00C45B03" w:rsidP="00AE03A7">
            <w:pPr>
              <w:pStyle w:val="BodyText"/>
            </w:pPr>
            <w:r>
              <w:t>Inspect spark plug terminal ends and wiring.</w:t>
            </w:r>
          </w:p>
        </w:tc>
      </w:tr>
      <w:tr w:rsidR="008A0843"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8A0843" w:rsidRPr="00B479E3" w:rsidRDefault="008A0843" w:rsidP="00AE03A7">
            <w:pPr>
              <w:pStyle w:val="BodyText"/>
              <w:rPr>
                <w:b/>
                <w:bCs/>
              </w:rPr>
            </w:pPr>
            <w:r w:rsidRPr="00B479E3">
              <w:rPr>
                <w:b/>
                <w:bCs/>
              </w:rPr>
              <w:sym w:font="Wingdings" w:char="F0A8"/>
            </w:r>
          </w:p>
        </w:tc>
        <w:tc>
          <w:tcPr>
            <w:tcW w:w="6516" w:type="dxa"/>
          </w:tcPr>
          <w:p w:rsidR="008A0843" w:rsidRDefault="00C45B03" w:rsidP="00AE03A7">
            <w:pPr>
              <w:pStyle w:val="BodyText"/>
            </w:pPr>
            <w:r>
              <w:t>Check engine compartment fuel and oil lines for leaks, loose hose clamps, fittings, and general condition.</w:t>
            </w:r>
          </w:p>
        </w:tc>
      </w:tr>
      <w:tr w:rsidR="008A0843"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8A0843" w:rsidRPr="00B479E3" w:rsidRDefault="008A0843" w:rsidP="00AE03A7">
            <w:pPr>
              <w:pStyle w:val="BodyText"/>
              <w:rPr>
                <w:b/>
                <w:bCs/>
              </w:rPr>
            </w:pPr>
            <w:r w:rsidRPr="00B479E3">
              <w:rPr>
                <w:b/>
                <w:bCs/>
              </w:rPr>
              <w:sym w:font="Wingdings" w:char="F0A8"/>
            </w:r>
          </w:p>
        </w:tc>
        <w:tc>
          <w:tcPr>
            <w:tcW w:w="6516" w:type="dxa"/>
          </w:tcPr>
          <w:p w:rsidR="008A0843" w:rsidRDefault="00C45B03" w:rsidP="00AE03A7">
            <w:pPr>
              <w:pStyle w:val="BodyText"/>
            </w:pPr>
            <w:r>
              <w:t xml:space="preserve">Check and clean the </w:t>
            </w:r>
            <w:proofErr w:type="spellStart"/>
            <w:r>
              <w:t>gascolator</w:t>
            </w:r>
            <w:proofErr w:type="spellEnd"/>
            <w:r>
              <w:t xml:space="preserve"> screen and bowl check for safety.</w:t>
            </w:r>
          </w:p>
        </w:tc>
      </w:tr>
      <w:tr w:rsidR="008A0843"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8A0843" w:rsidRPr="00B479E3" w:rsidRDefault="008A0843" w:rsidP="00AE03A7">
            <w:pPr>
              <w:pStyle w:val="BodyText"/>
              <w:rPr>
                <w:b/>
                <w:bCs/>
              </w:rPr>
            </w:pPr>
            <w:r w:rsidRPr="00B479E3">
              <w:rPr>
                <w:b/>
                <w:bCs/>
              </w:rPr>
              <w:sym w:font="Wingdings" w:char="F0A8"/>
            </w:r>
          </w:p>
        </w:tc>
        <w:tc>
          <w:tcPr>
            <w:tcW w:w="6516" w:type="dxa"/>
          </w:tcPr>
          <w:p w:rsidR="008A0843" w:rsidRDefault="00C45B03" w:rsidP="00AE03A7">
            <w:pPr>
              <w:pStyle w:val="BodyText"/>
            </w:pPr>
            <w:r>
              <w:t>Check fuel filter, clean, and safety wire.</w:t>
            </w:r>
          </w:p>
        </w:tc>
      </w:tr>
      <w:tr w:rsidR="008A0843"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8A0843" w:rsidRPr="00B479E3" w:rsidRDefault="008A0843" w:rsidP="00AE03A7">
            <w:pPr>
              <w:pStyle w:val="BodyText"/>
              <w:rPr>
                <w:b/>
                <w:bCs/>
              </w:rPr>
            </w:pPr>
            <w:r w:rsidRPr="00B479E3">
              <w:rPr>
                <w:b/>
                <w:bCs/>
              </w:rPr>
              <w:sym w:font="Wingdings" w:char="F0A8"/>
            </w:r>
          </w:p>
        </w:tc>
        <w:tc>
          <w:tcPr>
            <w:tcW w:w="6516" w:type="dxa"/>
          </w:tcPr>
          <w:p w:rsidR="008A0843" w:rsidRDefault="00C45B03" w:rsidP="00AE03A7">
            <w:pPr>
              <w:pStyle w:val="BodyText"/>
            </w:pPr>
            <w:r>
              <w:t>Remove and inspect air filter in cowling.</w:t>
            </w:r>
          </w:p>
        </w:tc>
      </w:tr>
      <w:tr w:rsidR="008A0843"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8A0843" w:rsidRPr="00B479E3" w:rsidRDefault="00A05CA8" w:rsidP="00AE03A7">
            <w:pPr>
              <w:pStyle w:val="BodyText"/>
              <w:rPr>
                <w:b/>
                <w:bCs/>
              </w:rPr>
            </w:pPr>
            <w:r w:rsidRPr="00B479E3">
              <w:rPr>
                <w:b/>
                <w:bCs/>
              </w:rPr>
              <w:sym w:font="Wingdings" w:char="F0A8"/>
            </w:r>
          </w:p>
        </w:tc>
        <w:tc>
          <w:tcPr>
            <w:tcW w:w="6516" w:type="dxa"/>
          </w:tcPr>
          <w:p w:rsidR="008A0843" w:rsidRDefault="00C45B03" w:rsidP="00AE03A7">
            <w:pPr>
              <w:pStyle w:val="BodyText"/>
            </w:pPr>
            <w:r>
              <w:t>Check alternate air doors.</w:t>
            </w:r>
          </w:p>
        </w:tc>
      </w:tr>
      <w:tr w:rsidR="008A0843"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8A0843" w:rsidRPr="00B479E3" w:rsidRDefault="00A05CA8" w:rsidP="00AE03A7">
            <w:pPr>
              <w:pStyle w:val="BodyText"/>
              <w:rPr>
                <w:b/>
                <w:bCs/>
              </w:rPr>
            </w:pPr>
            <w:r w:rsidRPr="00B479E3">
              <w:rPr>
                <w:b/>
                <w:bCs/>
              </w:rPr>
              <w:sym w:font="Wingdings" w:char="F0A8"/>
            </w:r>
          </w:p>
        </w:tc>
        <w:tc>
          <w:tcPr>
            <w:tcW w:w="6516" w:type="dxa"/>
          </w:tcPr>
          <w:p w:rsidR="008A0843" w:rsidRDefault="00A05CA8" w:rsidP="00AE03A7">
            <w:pPr>
              <w:pStyle w:val="BodyText"/>
            </w:pPr>
            <w:r>
              <w:t>Inspect cylinders, fins, and baffles.</w:t>
            </w:r>
          </w:p>
        </w:tc>
      </w:tr>
      <w:tr w:rsidR="00A05CA8"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Inspect fuel induction system and tighten intake pipes and hose clamps, and look for fuel stains.</w:t>
            </w:r>
          </w:p>
        </w:tc>
      </w:tr>
      <w:tr w:rsidR="00A05CA8"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Inspect magneto points, armature shaft for looseness, and oil leakage. Magnetos need to be rebuilt or replaced after 500 hrs.</w:t>
            </w:r>
          </w:p>
          <w:p w:rsidR="00A05CA8" w:rsidRDefault="00A05CA8" w:rsidP="00A05CA8">
            <w:pPr>
              <w:pStyle w:val="BlockQuotationFirst"/>
            </w:pPr>
            <w:r>
              <w:lastRenderedPageBreak/>
              <w:t xml:space="preserve">Note: </w:t>
            </w:r>
          </w:p>
          <w:p w:rsidR="00A05CA8" w:rsidRPr="00A05CA8" w:rsidRDefault="00A05CA8" w:rsidP="00A05CA8">
            <w:pPr>
              <w:pStyle w:val="BlockQuotation"/>
            </w:pPr>
            <w:r>
              <w:t>Minor changes in magneto timing can be expected during normal engine services. The time and effort required to check and adjust the magnetos will be rewarded by longer contact point and spark plug life. A smoother running engine with less maintenance will be the result.</w:t>
            </w:r>
          </w:p>
        </w:tc>
      </w:tr>
      <w:tr w:rsidR="00A05CA8"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lastRenderedPageBreak/>
              <w:sym w:font="Wingdings" w:char="F0A8"/>
            </w:r>
          </w:p>
        </w:tc>
        <w:tc>
          <w:tcPr>
            <w:tcW w:w="6516" w:type="dxa"/>
          </w:tcPr>
          <w:p w:rsidR="00A05CA8" w:rsidRDefault="00A05CA8" w:rsidP="00AE03A7">
            <w:pPr>
              <w:pStyle w:val="BodyText"/>
            </w:pPr>
            <w:r>
              <w:t>Check fuel injection system for loose fittings, and chaffing.</w:t>
            </w:r>
          </w:p>
        </w:tc>
      </w:tr>
      <w:tr w:rsidR="00A05CA8"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Check the alternators, make sure the wires are tight and are not chaffing.</w:t>
            </w:r>
          </w:p>
        </w:tc>
      </w:tr>
      <w:tr w:rsidR="00A05CA8"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Check pressure mixing box and valve.</w:t>
            </w:r>
          </w:p>
        </w:tc>
      </w:tr>
      <w:tr w:rsidR="00A05CA8"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Wash down the engine.</w:t>
            </w:r>
          </w:p>
        </w:tc>
      </w:tr>
      <w:tr w:rsidR="00A05CA8"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Inspect and lubricate all engine controls.</w:t>
            </w:r>
          </w:p>
        </w:tc>
      </w:tr>
      <w:tr w:rsidR="004A30E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4A30E1" w:rsidRPr="00B479E3" w:rsidRDefault="004A30E1" w:rsidP="00AE03A7">
            <w:pPr>
              <w:pStyle w:val="BodyText"/>
              <w:rPr>
                <w:b/>
                <w:bCs/>
              </w:rPr>
            </w:pPr>
            <w:r w:rsidRPr="00B479E3">
              <w:rPr>
                <w:b/>
                <w:bCs/>
              </w:rPr>
              <w:sym w:font="Wingdings" w:char="F0A8"/>
            </w:r>
          </w:p>
        </w:tc>
        <w:tc>
          <w:tcPr>
            <w:tcW w:w="6516" w:type="dxa"/>
          </w:tcPr>
          <w:p w:rsidR="004A30E1" w:rsidRDefault="004A30E1" w:rsidP="00AE03A7">
            <w:pPr>
              <w:pStyle w:val="BodyText"/>
            </w:pPr>
            <w:r>
              <w:t>Inspect Air Conditioner Compressor and hoses for defects and security.</w:t>
            </w:r>
          </w:p>
        </w:tc>
      </w:tr>
      <w:tr w:rsidR="00A05CA8"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Check the brake fluid level.</w:t>
            </w:r>
          </w:p>
        </w:tc>
      </w:tr>
      <w:tr w:rsidR="00A05CA8"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 xml:space="preserve">Examine the flexible vibration </w:t>
            </w:r>
            <w:proofErr w:type="spellStart"/>
            <w:r>
              <w:t>dampners</w:t>
            </w:r>
            <w:proofErr w:type="spellEnd"/>
            <w:r>
              <w:t xml:space="preserve"> for condition.</w:t>
            </w:r>
          </w:p>
        </w:tc>
      </w:tr>
      <w:tr w:rsidR="00A05CA8"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Check heater control mechanism and heat ducts.</w:t>
            </w:r>
          </w:p>
        </w:tc>
      </w:tr>
      <w:tr w:rsidR="00A05CA8"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A05CA8" w:rsidP="00AE03A7">
            <w:pPr>
              <w:pStyle w:val="BodyText"/>
            </w:pPr>
            <w:r>
              <w:t>Remove muffler shrouds if needed and inspect muffler and stacks for cracks, leaks, and security of installation.</w:t>
            </w:r>
          </w:p>
        </w:tc>
      </w:tr>
      <w:tr w:rsidR="00A05CA8"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4A30E1" w:rsidP="00AE03A7">
            <w:pPr>
              <w:pStyle w:val="BodyText"/>
            </w:pPr>
            <w:r>
              <w:t>Check heat ducts for condition.</w:t>
            </w:r>
          </w:p>
        </w:tc>
      </w:tr>
      <w:tr w:rsidR="00A05CA8"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A05CA8" w:rsidRPr="00B479E3" w:rsidRDefault="00A05CA8" w:rsidP="00AE03A7">
            <w:pPr>
              <w:pStyle w:val="BodyText"/>
              <w:rPr>
                <w:b/>
                <w:bCs/>
              </w:rPr>
            </w:pPr>
            <w:r w:rsidRPr="00B479E3">
              <w:rPr>
                <w:b/>
                <w:bCs/>
              </w:rPr>
              <w:sym w:font="Wingdings" w:char="F0A8"/>
            </w:r>
          </w:p>
        </w:tc>
        <w:tc>
          <w:tcPr>
            <w:tcW w:w="6516" w:type="dxa"/>
          </w:tcPr>
          <w:p w:rsidR="00A05CA8" w:rsidRDefault="004A30E1" w:rsidP="00AE03A7">
            <w:pPr>
              <w:pStyle w:val="BodyText"/>
            </w:pPr>
            <w:r>
              <w:t>Check engine mount and mount bushings for condition and security.</w:t>
            </w:r>
          </w:p>
        </w:tc>
      </w:tr>
      <w:tr w:rsidR="004A30E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4A30E1" w:rsidRPr="00B479E3" w:rsidRDefault="004A30E1" w:rsidP="00AE03A7">
            <w:pPr>
              <w:pStyle w:val="BodyText"/>
              <w:rPr>
                <w:b/>
                <w:bCs/>
              </w:rPr>
            </w:pPr>
            <w:r w:rsidRPr="00B479E3">
              <w:rPr>
                <w:b/>
                <w:bCs/>
              </w:rPr>
              <w:sym w:font="Wingdings" w:char="F0A8"/>
            </w:r>
          </w:p>
        </w:tc>
        <w:tc>
          <w:tcPr>
            <w:tcW w:w="6516" w:type="dxa"/>
          </w:tcPr>
          <w:p w:rsidR="004A30E1" w:rsidRDefault="004A30E1" w:rsidP="00AE03A7">
            <w:pPr>
              <w:pStyle w:val="BodyText"/>
            </w:pPr>
            <w:r>
              <w:t>Check engine for loose nuts, bolts, screws, studs, etc.</w:t>
            </w:r>
          </w:p>
        </w:tc>
      </w:tr>
      <w:tr w:rsidR="004A30E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4A30E1" w:rsidRPr="00B479E3" w:rsidRDefault="004A30E1" w:rsidP="00AE03A7">
            <w:pPr>
              <w:pStyle w:val="BodyText"/>
              <w:rPr>
                <w:b/>
                <w:bCs/>
              </w:rPr>
            </w:pPr>
            <w:r w:rsidRPr="00B479E3">
              <w:rPr>
                <w:b/>
                <w:bCs/>
              </w:rPr>
              <w:sym w:font="Wingdings" w:char="F0A8"/>
            </w:r>
          </w:p>
        </w:tc>
        <w:tc>
          <w:tcPr>
            <w:tcW w:w="6516" w:type="dxa"/>
          </w:tcPr>
          <w:p w:rsidR="004A30E1" w:rsidRDefault="004A30E1" w:rsidP="00AE03A7">
            <w:pPr>
              <w:pStyle w:val="BodyText"/>
            </w:pPr>
            <w:r>
              <w:t>Check engine cowling and baffles; repair when necessary. Install cowling and check security of installation.</w:t>
            </w:r>
          </w:p>
        </w:tc>
      </w:tr>
      <w:tr w:rsidR="004A30E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4A30E1" w:rsidRPr="00B479E3" w:rsidRDefault="004A30E1" w:rsidP="00AE03A7">
            <w:pPr>
              <w:pStyle w:val="BodyText"/>
              <w:rPr>
                <w:b/>
                <w:bCs/>
              </w:rPr>
            </w:pPr>
            <w:r w:rsidRPr="00B479E3">
              <w:rPr>
                <w:b/>
                <w:bCs/>
              </w:rPr>
              <w:sym w:font="Wingdings" w:char="F0A8"/>
            </w:r>
          </w:p>
        </w:tc>
        <w:tc>
          <w:tcPr>
            <w:tcW w:w="6516" w:type="dxa"/>
          </w:tcPr>
          <w:p w:rsidR="004A30E1" w:rsidRDefault="004A30E1" w:rsidP="00AE03A7">
            <w:pPr>
              <w:pStyle w:val="BodyText"/>
            </w:pPr>
            <w:r>
              <w:t>Review engine ADs notes for compliance.</w:t>
            </w:r>
          </w:p>
        </w:tc>
      </w:tr>
      <w:tr w:rsidR="004A30E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4A30E1" w:rsidRPr="00B479E3" w:rsidRDefault="004A30E1" w:rsidP="00AE03A7">
            <w:pPr>
              <w:pStyle w:val="BodyText"/>
              <w:rPr>
                <w:b/>
                <w:bCs/>
              </w:rPr>
            </w:pPr>
            <w:r w:rsidRPr="00B479E3">
              <w:rPr>
                <w:b/>
                <w:bCs/>
              </w:rPr>
              <w:sym w:font="Wingdings" w:char="F0A8"/>
            </w:r>
          </w:p>
        </w:tc>
        <w:tc>
          <w:tcPr>
            <w:tcW w:w="6516" w:type="dxa"/>
          </w:tcPr>
          <w:p w:rsidR="004A30E1" w:rsidRDefault="004A30E1" w:rsidP="00AE03A7">
            <w:pPr>
              <w:pStyle w:val="BodyText"/>
            </w:pPr>
            <w:r>
              <w:t>Check general maintenance aid notes applicable to the engine.</w:t>
            </w:r>
          </w:p>
        </w:tc>
      </w:tr>
    </w:tbl>
    <w:p w:rsidR="00AE03A7" w:rsidRDefault="00861EA0" w:rsidP="0070087A">
      <w:pPr>
        <w:pStyle w:val="Heading3"/>
      </w:pPr>
      <w:bookmarkStart w:id="1076" w:name="_Toc185532027"/>
      <w:bookmarkStart w:id="1077" w:name="_Toc185532249"/>
      <w:bookmarkStart w:id="1078" w:name="_Toc226471761"/>
      <w:bookmarkStart w:id="1079" w:name="_Toc249641275"/>
      <w:r>
        <w:t>Turbochargers</w:t>
      </w:r>
      <w:bookmarkEnd w:id="1076"/>
      <w:bookmarkEnd w:id="1077"/>
      <w:bookmarkEnd w:id="1078"/>
      <w:bookmarkEnd w:id="1079"/>
    </w:p>
    <w:tbl>
      <w:tblPr>
        <w:tblStyle w:val="TableList1"/>
        <w:tblW w:w="0" w:type="auto"/>
        <w:tblLook w:val="0180" w:firstRow="0" w:lastRow="0" w:firstColumn="1" w:lastColumn="1" w:noHBand="0" w:noVBand="0"/>
      </w:tblPr>
      <w:tblGrid>
        <w:gridCol w:w="466"/>
        <w:gridCol w:w="6230"/>
      </w:tblGrid>
      <w:tr w:rsid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Default="00BD4030" w:rsidP="00462460">
            <w:pPr>
              <w:pStyle w:val="BodyText"/>
            </w:pPr>
            <w:r>
              <w:t>Duct tape the exhaust side of a vacuum into the exhaust pipe of the engine. Note the vacuum should be cleaned prior to test.</w:t>
            </w:r>
          </w:p>
        </w:tc>
      </w:tr>
      <w:tr w:rsid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Default="00BD4030" w:rsidP="00462460">
            <w:pPr>
              <w:pStyle w:val="BodyText"/>
            </w:pPr>
            <w:r>
              <w:t>Check the compressor and turbo housing for leaks. Fill a spray bottle with water and then put one drop of soap in it.</w:t>
            </w:r>
          </w:p>
        </w:tc>
      </w:tr>
      <w:tr w:rsid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Default="00BD4030" w:rsidP="00462460">
            <w:pPr>
              <w:pStyle w:val="BodyText"/>
            </w:pPr>
            <w:r>
              <w:t>Inspect impellors on the compressor for freedom of movement and condition.</w:t>
            </w:r>
          </w:p>
        </w:tc>
      </w:tr>
    </w:tbl>
    <w:p w:rsidR="00861EA0" w:rsidRDefault="00861EA0" w:rsidP="0070087A">
      <w:pPr>
        <w:pStyle w:val="Heading3"/>
      </w:pPr>
      <w:bookmarkStart w:id="1080" w:name="_Toc185532028"/>
      <w:bookmarkStart w:id="1081" w:name="_Toc185532250"/>
      <w:bookmarkStart w:id="1082" w:name="_Toc226471762"/>
      <w:bookmarkStart w:id="1083" w:name="_Toc249641276"/>
      <w:r>
        <w:lastRenderedPageBreak/>
        <w:t>Compressors</w:t>
      </w:r>
      <w:bookmarkEnd w:id="1080"/>
      <w:bookmarkEnd w:id="1081"/>
      <w:bookmarkEnd w:id="1082"/>
      <w:bookmarkEnd w:id="1083"/>
    </w:p>
    <w:tbl>
      <w:tblPr>
        <w:tblStyle w:val="TableList1"/>
        <w:tblW w:w="0" w:type="auto"/>
        <w:tblLook w:val="0180" w:firstRow="0" w:lastRow="0" w:firstColumn="1" w:lastColumn="1" w:noHBand="0" w:noVBand="0"/>
      </w:tblPr>
      <w:tblGrid>
        <w:gridCol w:w="466"/>
        <w:gridCol w:w="6230"/>
      </w:tblGrid>
      <w:tr w:rsid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Default="00BD4030" w:rsidP="00462460">
            <w:pPr>
              <w:pStyle w:val="BodyText"/>
            </w:pPr>
            <w:r>
              <w:t xml:space="preserve">Duct tape the exhaust side of a vacuum into the Compressor side of the induction system. Remove the </w:t>
            </w:r>
            <w:proofErr w:type="spellStart"/>
            <w:r>
              <w:t>sceet</w:t>
            </w:r>
            <w:proofErr w:type="spellEnd"/>
            <w:r>
              <w:t xml:space="preserve"> tubing from the mixer or heat valve. Plug the end of the skeet tubing. Check the compressor and induction system for leaks, also check the bleed air and inter-coolers for leaks.</w:t>
            </w:r>
          </w:p>
        </w:tc>
      </w:tr>
    </w:tbl>
    <w:p w:rsidR="00861EA0" w:rsidRDefault="00861EA0" w:rsidP="0070087A">
      <w:pPr>
        <w:pStyle w:val="Heading3"/>
      </w:pPr>
      <w:bookmarkStart w:id="1084" w:name="_Toc185532029"/>
      <w:bookmarkStart w:id="1085" w:name="_Toc185532251"/>
      <w:bookmarkStart w:id="1086" w:name="_Toc226471763"/>
      <w:bookmarkStart w:id="1087" w:name="_Toc249641277"/>
      <w:r>
        <w:t>Propeller Group</w:t>
      </w:r>
      <w:bookmarkEnd w:id="1084"/>
      <w:bookmarkEnd w:id="1085"/>
      <w:bookmarkEnd w:id="1086"/>
      <w:bookmarkEnd w:id="1087"/>
    </w:p>
    <w:tbl>
      <w:tblPr>
        <w:tblStyle w:val="TableList1"/>
        <w:tblW w:w="0" w:type="auto"/>
        <w:tblLook w:val="0180" w:firstRow="0" w:lastRow="0" w:firstColumn="1" w:lastColumn="1" w:noHBand="0" w:noVBand="0"/>
      </w:tblPr>
      <w:tblGrid>
        <w:gridCol w:w="466"/>
        <w:gridCol w:w="6230"/>
      </w:tblGrid>
      <w:tr w:rsid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BD4030" w:rsidRDefault="00BD4030" w:rsidP="00462460">
            <w:pPr>
              <w:pStyle w:val="BodyText"/>
            </w:pPr>
            <w:r w:rsidRPr="00BD4030">
              <w:t>Inspect propeller blades for nicks, bends, cracks and condition of the tips.</w:t>
            </w:r>
          </w:p>
        </w:tc>
      </w:tr>
      <w:tr w:rsid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BD4030" w:rsidRDefault="00BD4030" w:rsidP="00462460">
            <w:pPr>
              <w:pStyle w:val="BodyText"/>
            </w:pPr>
            <w:r w:rsidRPr="00BD4030">
              <w:t>Remove spinner.</w:t>
            </w:r>
          </w:p>
        </w:tc>
      </w:tr>
      <w:tr w:rsid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BD4030" w:rsidRDefault="00BD4030" w:rsidP="00462460">
            <w:pPr>
              <w:pStyle w:val="BodyText"/>
            </w:pPr>
            <w:r w:rsidRPr="00BD4030">
              <w:t>Inspect hub and attaching parts for defects, tightness and safety.</w:t>
            </w:r>
          </w:p>
        </w:tc>
      </w:tr>
      <w:tr w:rsid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BD4030" w:rsidRDefault="00BD4030" w:rsidP="00462460">
            <w:pPr>
              <w:pStyle w:val="BodyText"/>
            </w:pPr>
            <w:r w:rsidRPr="00BD4030">
              <w:t>Check propeller hub for oil leaks.</w:t>
            </w:r>
          </w:p>
        </w:tc>
      </w:tr>
      <w:tr w:rsid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BD4030" w:rsidRDefault="00BD4030" w:rsidP="00462460">
            <w:pPr>
              <w:pStyle w:val="BodyText"/>
            </w:pPr>
            <w:r w:rsidRPr="00BD4030">
              <w:t>Check propeller governor for security of mounting and oil leakage.</w:t>
            </w:r>
          </w:p>
        </w:tc>
      </w:tr>
      <w:tr w:rsid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Default="00BD4030" w:rsidP="00462460">
            <w:pPr>
              <w:pStyle w:val="BodyText"/>
            </w:pPr>
            <w:r w:rsidRPr="008866E6">
              <w:t xml:space="preserve">Check propeller control </w:t>
            </w:r>
            <w:r>
              <w:t>linkage</w:t>
            </w:r>
            <w:r w:rsidRPr="008866E6">
              <w:t xml:space="preserve"> for operation, security of installation &amp; operation throu</w:t>
            </w:r>
            <w:r w:rsidRPr="006532F3">
              <w:t>gh full range of travel.</w:t>
            </w:r>
          </w:p>
        </w:tc>
      </w:tr>
      <w:tr w:rsid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BD4030" w:rsidRDefault="00BD4030" w:rsidP="00462460">
            <w:pPr>
              <w:pStyle w:val="BodyText"/>
            </w:pPr>
            <w:r w:rsidRPr="00BD4030">
              <w:t>Check blades for looseness in hub.</w:t>
            </w:r>
          </w:p>
        </w:tc>
      </w:tr>
      <w:tr w:rsid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BD4030" w:rsidRDefault="00BD4030" w:rsidP="00462460">
            <w:pPr>
              <w:pStyle w:val="BodyText"/>
            </w:pPr>
            <w:r w:rsidRPr="00BD4030">
              <w:t>Lubricate propeller hub. Refer to owner's manual.</w:t>
            </w:r>
          </w:p>
        </w:tc>
      </w:tr>
      <w:tr w:rsid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BD4030" w:rsidRDefault="00BD4030" w:rsidP="00462460">
            <w:pPr>
              <w:pStyle w:val="BodyText"/>
            </w:pPr>
            <w:r w:rsidRPr="00BD4030">
              <w:t>Review Airworthiness Directive Notes on propeller for compliance.</w:t>
            </w:r>
          </w:p>
        </w:tc>
      </w:tr>
      <w:tr w:rsid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BD4030" w:rsidRDefault="00BD4030" w:rsidP="00462460">
            <w:pPr>
              <w:pStyle w:val="BodyText"/>
            </w:pPr>
            <w:r w:rsidRPr="00BD4030">
              <w:t>Check spinner backing plate and brackets. Install spinner.</w:t>
            </w:r>
          </w:p>
        </w:tc>
      </w:tr>
    </w:tbl>
    <w:p w:rsidR="00861EA0" w:rsidRDefault="00861EA0" w:rsidP="0070087A">
      <w:pPr>
        <w:pStyle w:val="Heading3"/>
      </w:pPr>
      <w:bookmarkStart w:id="1088" w:name="_Toc185532030"/>
      <w:bookmarkStart w:id="1089" w:name="_Toc185532252"/>
      <w:bookmarkStart w:id="1090" w:name="_Toc226471764"/>
      <w:bookmarkStart w:id="1091" w:name="_Toc249641278"/>
      <w:r>
        <w:t>Cabin and Cockpit Group</w:t>
      </w:r>
      <w:bookmarkEnd w:id="1088"/>
      <w:bookmarkEnd w:id="1089"/>
      <w:bookmarkEnd w:id="1090"/>
      <w:bookmarkEnd w:id="1091"/>
    </w:p>
    <w:tbl>
      <w:tblPr>
        <w:tblStyle w:val="TableList1"/>
        <w:tblW w:w="0" w:type="auto"/>
        <w:tblLook w:val="0180" w:firstRow="0" w:lastRow="0" w:firstColumn="1" w:lastColumn="1" w:noHBand="0" w:noVBand="0"/>
      </w:tblPr>
      <w:tblGrid>
        <w:gridCol w:w="466"/>
        <w:gridCol w:w="6230"/>
      </w:tblGrid>
      <w:tr w:rsidR="00BD4030"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BD4030" w:rsidP="00462460">
            <w:pPr>
              <w:pStyle w:val="BodyText"/>
              <w:rPr>
                <w:b/>
                <w:bCs/>
              </w:rPr>
            </w:pPr>
            <w:r w:rsidRPr="00B479E3">
              <w:rPr>
                <w:b/>
                <w:bCs/>
              </w:rPr>
              <w:sym w:font="Wingdings" w:char="F0A8"/>
            </w:r>
          </w:p>
        </w:tc>
        <w:tc>
          <w:tcPr>
            <w:tcW w:w="6516" w:type="dxa"/>
          </w:tcPr>
          <w:p w:rsidR="00BD4030" w:rsidRPr="00CE6D42" w:rsidRDefault="00CE6D42" w:rsidP="00462460">
            <w:pPr>
              <w:pStyle w:val="BodyText"/>
            </w:pPr>
            <w:r w:rsidRPr="00CE6D42">
              <w:t>Check brake master cylinders for leaks, security and fill with fluid.</w:t>
            </w:r>
          </w:p>
        </w:tc>
      </w:tr>
      <w:tr w:rsidR="00BD4030"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D4030" w:rsidRPr="00B479E3" w:rsidRDefault="00CE6D42" w:rsidP="00462460">
            <w:pPr>
              <w:pStyle w:val="BodyText"/>
              <w:rPr>
                <w:b/>
                <w:bCs/>
              </w:rPr>
            </w:pPr>
            <w:r w:rsidRPr="00B479E3">
              <w:rPr>
                <w:b/>
                <w:bCs/>
              </w:rPr>
              <w:sym w:font="Wingdings" w:char="F0A8"/>
            </w:r>
          </w:p>
        </w:tc>
        <w:tc>
          <w:tcPr>
            <w:tcW w:w="6516" w:type="dxa"/>
          </w:tcPr>
          <w:p w:rsidR="00BD4030" w:rsidRPr="00BD4030" w:rsidRDefault="00CE6D42" w:rsidP="00462460">
            <w:pPr>
              <w:pStyle w:val="BodyText"/>
            </w:pPr>
            <w:r>
              <w:t>Check Cabin latches, handles, chains and sprockets for security and condition. Lubricate.</w:t>
            </w:r>
          </w:p>
        </w:tc>
      </w:tr>
      <w:tr w:rsidR="00BD4030"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D4030" w:rsidRPr="00B479E3" w:rsidRDefault="00CE6D42" w:rsidP="00462460">
            <w:pPr>
              <w:pStyle w:val="BodyText"/>
              <w:rPr>
                <w:b/>
                <w:bCs/>
              </w:rPr>
            </w:pPr>
            <w:r w:rsidRPr="00B479E3">
              <w:rPr>
                <w:b/>
                <w:bCs/>
              </w:rPr>
              <w:sym w:font="Wingdings" w:char="F0A8"/>
            </w:r>
          </w:p>
        </w:tc>
        <w:tc>
          <w:tcPr>
            <w:tcW w:w="6516" w:type="dxa"/>
          </w:tcPr>
          <w:p w:rsidR="00BD4030" w:rsidRPr="00BD4030" w:rsidRDefault="00CE6D42" w:rsidP="00462460">
            <w:pPr>
              <w:pStyle w:val="BodyText"/>
            </w:pPr>
            <w:r w:rsidRPr="008866E6">
              <w:t xml:space="preserve">Inspect cabin and cockpit for loose equipment which might </w:t>
            </w:r>
            <w:r>
              <w:t>foul</w:t>
            </w:r>
            <w:r w:rsidRPr="008866E6">
              <w:t xml:space="preserve"> controls</w:t>
            </w:r>
            <w:r w:rsidRPr="006532F3">
              <w:t>.</w:t>
            </w:r>
          </w:p>
        </w:tc>
      </w:tr>
      <w:tr w:rsidR="00BD4030"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D4030" w:rsidRPr="00B479E3" w:rsidRDefault="00CE6D42" w:rsidP="00462460">
            <w:pPr>
              <w:pStyle w:val="BodyText"/>
              <w:rPr>
                <w:b/>
                <w:bCs/>
              </w:rPr>
            </w:pPr>
            <w:r w:rsidRPr="00B479E3">
              <w:rPr>
                <w:b/>
                <w:bCs/>
              </w:rPr>
              <w:sym w:font="Wingdings" w:char="F0A8"/>
            </w:r>
          </w:p>
        </w:tc>
        <w:tc>
          <w:tcPr>
            <w:tcW w:w="6516" w:type="dxa"/>
          </w:tcPr>
          <w:p w:rsidR="00BD4030" w:rsidRPr="00CE6D42" w:rsidRDefault="00CE6D42" w:rsidP="00462460">
            <w:pPr>
              <w:pStyle w:val="BodyText"/>
            </w:pPr>
            <w:r w:rsidRPr="00CE6D42">
              <w:t>Inspect back of instrument panel for security of lines and wiring.</w:t>
            </w:r>
          </w:p>
        </w:tc>
      </w:tr>
      <w:tr w:rsidR="00CE6D42"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Check condition of attachment of all instruments and instrument panel.</w:t>
            </w:r>
          </w:p>
        </w:tc>
      </w:tr>
      <w:tr w:rsidR="00CE6D42"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BD4030" w:rsidRDefault="00CE6D42" w:rsidP="00462460">
            <w:pPr>
              <w:pStyle w:val="BodyText"/>
            </w:pPr>
            <w:r>
              <w:t>Inspect for hydraulic and oil leaks.</w:t>
            </w:r>
          </w:p>
        </w:tc>
      </w:tr>
      <w:tr w:rsidR="00CE6D42"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Check all engine and cockpit controls.</w:t>
            </w:r>
          </w:p>
        </w:tc>
      </w:tr>
      <w:tr w:rsidR="00CE6D42"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Check control sticks for excessive play, security and ease of operation.</w:t>
            </w:r>
          </w:p>
        </w:tc>
      </w:tr>
      <w:tr w:rsidR="00CE6D42"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Inspect all cable attachments, cables, push pull tubes, rod ends and attachment points for controls.</w:t>
            </w:r>
          </w:p>
        </w:tc>
      </w:tr>
      <w:tr w:rsidR="00CE6D42"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Inspect all safety belts and security of attachment.</w:t>
            </w:r>
          </w:p>
        </w:tc>
      </w:tr>
      <w:tr w:rsidR="00CE6D42"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Inspect upholstery and rugs for attachment.</w:t>
            </w:r>
          </w:p>
        </w:tc>
      </w:tr>
      <w:tr w:rsidR="00CE6D42"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Check seats, rails and adjusters for breakage and distortion.</w:t>
            </w:r>
          </w:p>
        </w:tc>
      </w:tr>
      <w:tr w:rsidR="00CE6D42"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Clean windows and windshield.</w:t>
            </w:r>
          </w:p>
        </w:tc>
      </w:tr>
      <w:tr w:rsidR="00CE6D42"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lastRenderedPageBreak/>
              <w:sym w:font="Wingdings" w:char="F0A8"/>
            </w:r>
          </w:p>
        </w:tc>
        <w:tc>
          <w:tcPr>
            <w:tcW w:w="6516" w:type="dxa"/>
          </w:tcPr>
          <w:p w:rsidR="00CE6D42" w:rsidRPr="00CE6D42" w:rsidRDefault="00CE6D42" w:rsidP="00462460">
            <w:pPr>
              <w:pStyle w:val="BodyText"/>
            </w:pPr>
            <w:r w:rsidRPr="00CE6D42">
              <w:t>Check all windows and windshield for cracks and crazing condition.</w:t>
            </w:r>
          </w:p>
        </w:tc>
      </w:tr>
      <w:tr w:rsidR="00CE6D42"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Check all flight controls for proper operation.</w:t>
            </w:r>
          </w:p>
        </w:tc>
      </w:tr>
      <w:tr w:rsidR="00CE6D42"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Check instrument markings and placards.</w:t>
            </w:r>
          </w:p>
        </w:tc>
      </w:tr>
      <w:tr w:rsidR="00CE6D42"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Clean faces of instruments.</w:t>
            </w:r>
          </w:p>
        </w:tc>
      </w:tr>
      <w:tr w:rsidR="00CE6D42"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Clean interior of airplane.</w:t>
            </w:r>
          </w:p>
        </w:tc>
      </w:tr>
      <w:tr w:rsidR="00CE6D42"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CE6D42" w:rsidRDefault="00CE6D42" w:rsidP="00462460">
            <w:pPr>
              <w:pStyle w:val="BodyText"/>
            </w:pPr>
            <w:r w:rsidRPr="00CE6D42">
              <w:t>Check heating and ventilating system.</w:t>
            </w:r>
          </w:p>
        </w:tc>
      </w:tr>
      <w:tr w:rsidR="00CE6D42" w:rsidRPr="00BD4030"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FA636F" w:rsidRDefault="00FA636F" w:rsidP="00462460">
            <w:pPr>
              <w:pStyle w:val="BodyText"/>
            </w:pPr>
            <w:r w:rsidRPr="00FA636F">
              <w:t>Check boost pump for fuel stains and attachment.</w:t>
            </w:r>
          </w:p>
        </w:tc>
      </w:tr>
      <w:tr w:rsidR="00CE6D42" w:rsidRPr="00BD4030"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CE6D42" w:rsidRPr="00B479E3" w:rsidRDefault="00CE6D42" w:rsidP="00462460">
            <w:pPr>
              <w:pStyle w:val="BodyText"/>
              <w:rPr>
                <w:b/>
                <w:bCs/>
              </w:rPr>
            </w:pPr>
            <w:r w:rsidRPr="00B479E3">
              <w:rPr>
                <w:b/>
                <w:bCs/>
              </w:rPr>
              <w:sym w:font="Wingdings" w:char="F0A8"/>
            </w:r>
          </w:p>
        </w:tc>
        <w:tc>
          <w:tcPr>
            <w:tcW w:w="6516" w:type="dxa"/>
          </w:tcPr>
          <w:p w:rsidR="00CE6D42" w:rsidRPr="00FA636F" w:rsidRDefault="00FA636F" w:rsidP="00462460">
            <w:pPr>
              <w:pStyle w:val="BodyText"/>
            </w:pPr>
            <w:r w:rsidRPr="00FA636F">
              <w:t>Inspect cabin door, locks and hinges. Remove one hinge at a time and inspect hinge pin for condition. Lubricate and install pins and hinge.</w:t>
            </w:r>
          </w:p>
        </w:tc>
      </w:tr>
    </w:tbl>
    <w:p w:rsidR="00861EA0" w:rsidRDefault="00861EA0" w:rsidP="0070087A">
      <w:pPr>
        <w:pStyle w:val="Heading3"/>
      </w:pPr>
      <w:bookmarkStart w:id="1092" w:name="_Toc185532031"/>
      <w:bookmarkStart w:id="1093" w:name="_Toc185532253"/>
      <w:bookmarkStart w:id="1094" w:name="_Toc226471765"/>
      <w:bookmarkStart w:id="1095" w:name="_Toc249641279"/>
      <w:r>
        <w:t>Wing Group</w:t>
      </w:r>
      <w:bookmarkEnd w:id="1092"/>
      <w:bookmarkEnd w:id="1093"/>
      <w:bookmarkEnd w:id="1094"/>
      <w:bookmarkEnd w:id="1095"/>
    </w:p>
    <w:tbl>
      <w:tblPr>
        <w:tblStyle w:val="TableList1"/>
        <w:tblW w:w="0" w:type="auto"/>
        <w:tblLook w:val="0180" w:firstRow="0" w:lastRow="0" w:firstColumn="1" w:lastColumn="1" w:noHBand="0" w:noVBand="0"/>
      </w:tblPr>
      <w:tblGrid>
        <w:gridCol w:w="466"/>
        <w:gridCol w:w="6230"/>
      </w:tblGrid>
      <w:tr w:rsidR="00FA636F" w:rsidRPr="00FA636F"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A636F" w:rsidRPr="00B479E3" w:rsidRDefault="00FA636F" w:rsidP="00462460">
            <w:pPr>
              <w:pStyle w:val="BodyText"/>
              <w:rPr>
                <w:b/>
                <w:bCs/>
              </w:rPr>
            </w:pPr>
            <w:r w:rsidRPr="00B479E3">
              <w:rPr>
                <w:b/>
                <w:bCs/>
              </w:rPr>
              <w:sym w:font="Wingdings" w:char="F0A8"/>
            </w:r>
          </w:p>
        </w:tc>
        <w:tc>
          <w:tcPr>
            <w:tcW w:w="6516" w:type="dxa"/>
          </w:tcPr>
          <w:p w:rsidR="00FA636F" w:rsidRPr="00FA636F" w:rsidRDefault="00FA636F" w:rsidP="00462460">
            <w:pPr>
              <w:pStyle w:val="BodyText"/>
            </w:pPr>
            <w:r w:rsidRPr="008866E6">
              <w:t>Check surface of skin for general condition, deterioration, distortion, cracks and evidence of failure and attachment security.</w:t>
            </w:r>
          </w:p>
        </w:tc>
      </w:tr>
      <w:tr w:rsidR="00FA636F" w:rsidRPr="00FA636F"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A636F" w:rsidRPr="00B479E3" w:rsidRDefault="00FA636F" w:rsidP="00462460">
            <w:pPr>
              <w:pStyle w:val="BodyText"/>
              <w:rPr>
                <w:b/>
                <w:bCs/>
              </w:rPr>
            </w:pPr>
            <w:r w:rsidRPr="00B479E3">
              <w:rPr>
                <w:b/>
                <w:bCs/>
              </w:rPr>
              <w:sym w:font="Wingdings" w:char="F0A8"/>
            </w:r>
          </w:p>
        </w:tc>
        <w:tc>
          <w:tcPr>
            <w:tcW w:w="6516" w:type="dxa"/>
          </w:tcPr>
          <w:p w:rsidR="00FA636F" w:rsidRPr="00FA636F" w:rsidRDefault="00FA636F" w:rsidP="00462460">
            <w:pPr>
              <w:pStyle w:val="BodyText"/>
            </w:pPr>
            <w:r w:rsidRPr="008866E6">
              <w:t>Check wing attachment bolts.</w:t>
            </w:r>
          </w:p>
        </w:tc>
      </w:tr>
      <w:tr w:rsidR="00FA636F" w:rsidRPr="00FA636F"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A636F" w:rsidRPr="00B479E3" w:rsidRDefault="00FA636F" w:rsidP="00462460">
            <w:pPr>
              <w:pStyle w:val="BodyText"/>
              <w:rPr>
                <w:b/>
                <w:bCs/>
              </w:rPr>
            </w:pPr>
            <w:r w:rsidRPr="00B479E3">
              <w:rPr>
                <w:b/>
                <w:bCs/>
              </w:rPr>
              <w:sym w:font="Wingdings" w:char="F0A8"/>
            </w:r>
          </w:p>
        </w:tc>
        <w:tc>
          <w:tcPr>
            <w:tcW w:w="6516" w:type="dxa"/>
          </w:tcPr>
          <w:p w:rsidR="00FA636F" w:rsidRPr="00FA636F" w:rsidRDefault="00FA636F" w:rsidP="00462460">
            <w:pPr>
              <w:pStyle w:val="BodyText"/>
            </w:pPr>
            <w:r w:rsidRPr="008866E6">
              <w:t>Check wing tip fuel vent line.</w:t>
            </w:r>
          </w:p>
        </w:tc>
      </w:tr>
      <w:tr w:rsidR="00FA636F" w:rsidRPr="00FA636F"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A636F" w:rsidRPr="00B479E3" w:rsidRDefault="00FA636F" w:rsidP="00462460">
            <w:pPr>
              <w:pStyle w:val="BodyText"/>
              <w:rPr>
                <w:b/>
                <w:bCs/>
              </w:rPr>
            </w:pPr>
            <w:r w:rsidRPr="00B479E3">
              <w:rPr>
                <w:b/>
                <w:bCs/>
              </w:rPr>
              <w:sym w:font="Wingdings" w:char="F0A8"/>
            </w:r>
          </w:p>
        </w:tc>
        <w:tc>
          <w:tcPr>
            <w:tcW w:w="6516" w:type="dxa"/>
          </w:tcPr>
          <w:p w:rsidR="00FA636F" w:rsidRPr="00FA636F" w:rsidRDefault="00FA636F" w:rsidP="00462460">
            <w:pPr>
              <w:pStyle w:val="BodyText"/>
            </w:pPr>
            <w:r w:rsidRPr="008866E6">
              <w:t>Inspect internal structure of wings thro</w:t>
            </w:r>
            <w:r w:rsidRPr="006532F3">
              <w:t>ugh access holes.</w:t>
            </w:r>
          </w:p>
        </w:tc>
      </w:tr>
      <w:tr w:rsidR="00FA636F" w:rsidRPr="00FA636F"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A636F" w:rsidRPr="00B479E3" w:rsidRDefault="00FA636F" w:rsidP="00462460">
            <w:pPr>
              <w:pStyle w:val="BodyText"/>
              <w:rPr>
                <w:b/>
                <w:bCs/>
              </w:rPr>
            </w:pPr>
            <w:r w:rsidRPr="00B479E3">
              <w:rPr>
                <w:b/>
                <w:bCs/>
              </w:rPr>
              <w:sym w:font="Wingdings" w:char="F0A8"/>
            </w:r>
          </w:p>
        </w:tc>
        <w:tc>
          <w:tcPr>
            <w:tcW w:w="6516" w:type="dxa"/>
          </w:tcPr>
          <w:p w:rsidR="00FA636F" w:rsidRPr="00FA636F" w:rsidRDefault="00FA636F" w:rsidP="00462460">
            <w:pPr>
              <w:pStyle w:val="BodyText"/>
            </w:pPr>
            <w:r>
              <w:t xml:space="preserve">Check flaps and ailerons, check all push rods, clearances, rod ends, </w:t>
            </w:r>
            <w:proofErr w:type="spellStart"/>
            <w:r>
              <w:t>bellcranks</w:t>
            </w:r>
            <w:proofErr w:type="spellEnd"/>
            <w:r>
              <w:t xml:space="preserve">,, brackets and actuating devices for condition and freedom of operation. Lubricate. </w:t>
            </w:r>
          </w:p>
        </w:tc>
      </w:tr>
      <w:tr w:rsidR="00FA636F" w:rsidRPr="00FA636F"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A636F" w:rsidRPr="00B479E3" w:rsidRDefault="00FA636F" w:rsidP="00462460">
            <w:pPr>
              <w:pStyle w:val="BodyText"/>
              <w:rPr>
                <w:b/>
                <w:bCs/>
              </w:rPr>
            </w:pPr>
            <w:r w:rsidRPr="00B479E3">
              <w:rPr>
                <w:b/>
                <w:bCs/>
              </w:rPr>
              <w:sym w:font="Wingdings" w:char="F0A8"/>
            </w:r>
          </w:p>
        </w:tc>
        <w:tc>
          <w:tcPr>
            <w:tcW w:w="6516" w:type="dxa"/>
          </w:tcPr>
          <w:p w:rsidR="00FA636F" w:rsidRPr="00FA636F" w:rsidRDefault="00FA636F" w:rsidP="00462460">
            <w:pPr>
              <w:pStyle w:val="BodyText"/>
            </w:pPr>
            <w:r w:rsidRPr="00FA636F">
              <w:t>Check aileron and flap hinge brackets and hinge pins for looseness and condition. Lubricate</w:t>
            </w:r>
            <w:r>
              <w:t>.</w:t>
            </w:r>
          </w:p>
        </w:tc>
      </w:tr>
      <w:tr w:rsidR="00FA636F" w:rsidRPr="00FA636F"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A636F" w:rsidRPr="00B479E3" w:rsidRDefault="00FA636F" w:rsidP="00462460">
            <w:pPr>
              <w:pStyle w:val="BodyText"/>
              <w:rPr>
                <w:b/>
                <w:bCs/>
              </w:rPr>
            </w:pPr>
            <w:r w:rsidRPr="00B479E3">
              <w:rPr>
                <w:b/>
                <w:bCs/>
              </w:rPr>
              <w:sym w:font="Wingdings" w:char="F0A8"/>
            </w:r>
          </w:p>
        </w:tc>
        <w:tc>
          <w:tcPr>
            <w:tcW w:w="6516" w:type="dxa"/>
          </w:tcPr>
          <w:p w:rsidR="00FA636F" w:rsidRPr="00BA6761" w:rsidRDefault="00BA6761" w:rsidP="00462460">
            <w:pPr>
              <w:pStyle w:val="BodyText"/>
            </w:pPr>
            <w:r w:rsidRPr="00BA6761">
              <w:t>Inspect vent holes in flaps and ailerons for blockage.</w:t>
            </w:r>
          </w:p>
        </w:tc>
      </w:tr>
      <w:tr w:rsidR="00FA636F" w:rsidRPr="00FA636F"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A636F" w:rsidRPr="00B479E3" w:rsidRDefault="00FA636F" w:rsidP="00462460">
            <w:pPr>
              <w:pStyle w:val="BodyText"/>
              <w:rPr>
                <w:b/>
                <w:bCs/>
              </w:rPr>
            </w:pPr>
            <w:r w:rsidRPr="00B479E3">
              <w:rPr>
                <w:b/>
                <w:bCs/>
              </w:rPr>
              <w:sym w:font="Wingdings" w:char="F0A8"/>
            </w:r>
          </w:p>
        </w:tc>
        <w:tc>
          <w:tcPr>
            <w:tcW w:w="6516" w:type="dxa"/>
          </w:tcPr>
          <w:p w:rsidR="00FA636F" w:rsidRPr="00BA6761" w:rsidRDefault="00BA6761" w:rsidP="00462460">
            <w:pPr>
              <w:pStyle w:val="BodyText"/>
            </w:pPr>
            <w:r w:rsidRPr="00BA6761">
              <w:t xml:space="preserve">Inspect </w:t>
            </w:r>
            <w:proofErr w:type="spellStart"/>
            <w:r w:rsidRPr="00BA6761">
              <w:t>pitot</w:t>
            </w:r>
            <w:proofErr w:type="spellEnd"/>
            <w:r w:rsidRPr="00BA6761">
              <w:t xml:space="preserve"> mast and lines. Test </w:t>
            </w:r>
            <w:proofErr w:type="spellStart"/>
            <w:r w:rsidRPr="00BA6761">
              <w:t>Pitot</w:t>
            </w:r>
            <w:proofErr w:type="spellEnd"/>
            <w:r w:rsidRPr="00BA6761">
              <w:t xml:space="preserve"> heat.</w:t>
            </w:r>
          </w:p>
        </w:tc>
      </w:tr>
      <w:tr w:rsidR="00FA636F" w:rsidRPr="00FA636F"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A636F" w:rsidRPr="00B479E3" w:rsidRDefault="00FA636F" w:rsidP="00462460">
            <w:pPr>
              <w:pStyle w:val="BodyText"/>
              <w:rPr>
                <w:b/>
                <w:bCs/>
              </w:rPr>
            </w:pPr>
            <w:r w:rsidRPr="00B479E3">
              <w:rPr>
                <w:b/>
                <w:bCs/>
              </w:rPr>
              <w:sym w:font="Wingdings" w:char="F0A8"/>
            </w:r>
          </w:p>
        </w:tc>
        <w:tc>
          <w:tcPr>
            <w:tcW w:w="6516" w:type="dxa"/>
          </w:tcPr>
          <w:p w:rsidR="00FA636F" w:rsidRPr="00BA6761" w:rsidRDefault="00BA6761" w:rsidP="00462460">
            <w:pPr>
              <w:pStyle w:val="BodyText"/>
            </w:pPr>
            <w:r w:rsidRPr="00BA6761">
              <w:t>Check all fairings and access panels screws.</w:t>
            </w:r>
          </w:p>
        </w:tc>
      </w:tr>
    </w:tbl>
    <w:p w:rsidR="00861EA0" w:rsidRDefault="00861EA0" w:rsidP="0070087A">
      <w:pPr>
        <w:pStyle w:val="Heading3"/>
      </w:pPr>
      <w:bookmarkStart w:id="1096" w:name="_Toc185532032"/>
      <w:bookmarkStart w:id="1097" w:name="_Toc185532254"/>
      <w:bookmarkStart w:id="1098" w:name="_Toc226471766"/>
      <w:bookmarkStart w:id="1099" w:name="_Toc249641280"/>
      <w:r>
        <w:t>Empennage Group</w:t>
      </w:r>
      <w:bookmarkEnd w:id="1096"/>
      <w:bookmarkEnd w:id="1097"/>
      <w:bookmarkEnd w:id="1098"/>
      <w:bookmarkEnd w:id="1099"/>
    </w:p>
    <w:tbl>
      <w:tblPr>
        <w:tblStyle w:val="TableList1"/>
        <w:tblW w:w="0" w:type="auto"/>
        <w:tblLook w:val="0180" w:firstRow="0" w:lastRow="0" w:firstColumn="1" w:lastColumn="1" w:noHBand="0" w:noVBand="0"/>
      </w:tblPr>
      <w:tblGrid>
        <w:gridCol w:w="466"/>
        <w:gridCol w:w="6230"/>
      </w:tblGrid>
      <w:tr w:rsidR="00BA6761"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A6761" w:rsidRPr="00B479E3" w:rsidRDefault="00BA6761" w:rsidP="00462460">
            <w:pPr>
              <w:pStyle w:val="BodyText"/>
              <w:rPr>
                <w:b/>
                <w:bCs/>
              </w:rPr>
            </w:pPr>
            <w:r w:rsidRPr="00B479E3">
              <w:rPr>
                <w:b/>
                <w:bCs/>
              </w:rPr>
              <w:sym w:font="Wingdings" w:char="F0A8"/>
            </w:r>
          </w:p>
        </w:tc>
        <w:tc>
          <w:tcPr>
            <w:tcW w:w="6516" w:type="dxa"/>
          </w:tcPr>
          <w:p w:rsidR="00BA6761" w:rsidRPr="00BA6761" w:rsidRDefault="00BA6761" w:rsidP="00462460">
            <w:pPr>
              <w:pStyle w:val="BodyText"/>
            </w:pPr>
            <w:r w:rsidRPr="008866E6">
              <w:t>Check surface condition of skin for general condition, dete</w:t>
            </w:r>
            <w:r>
              <w:t xml:space="preserve">rioration, cracks, or other </w:t>
            </w:r>
            <w:r w:rsidRPr="006532F3">
              <w:t>evidence of failure and security of attachment.</w:t>
            </w:r>
          </w:p>
        </w:tc>
      </w:tr>
      <w:tr w:rsidR="00BA6761"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A6761" w:rsidRPr="00B479E3" w:rsidRDefault="00BA6761" w:rsidP="00462460">
            <w:pPr>
              <w:pStyle w:val="BodyText"/>
              <w:rPr>
                <w:b/>
                <w:bCs/>
              </w:rPr>
            </w:pPr>
            <w:r w:rsidRPr="00B479E3">
              <w:rPr>
                <w:b/>
                <w:bCs/>
              </w:rPr>
              <w:sym w:font="Wingdings" w:char="F0A8"/>
            </w:r>
          </w:p>
        </w:tc>
        <w:tc>
          <w:tcPr>
            <w:tcW w:w="6516" w:type="dxa"/>
          </w:tcPr>
          <w:p w:rsidR="00BA6761" w:rsidRPr="00BA6761" w:rsidRDefault="00BA6761" w:rsidP="00462460">
            <w:pPr>
              <w:pStyle w:val="BodyText"/>
            </w:pPr>
            <w:r w:rsidRPr="00BA6761">
              <w:t>Remove all access panels and inspect interior areas.</w:t>
            </w:r>
          </w:p>
        </w:tc>
      </w:tr>
      <w:tr w:rsidR="00BA6761"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A6761" w:rsidRPr="00B479E3" w:rsidRDefault="00BA6761" w:rsidP="00462460">
            <w:pPr>
              <w:pStyle w:val="BodyText"/>
              <w:rPr>
                <w:b/>
                <w:bCs/>
              </w:rPr>
            </w:pPr>
            <w:r w:rsidRPr="00B479E3">
              <w:rPr>
                <w:b/>
                <w:bCs/>
              </w:rPr>
              <w:sym w:font="Wingdings" w:char="F0A8"/>
            </w:r>
          </w:p>
        </w:tc>
        <w:tc>
          <w:tcPr>
            <w:tcW w:w="6516" w:type="dxa"/>
          </w:tcPr>
          <w:p w:rsidR="00BA6761" w:rsidRPr="00BA6761" w:rsidRDefault="00BA6761" w:rsidP="00462460">
            <w:pPr>
              <w:pStyle w:val="BodyText"/>
            </w:pPr>
            <w:r w:rsidRPr="00BA6761">
              <w:t>Check rudder cables for chafing and condition and safety.</w:t>
            </w:r>
          </w:p>
        </w:tc>
      </w:tr>
      <w:tr w:rsidR="00BA6761"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A6761" w:rsidRPr="00B479E3" w:rsidRDefault="00BA6761" w:rsidP="00462460">
            <w:pPr>
              <w:pStyle w:val="BodyText"/>
              <w:rPr>
                <w:b/>
                <w:bCs/>
              </w:rPr>
            </w:pPr>
            <w:r w:rsidRPr="00B479E3">
              <w:rPr>
                <w:b/>
                <w:bCs/>
              </w:rPr>
              <w:sym w:font="Wingdings" w:char="F0A8"/>
            </w:r>
          </w:p>
        </w:tc>
        <w:tc>
          <w:tcPr>
            <w:tcW w:w="6516" w:type="dxa"/>
          </w:tcPr>
          <w:p w:rsidR="00BA6761" w:rsidRPr="00BA6761" w:rsidRDefault="00BA6761" w:rsidP="00462460">
            <w:pPr>
              <w:pStyle w:val="BodyText"/>
            </w:pPr>
            <w:r w:rsidRPr="00BA6761">
              <w:t xml:space="preserve">Check internal rudder </w:t>
            </w:r>
            <w:proofErr w:type="spellStart"/>
            <w:r w:rsidRPr="00BA6761">
              <w:t>bellcrank</w:t>
            </w:r>
            <w:proofErr w:type="spellEnd"/>
            <w:r w:rsidRPr="00BA6761">
              <w:t xml:space="preserve"> &amp; pushrods. Lubricate</w:t>
            </w:r>
            <w:r>
              <w:t>.</w:t>
            </w:r>
          </w:p>
        </w:tc>
      </w:tr>
      <w:tr w:rsidR="00BA6761"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A6761" w:rsidRPr="00B479E3" w:rsidRDefault="00BA6761" w:rsidP="00462460">
            <w:pPr>
              <w:pStyle w:val="BodyText"/>
              <w:rPr>
                <w:b/>
                <w:bCs/>
              </w:rPr>
            </w:pPr>
            <w:r w:rsidRPr="00B479E3">
              <w:rPr>
                <w:b/>
                <w:bCs/>
              </w:rPr>
              <w:sym w:font="Wingdings" w:char="F0A8"/>
            </w:r>
          </w:p>
        </w:tc>
        <w:tc>
          <w:tcPr>
            <w:tcW w:w="6516" w:type="dxa"/>
          </w:tcPr>
          <w:p w:rsidR="00BA6761" w:rsidRPr="00BA6761" w:rsidRDefault="00BA6761" w:rsidP="00462460">
            <w:pPr>
              <w:pStyle w:val="BodyText"/>
            </w:pPr>
            <w:r>
              <w:t xml:space="preserve">Check rudder and elevator </w:t>
            </w:r>
            <w:r w:rsidRPr="00BA6761">
              <w:t>trim tabs for excessive looseness and proper operation.</w:t>
            </w:r>
          </w:p>
        </w:tc>
      </w:tr>
      <w:tr w:rsidR="00BA6761"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A6761" w:rsidRPr="00B479E3" w:rsidRDefault="00BA6761" w:rsidP="00462460">
            <w:pPr>
              <w:pStyle w:val="BodyText"/>
              <w:rPr>
                <w:b/>
                <w:bCs/>
              </w:rPr>
            </w:pPr>
            <w:r w:rsidRPr="00B479E3">
              <w:rPr>
                <w:b/>
                <w:bCs/>
              </w:rPr>
              <w:sym w:font="Wingdings" w:char="F0A8"/>
            </w:r>
          </w:p>
        </w:tc>
        <w:tc>
          <w:tcPr>
            <w:tcW w:w="6516" w:type="dxa"/>
          </w:tcPr>
          <w:p w:rsidR="00BA6761" w:rsidRPr="00BA6761" w:rsidRDefault="00BA6761" w:rsidP="00462460">
            <w:pPr>
              <w:pStyle w:val="BodyText"/>
            </w:pPr>
            <w:r w:rsidRPr="00BA6761">
              <w:t>Inspect rudder and elevator hinge fittings and pins for cracks, looseness and proper installation. Lubricate.</w:t>
            </w:r>
          </w:p>
        </w:tc>
      </w:tr>
      <w:tr w:rsidR="00BA6761"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A6761" w:rsidRPr="00B479E3" w:rsidRDefault="00BA6761" w:rsidP="00462460">
            <w:pPr>
              <w:pStyle w:val="BodyText"/>
              <w:rPr>
                <w:b/>
                <w:bCs/>
              </w:rPr>
            </w:pPr>
            <w:r w:rsidRPr="00B479E3">
              <w:rPr>
                <w:b/>
                <w:bCs/>
              </w:rPr>
              <w:sym w:font="Wingdings" w:char="F0A8"/>
            </w:r>
          </w:p>
        </w:tc>
        <w:tc>
          <w:tcPr>
            <w:tcW w:w="6516" w:type="dxa"/>
          </w:tcPr>
          <w:p w:rsidR="00BA6761" w:rsidRPr="00BA6761" w:rsidRDefault="00BA6761" w:rsidP="00462460">
            <w:pPr>
              <w:pStyle w:val="BodyText"/>
            </w:pPr>
            <w:r w:rsidRPr="00BA6761">
              <w:t>Operate rudder and elevator. Check for ease of operation and proper travel and stops.</w:t>
            </w:r>
          </w:p>
        </w:tc>
      </w:tr>
      <w:tr w:rsidR="00BA6761"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A6761" w:rsidRPr="00B479E3" w:rsidRDefault="00BA6761" w:rsidP="00462460">
            <w:pPr>
              <w:pStyle w:val="BodyText"/>
              <w:rPr>
                <w:b/>
                <w:bCs/>
              </w:rPr>
            </w:pPr>
            <w:r w:rsidRPr="00B479E3">
              <w:rPr>
                <w:b/>
                <w:bCs/>
              </w:rPr>
              <w:sym w:font="Wingdings" w:char="F0A8"/>
            </w:r>
          </w:p>
        </w:tc>
        <w:tc>
          <w:tcPr>
            <w:tcW w:w="6516" w:type="dxa"/>
          </w:tcPr>
          <w:p w:rsidR="00BA6761" w:rsidRPr="00BA6761" w:rsidRDefault="00BA6761" w:rsidP="00462460">
            <w:pPr>
              <w:pStyle w:val="BodyText"/>
            </w:pPr>
            <w:r w:rsidRPr="00BA6761">
              <w:t>Inspect fairings and screws.</w:t>
            </w:r>
          </w:p>
        </w:tc>
      </w:tr>
    </w:tbl>
    <w:p w:rsidR="00861EA0" w:rsidRDefault="00861EA0" w:rsidP="0070087A">
      <w:pPr>
        <w:pStyle w:val="Heading3"/>
      </w:pPr>
      <w:bookmarkStart w:id="1100" w:name="_Toc185532033"/>
      <w:bookmarkStart w:id="1101" w:name="_Toc185532255"/>
      <w:bookmarkStart w:id="1102" w:name="_Toc226471767"/>
      <w:bookmarkStart w:id="1103" w:name="_Toc249641281"/>
      <w:r>
        <w:lastRenderedPageBreak/>
        <w:t>Electrical System</w:t>
      </w:r>
      <w:bookmarkEnd w:id="1100"/>
      <w:bookmarkEnd w:id="1101"/>
      <w:bookmarkEnd w:id="1102"/>
      <w:bookmarkEnd w:id="1103"/>
    </w:p>
    <w:tbl>
      <w:tblPr>
        <w:tblStyle w:val="TableList1"/>
        <w:tblW w:w="0" w:type="auto"/>
        <w:tblLook w:val="0180" w:firstRow="0" w:lastRow="0" w:firstColumn="1" w:lastColumn="1" w:noHBand="0" w:noVBand="0"/>
      </w:tblPr>
      <w:tblGrid>
        <w:gridCol w:w="465"/>
        <w:gridCol w:w="6231"/>
      </w:tblGrid>
      <w:tr w:rsidR="00BA6761"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A6761" w:rsidRPr="00B479E3" w:rsidRDefault="00BA6761" w:rsidP="00462460">
            <w:pPr>
              <w:pStyle w:val="BodyText"/>
              <w:rPr>
                <w:b/>
                <w:bCs/>
              </w:rPr>
            </w:pPr>
            <w:r w:rsidRPr="00B479E3">
              <w:rPr>
                <w:b/>
                <w:bCs/>
              </w:rPr>
              <w:sym w:font="Wingdings" w:char="F0A8"/>
            </w:r>
          </w:p>
        </w:tc>
        <w:tc>
          <w:tcPr>
            <w:tcW w:w="6516" w:type="dxa"/>
          </w:tcPr>
          <w:p w:rsidR="00BA6761" w:rsidRPr="00FB1D1B" w:rsidRDefault="00FB1D1B" w:rsidP="00462460">
            <w:pPr>
              <w:pStyle w:val="BodyText"/>
            </w:pPr>
            <w:r w:rsidRPr="00FB1D1B">
              <w:t>Inspect batterie</w:t>
            </w:r>
            <w:r>
              <w:t>s for cracks, security of mounting</w:t>
            </w:r>
            <w:r w:rsidRPr="00FB1D1B">
              <w:t xml:space="preserve"> and terminals for security.</w:t>
            </w:r>
          </w:p>
        </w:tc>
      </w:tr>
      <w:tr w:rsidR="00BA6761"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A6761" w:rsidRPr="00B479E3" w:rsidRDefault="00FB1D1B" w:rsidP="00462460">
            <w:pPr>
              <w:pStyle w:val="BodyText"/>
              <w:rPr>
                <w:b/>
                <w:bCs/>
              </w:rPr>
            </w:pPr>
            <w:r w:rsidRPr="00B479E3">
              <w:rPr>
                <w:b/>
                <w:bCs/>
              </w:rPr>
              <w:sym w:font="Wingdings" w:char="F0A8"/>
            </w:r>
          </w:p>
        </w:tc>
        <w:tc>
          <w:tcPr>
            <w:tcW w:w="6516" w:type="dxa"/>
          </w:tcPr>
          <w:p w:rsidR="00BA6761" w:rsidRPr="00FB1D1B" w:rsidRDefault="00FB1D1B" w:rsidP="00462460">
            <w:pPr>
              <w:pStyle w:val="BodyText"/>
            </w:pPr>
            <w:r w:rsidRPr="00FB1D1B">
              <w:t>Check cables for corrosion and proper insulation from battery box cover and structure.</w:t>
            </w:r>
          </w:p>
        </w:tc>
      </w:tr>
      <w:tr w:rsidR="00BA6761"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A6761" w:rsidRPr="00B479E3" w:rsidRDefault="00FB1D1B" w:rsidP="00462460">
            <w:pPr>
              <w:pStyle w:val="BodyText"/>
              <w:rPr>
                <w:b/>
                <w:bCs/>
              </w:rPr>
            </w:pPr>
            <w:r w:rsidRPr="00B479E3">
              <w:rPr>
                <w:b/>
                <w:bCs/>
              </w:rPr>
              <w:sym w:font="Wingdings" w:char="F0A8"/>
            </w:r>
          </w:p>
        </w:tc>
        <w:tc>
          <w:tcPr>
            <w:tcW w:w="6516" w:type="dxa"/>
          </w:tcPr>
          <w:p w:rsidR="00BA6761" w:rsidRPr="00FB1D1B" w:rsidRDefault="00FB1D1B" w:rsidP="00462460">
            <w:pPr>
              <w:pStyle w:val="BodyText"/>
            </w:pPr>
            <w:r w:rsidRPr="00FB1D1B">
              <w:t>Check electrical wiring and cables for possible chafing, security, and proper insulation.</w:t>
            </w:r>
          </w:p>
        </w:tc>
      </w:tr>
      <w:tr w:rsidR="00BA6761"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A6761" w:rsidRPr="00B479E3" w:rsidRDefault="00FB1D1B" w:rsidP="00462460">
            <w:pPr>
              <w:pStyle w:val="BodyText"/>
              <w:rPr>
                <w:b/>
                <w:bCs/>
              </w:rPr>
            </w:pPr>
            <w:r w:rsidRPr="00B479E3">
              <w:rPr>
                <w:b/>
                <w:bCs/>
              </w:rPr>
              <w:sym w:font="Wingdings" w:char="F0A8"/>
            </w:r>
          </w:p>
        </w:tc>
        <w:tc>
          <w:tcPr>
            <w:tcW w:w="6516" w:type="dxa"/>
          </w:tcPr>
          <w:p w:rsidR="00BA6761" w:rsidRPr="00FB1D1B" w:rsidRDefault="00FB1D1B" w:rsidP="00462460">
            <w:pPr>
              <w:pStyle w:val="BodyText"/>
            </w:pPr>
            <w:r w:rsidRPr="00FB1D1B">
              <w:t>Check electrical switches for operations and fuses for abnormalities.</w:t>
            </w:r>
          </w:p>
        </w:tc>
      </w:tr>
      <w:tr w:rsidR="00FB1D1B"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B1D1B" w:rsidRPr="00B479E3" w:rsidRDefault="00FB1D1B" w:rsidP="00462460">
            <w:pPr>
              <w:pStyle w:val="BodyText"/>
              <w:rPr>
                <w:b/>
                <w:bCs/>
              </w:rPr>
            </w:pPr>
            <w:r w:rsidRPr="00B479E3">
              <w:rPr>
                <w:b/>
                <w:bCs/>
              </w:rPr>
              <w:sym w:font="Wingdings" w:char="F0A8"/>
            </w:r>
          </w:p>
        </w:tc>
        <w:tc>
          <w:tcPr>
            <w:tcW w:w="6516" w:type="dxa"/>
          </w:tcPr>
          <w:p w:rsidR="00FB1D1B" w:rsidRPr="00BA6761" w:rsidRDefault="00FB1D1B" w:rsidP="00462460">
            <w:pPr>
              <w:pStyle w:val="BodyText"/>
            </w:pPr>
            <w:r>
              <w:t>Check gear position lights and limit switches for condition and proper operation.</w:t>
            </w:r>
          </w:p>
        </w:tc>
      </w:tr>
      <w:tr w:rsidR="00FB1D1B"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B1D1B" w:rsidRPr="00B479E3" w:rsidRDefault="00FB1D1B" w:rsidP="00462460">
            <w:pPr>
              <w:pStyle w:val="BodyText"/>
              <w:rPr>
                <w:b/>
                <w:bCs/>
              </w:rPr>
            </w:pPr>
            <w:r w:rsidRPr="00B479E3">
              <w:rPr>
                <w:b/>
                <w:bCs/>
              </w:rPr>
              <w:sym w:font="Wingdings" w:char="F0A8"/>
            </w:r>
          </w:p>
        </w:tc>
        <w:tc>
          <w:tcPr>
            <w:tcW w:w="6516" w:type="dxa"/>
          </w:tcPr>
          <w:p w:rsidR="00FB1D1B" w:rsidRPr="00FB1D1B" w:rsidRDefault="00FB1D1B" w:rsidP="00462460">
            <w:pPr>
              <w:pStyle w:val="BodyText"/>
            </w:pPr>
            <w:r w:rsidRPr="00FB1D1B">
              <w:t>Check strobe lights for operation and condition of flash tubes.</w:t>
            </w:r>
          </w:p>
        </w:tc>
      </w:tr>
      <w:tr w:rsidR="00FB1D1B"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B1D1B" w:rsidRPr="00B479E3" w:rsidRDefault="00FB1D1B" w:rsidP="00462460">
            <w:pPr>
              <w:pStyle w:val="BodyText"/>
              <w:rPr>
                <w:b/>
                <w:bCs/>
              </w:rPr>
            </w:pPr>
            <w:r w:rsidRPr="00B479E3">
              <w:rPr>
                <w:b/>
                <w:bCs/>
              </w:rPr>
              <w:sym w:font="Wingdings" w:char="F0A8"/>
            </w:r>
          </w:p>
        </w:tc>
        <w:tc>
          <w:tcPr>
            <w:tcW w:w="6516" w:type="dxa"/>
          </w:tcPr>
          <w:p w:rsidR="00FB1D1B" w:rsidRPr="00FB1D1B" w:rsidRDefault="00FB1D1B" w:rsidP="00462460">
            <w:pPr>
              <w:pStyle w:val="BodyText"/>
            </w:pPr>
            <w:r w:rsidRPr="00FB1D1B">
              <w:t>Check navigation lights for operation and condition of bulbs and lenses.</w:t>
            </w:r>
          </w:p>
        </w:tc>
      </w:tr>
      <w:tr w:rsidR="00FB1D1B"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B1D1B" w:rsidRPr="00B479E3" w:rsidRDefault="00FB1D1B" w:rsidP="00462460">
            <w:pPr>
              <w:pStyle w:val="BodyText"/>
              <w:rPr>
                <w:b/>
                <w:bCs/>
              </w:rPr>
            </w:pPr>
            <w:r w:rsidRPr="00B479E3">
              <w:rPr>
                <w:b/>
                <w:bCs/>
              </w:rPr>
              <w:sym w:font="Wingdings" w:char="F0A8"/>
            </w:r>
          </w:p>
        </w:tc>
        <w:tc>
          <w:tcPr>
            <w:tcW w:w="6516" w:type="dxa"/>
          </w:tcPr>
          <w:p w:rsidR="00FB1D1B" w:rsidRPr="00FB1D1B" w:rsidRDefault="00FB1D1B" w:rsidP="00462460">
            <w:pPr>
              <w:pStyle w:val="BodyText"/>
            </w:pPr>
            <w:r w:rsidRPr="00FB1D1B">
              <w:t>Check landing and/or taxi lights for operation and condition.</w:t>
            </w:r>
          </w:p>
        </w:tc>
      </w:tr>
      <w:tr w:rsidR="00FB1D1B"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B1D1B" w:rsidRPr="00B479E3" w:rsidRDefault="00FB1D1B" w:rsidP="00462460">
            <w:pPr>
              <w:pStyle w:val="BodyText"/>
              <w:rPr>
                <w:b/>
                <w:bCs/>
              </w:rPr>
            </w:pPr>
            <w:r w:rsidRPr="00B479E3">
              <w:rPr>
                <w:b/>
                <w:bCs/>
              </w:rPr>
              <w:sym w:font="Wingdings" w:char="F0A8"/>
            </w:r>
          </w:p>
        </w:tc>
        <w:tc>
          <w:tcPr>
            <w:tcW w:w="6516" w:type="dxa"/>
          </w:tcPr>
          <w:p w:rsidR="00FB1D1B" w:rsidRPr="00FB1D1B" w:rsidRDefault="00FB1D1B" w:rsidP="00462460">
            <w:pPr>
              <w:pStyle w:val="BodyText"/>
            </w:pPr>
            <w:r w:rsidRPr="00FB1D1B">
              <w:t>Inspect cabin lights for operation and condition.</w:t>
            </w:r>
          </w:p>
        </w:tc>
      </w:tr>
      <w:tr w:rsidR="00FB1D1B"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B1D1B" w:rsidRPr="00B479E3" w:rsidRDefault="00FB1D1B" w:rsidP="00462460">
            <w:pPr>
              <w:pStyle w:val="BodyText"/>
              <w:rPr>
                <w:b/>
                <w:bCs/>
              </w:rPr>
            </w:pPr>
            <w:r w:rsidRPr="00B479E3">
              <w:rPr>
                <w:b/>
                <w:bCs/>
              </w:rPr>
              <w:sym w:font="Wingdings" w:char="F0A8"/>
            </w:r>
          </w:p>
        </w:tc>
        <w:tc>
          <w:tcPr>
            <w:tcW w:w="6516" w:type="dxa"/>
          </w:tcPr>
          <w:p w:rsidR="00FB1D1B" w:rsidRPr="00FB1D1B" w:rsidRDefault="00FB1D1B" w:rsidP="00462460">
            <w:pPr>
              <w:pStyle w:val="BodyText"/>
            </w:pPr>
            <w:r w:rsidRPr="00FB1D1B">
              <w:t>Check door seal pump for condition.</w:t>
            </w:r>
          </w:p>
        </w:tc>
      </w:tr>
      <w:tr w:rsidR="00FB1D1B"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B1D1B" w:rsidRPr="00B479E3" w:rsidRDefault="00FB1D1B" w:rsidP="00462460">
            <w:pPr>
              <w:pStyle w:val="BodyText"/>
              <w:rPr>
                <w:b/>
                <w:bCs/>
              </w:rPr>
            </w:pPr>
            <w:r w:rsidRPr="00B479E3">
              <w:rPr>
                <w:b/>
                <w:bCs/>
              </w:rPr>
              <w:sym w:font="Wingdings" w:char="F0A8"/>
            </w:r>
          </w:p>
        </w:tc>
        <w:tc>
          <w:tcPr>
            <w:tcW w:w="6516" w:type="dxa"/>
          </w:tcPr>
          <w:p w:rsidR="00FB1D1B" w:rsidRPr="00BA6761" w:rsidRDefault="00FB1D1B" w:rsidP="00462460">
            <w:pPr>
              <w:pStyle w:val="BodyText"/>
            </w:pPr>
            <w:r>
              <w:t>Check cabin controller and outflow valve for proper operation and condition.</w:t>
            </w:r>
          </w:p>
        </w:tc>
      </w:tr>
      <w:tr w:rsidR="00FB1D1B" w:rsidRPr="00BA6761"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B1D1B" w:rsidRPr="00B479E3" w:rsidRDefault="00FB1D1B" w:rsidP="00462460">
            <w:pPr>
              <w:pStyle w:val="BodyText"/>
              <w:rPr>
                <w:b/>
                <w:bCs/>
              </w:rPr>
            </w:pPr>
            <w:r w:rsidRPr="00B479E3">
              <w:rPr>
                <w:b/>
                <w:bCs/>
              </w:rPr>
              <w:sym w:font="Wingdings" w:char="F0A8"/>
            </w:r>
          </w:p>
        </w:tc>
        <w:tc>
          <w:tcPr>
            <w:tcW w:w="6516" w:type="dxa"/>
          </w:tcPr>
          <w:p w:rsidR="00FB1D1B" w:rsidRPr="00FB1D1B" w:rsidRDefault="00FB1D1B" w:rsidP="00462460">
            <w:pPr>
              <w:pStyle w:val="BodyText"/>
            </w:pPr>
            <w:r w:rsidRPr="00FB1D1B">
              <w:t>Perform over-voltage check on both voltage regulators</w:t>
            </w:r>
            <w:r>
              <w:t xml:space="preserve">. See </w:t>
            </w:r>
            <w:hyperlink r:id="rId23" w:history="1">
              <w:r w:rsidRPr="00FB1D1B">
                <w:rPr>
                  <w:rStyle w:val="Hyperlink"/>
                </w:rPr>
                <w:t>B&amp;C’s LR3C-28</w:t>
              </w:r>
            </w:hyperlink>
            <w:r w:rsidRPr="00FB1D1B">
              <w:t xml:space="preserve"> Troubleshooting Guide.</w:t>
            </w:r>
          </w:p>
        </w:tc>
      </w:tr>
      <w:tr w:rsidR="00FB1D1B" w:rsidRPr="00BA6761"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B1D1B" w:rsidRPr="00B479E3" w:rsidRDefault="00FB1D1B" w:rsidP="00462460">
            <w:pPr>
              <w:pStyle w:val="BodyText"/>
              <w:rPr>
                <w:b/>
                <w:bCs/>
              </w:rPr>
            </w:pPr>
            <w:r w:rsidRPr="00B479E3">
              <w:rPr>
                <w:b/>
                <w:bCs/>
              </w:rPr>
              <w:sym w:font="Wingdings" w:char="F0A8"/>
            </w:r>
          </w:p>
        </w:tc>
        <w:tc>
          <w:tcPr>
            <w:tcW w:w="6516" w:type="dxa"/>
          </w:tcPr>
          <w:p w:rsidR="00FB1D1B" w:rsidRPr="00FE1734" w:rsidRDefault="00FE1734" w:rsidP="00462460">
            <w:pPr>
              <w:pStyle w:val="BodyText"/>
            </w:pPr>
            <w:r w:rsidRPr="00FE1734">
              <w:t>Check &amp; set voltage ou</w:t>
            </w:r>
            <w:r>
              <w:t>tput on voltage regulators to 28.8</w:t>
            </w:r>
            <w:r w:rsidRPr="00FE1734">
              <w:t>v.</w:t>
            </w:r>
          </w:p>
        </w:tc>
      </w:tr>
    </w:tbl>
    <w:p w:rsidR="00861EA0" w:rsidRDefault="00861EA0" w:rsidP="0070087A">
      <w:pPr>
        <w:pStyle w:val="Heading3"/>
      </w:pPr>
      <w:bookmarkStart w:id="1104" w:name="_Toc185532034"/>
      <w:bookmarkStart w:id="1105" w:name="_Toc185532256"/>
      <w:bookmarkStart w:id="1106" w:name="_Toc226471768"/>
      <w:bookmarkStart w:id="1107" w:name="_Toc249641282"/>
      <w:r>
        <w:t>Landing Gear Group</w:t>
      </w:r>
      <w:bookmarkEnd w:id="1104"/>
      <w:bookmarkEnd w:id="1105"/>
      <w:bookmarkEnd w:id="1106"/>
      <w:bookmarkEnd w:id="1107"/>
    </w:p>
    <w:tbl>
      <w:tblPr>
        <w:tblStyle w:val="TableList1"/>
        <w:tblW w:w="0" w:type="auto"/>
        <w:tblLook w:val="0180" w:firstRow="0" w:lastRow="0" w:firstColumn="1" w:lastColumn="1" w:noHBand="0" w:noVBand="0"/>
      </w:tblPr>
      <w:tblGrid>
        <w:gridCol w:w="466"/>
        <w:gridCol w:w="6230"/>
      </w:tblGrid>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E1734" w:rsidP="00462460">
            <w:pPr>
              <w:pStyle w:val="BodyText"/>
            </w:pPr>
            <w:r w:rsidRPr="00FE1734">
              <w:t>Inspect landing gear for general condition and security of attachment.</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E1734" w:rsidP="00462460">
            <w:pPr>
              <w:pStyle w:val="BodyText"/>
            </w:pPr>
            <w:r w:rsidRPr="00FE1734">
              <w:t>Check condition of nose strut.</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E1734" w:rsidP="00462460">
            <w:pPr>
              <w:pStyle w:val="BodyText"/>
            </w:pPr>
            <w:r>
              <w:t>Check all linkage, trusses, and members for evidence of excessive wear, fatigue, safety, distortion, and security of attachment.</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E1734" w:rsidP="00462460">
            <w:pPr>
              <w:pStyle w:val="BodyText"/>
            </w:pPr>
            <w:r w:rsidRPr="00FE1734">
              <w:t>Remove wheels. Examine for cracks and other defects, check bearings, races, clean and repack.</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E1734" w:rsidP="00462460">
            <w:pPr>
              <w:pStyle w:val="BodyText"/>
            </w:pPr>
            <w:r w:rsidRPr="00FE1734">
              <w:t>Check tires for wear, bruises, cuts and other defects.</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E1734" w:rsidP="00462460">
            <w:pPr>
              <w:pStyle w:val="BodyText"/>
            </w:pPr>
            <w:r w:rsidRPr="00FE1734">
              <w:t>Check brake rotors, pads and piston assembly for condition and leaks.</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5473C" w:rsidP="00462460">
            <w:pPr>
              <w:pStyle w:val="BodyText"/>
            </w:pPr>
            <w:r>
              <w:t>Inspect hydraulic brake lines and hydraulic cylinders.</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5473C" w:rsidP="00462460">
            <w:pPr>
              <w:pStyle w:val="BodyText"/>
            </w:pPr>
            <w:r>
              <w:t>Lubricate landing gear system. Rack fittings and slide plates.</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5473C" w:rsidRDefault="00F5473C" w:rsidP="00462460">
            <w:pPr>
              <w:pStyle w:val="BodyText"/>
            </w:pPr>
            <w:r w:rsidRPr="00F5473C">
              <w:t>Check oleo strut for correct inflation and height, approximately 1.5 inches compression, which will leave about 3 inches of shaft showing</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5473C" w:rsidP="00462460">
            <w:pPr>
              <w:pStyle w:val="BodyText"/>
            </w:pPr>
            <w:r>
              <w:t>While the aircraft is off the ground remove  the bolts from the hydraulic cylinder to drag link.</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lastRenderedPageBreak/>
              <w:sym w:font="Wingdings" w:char="F0A8"/>
            </w:r>
          </w:p>
        </w:tc>
        <w:tc>
          <w:tcPr>
            <w:tcW w:w="6516" w:type="dxa"/>
          </w:tcPr>
          <w:p w:rsidR="00FE1734" w:rsidRPr="00FE1734" w:rsidRDefault="00F5473C" w:rsidP="00462460">
            <w:pPr>
              <w:pStyle w:val="BodyText"/>
            </w:pPr>
            <w:r>
              <w:t>While the aircraft is off the ground remove the bolt that holds the drag link to the nose strut. Inspect bolt and drag link assembly. Check for ease of movement. Grease and lubricate all joints of the nose gear drag link.</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5473C" w:rsidP="00462460">
            <w:pPr>
              <w:pStyle w:val="BodyText"/>
            </w:pPr>
            <w:r>
              <w:t>Remove and Inspect the node gear gas strut. Test by pushing strut against a scale. It should actuate at 95 to 100 lbs.</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5473C" w:rsidP="00462460">
            <w:pPr>
              <w:pStyle w:val="BodyText"/>
            </w:pPr>
            <w:r>
              <w:t>Install the gas strut. Grease and install the nose gear to the drag link bolt. Install the hydraulic cylinder to the drag link bolt.</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5473C" w:rsidP="00462460">
            <w:pPr>
              <w:pStyle w:val="BodyText"/>
            </w:pPr>
            <w:r>
              <w:t>Check landing gear bumpers.</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5473C" w:rsidP="00462460">
            <w:pPr>
              <w:pStyle w:val="BodyText"/>
            </w:pPr>
            <w:r>
              <w:t>Inspect all hydraulic cylinders and lines.</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5473C" w:rsidP="00462460">
            <w:pPr>
              <w:pStyle w:val="BodyText"/>
            </w:pPr>
            <w:r>
              <w:t>Check nose gear for alignment.</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F5473C" w:rsidP="00462460">
            <w:pPr>
              <w:pStyle w:val="BodyText"/>
            </w:pPr>
            <w:r>
              <w:t>Inspect landing gear racks and pinions.</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B25E1A" w:rsidP="00462460">
            <w:pPr>
              <w:pStyle w:val="BodyText"/>
            </w:pPr>
            <w:r>
              <w:t>Inspect main and nose gear bushings, torque arms, supports and pivot bearings for looseness and general condition.</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FE1734" w:rsidRDefault="00B25E1A" w:rsidP="00462460">
            <w:pPr>
              <w:pStyle w:val="BodyText"/>
            </w:pPr>
            <w:r>
              <w:t xml:space="preserve">Check the shimmy dampener on the nose wheel. See Systems Description for details. </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B25E1A" w:rsidRDefault="00B25E1A" w:rsidP="00B25E1A">
            <w:pPr>
              <w:pStyle w:val="BodyText"/>
            </w:pPr>
            <w:r>
              <w:t>Raise the aircraft, cycle the landing gear and check operation of the following:</w:t>
            </w:r>
          </w:p>
          <w:p w:rsidR="00B25E1A" w:rsidRDefault="00B25E1A" w:rsidP="00B479E3">
            <w:pPr>
              <w:pStyle w:val="BodyText"/>
              <w:numPr>
                <w:ilvl w:val="0"/>
                <w:numId w:val="31"/>
              </w:numPr>
            </w:pPr>
            <w:r>
              <w:t>Landing gear doors.</w:t>
            </w:r>
          </w:p>
          <w:p w:rsidR="00B25E1A" w:rsidRDefault="00B25E1A" w:rsidP="00B479E3">
            <w:pPr>
              <w:pStyle w:val="BodyText"/>
              <w:numPr>
                <w:ilvl w:val="0"/>
                <w:numId w:val="31"/>
              </w:numPr>
            </w:pPr>
            <w:r>
              <w:t>Gear position lights.</w:t>
            </w:r>
          </w:p>
          <w:p w:rsidR="00B25E1A" w:rsidRDefault="00B25E1A" w:rsidP="00B479E3">
            <w:pPr>
              <w:pStyle w:val="BodyText"/>
              <w:numPr>
                <w:ilvl w:val="0"/>
                <w:numId w:val="31"/>
              </w:numPr>
            </w:pPr>
            <w:r>
              <w:t>Operation of down locks.</w:t>
            </w:r>
          </w:p>
          <w:p w:rsidR="00B25E1A" w:rsidRPr="00FE1734" w:rsidRDefault="00B25E1A" w:rsidP="00B479E3">
            <w:pPr>
              <w:pStyle w:val="BodyText"/>
              <w:numPr>
                <w:ilvl w:val="0"/>
                <w:numId w:val="31"/>
              </w:numPr>
            </w:pPr>
            <w:r>
              <w:t>Operation of the emergency blow down.</w:t>
            </w:r>
          </w:p>
        </w:tc>
      </w:tr>
      <w:tr w:rsidR="00FE1734" w:rsidRPr="00FE1734"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B25E1A" w:rsidRDefault="00B25E1A" w:rsidP="00462460">
            <w:pPr>
              <w:pStyle w:val="BodyText"/>
            </w:pPr>
            <w:r w:rsidRPr="00B25E1A">
              <w:t>Inflate all tires to proper pressure and inspect safety of axle nuts.</w:t>
            </w:r>
          </w:p>
        </w:tc>
      </w:tr>
      <w:tr w:rsidR="00FE1734" w:rsidRPr="00FE1734"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E1734" w:rsidRPr="00B479E3" w:rsidRDefault="00FE1734" w:rsidP="00462460">
            <w:pPr>
              <w:pStyle w:val="BodyText"/>
              <w:rPr>
                <w:b/>
                <w:bCs/>
              </w:rPr>
            </w:pPr>
            <w:r w:rsidRPr="00B479E3">
              <w:rPr>
                <w:b/>
                <w:bCs/>
              </w:rPr>
              <w:sym w:font="Wingdings" w:char="F0A8"/>
            </w:r>
          </w:p>
        </w:tc>
        <w:tc>
          <w:tcPr>
            <w:tcW w:w="6516" w:type="dxa"/>
          </w:tcPr>
          <w:p w:rsidR="00FE1734" w:rsidRPr="00B25E1A" w:rsidRDefault="00B25E1A" w:rsidP="00462460">
            <w:pPr>
              <w:pStyle w:val="BodyText"/>
            </w:pPr>
            <w:r w:rsidRPr="00B25E1A">
              <w:t>Inflate all tires to proper pressure and inspect safety of axle nuts.</w:t>
            </w:r>
          </w:p>
        </w:tc>
      </w:tr>
    </w:tbl>
    <w:p w:rsidR="00861EA0" w:rsidRDefault="00861EA0" w:rsidP="0070087A">
      <w:pPr>
        <w:pStyle w:val="Heading3"/>
      </w:pPr>
      <w:bookmarkStart w:id="1108" w:name="_Toc185532035"/>
      <w:bookmarkStart w:id="1109" w:name="_Toc185532257"/>
      <w:bookmarkStart w:id="1110" w:name="_Toc226471769"/>
      <w:bookmarkStart w:id="1111" w:name="_Toc249641283"/>
      <w:r>
        <w:t>Fuel Sy</w:t>
      </w:r>
      <w:r w:rsidR="00864ACD">
        <w:t>s</w:t>
      </w:r>
      <w:r>
        <w:t>tem</w:t>
      </w:r>
      <w:bookmarkEnd w:id="1108"/>
      <w:bookmarkEnd w:id="1109"/>
      <w:bookmarkEnd w:id="1110"/>
      <w:bookmarkEnd w:id="1111"/>
    </w:p>
    <w:tbl>
      <w:tblPr>
        <w:tblStyle w:val="TableList1"/>
        <w:tblW w:w="0" w:type="auto"/>
        <w:tblLook w:val="0180" w:firstRow="0" w:lastRow="0" w:firstColumn="1" w:lastColumn="1" w:noHBand="0" w:noVBand="0"/>
      </w:tblPr>
      <w:tblGrid>
        <w:gridCol w:w="466"/>
        <w:gridCol w:w="6230"/>
      </w:tblGrid>
      <w:tr w:rsidR="00B25E1A" w:rsidRPr="00B25E1A"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25E1A" w:rsidRPr="00B479E3" w:rsidRDefault="00B25E1A" w:rsidP="00462460">
            <w:pPr>
              <w:pStyle w:val="BodyText"/>
              <w:rPr>
                <w:b/>
                <w:bCs/>
              </w:rPr>
            </w:pPr>
            <w:r w:rsidRPr="00B479E3">
              <w:rPr>
                <w:b/>
                <w:bCs/>
              </w:rPr>
              <w:sym w:font="Wingdings" w:char="F0A8"/>
            </w:r>
          </w:p>
        </w:tc>
        <w:tc>
          <w:tcPr>
            <w:tcW w:w="6516" w:type="dxa"/>
          </w:tcPr>
          <w:p w:rsidR="00B25E1A" w:rsidRPr="00B25E1A" w:rsidRDefault="00B25E1A" w:rsidP="00462460">
            <w:pPr>
              <w:pStyle w:val="BodyText"/>
            </w:pPr>
            <w:r w:rsidRPr="0038708E">
              <w:t>Check both tanks and filler caps.</w:t>
            </w:r>
          </w:p>
        </w:tc>
      </w:tr>
      <w:tr w:rsidR="00B25E1A" w:rsidRPr="00B25E1A"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25E1A" w:rsidRPr="00B479E3" w:rsidRDefault="00B25E1A" w:rsidP="00462460">
            <w:pPr>
              <w:pStyle w:val="BodyText"/>
              <w:rPr>
                <w:b/>
                <w:bCs/>
              </w:rPr>
            </w:pPr>
            <w:r w:rsidRPr="00B479E3">
              <w:rPr>
                <w:b/>
                <w:bCs/>
              </w:rPr>
              <w:sym w:font="Wingdings" w:char="F0A8"/>
            </w:r>
          </w:p>
        </w:tc>
        <w:tc>
          <w:tcPr>
            <w:tcW w:w="6516" w:type="dxa"/>
          </w:tcPr>
          <w:p w:rsidR="00B25E1A" w:rsidRPr="00B25E1A" w:rsidRDefault="00B25E1A" w:rsidP="00462460">
            <w:pPr>
              <w:pStyle w:val="BodyText"/>
            </w:pPr>
            <w:r w:rsidRPr="0038708E">
              <w:t>Drain sumps.</w:t>
            </w:r>
          </w:p>
        </w:tc>
      </w:tr>
      <w:tr w:rsidR="00B25E1A" w:rsidRPr="00B25E1A"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25E1A" w:rsidRPr="00B479E3" w:rsidRDefault="00B25E1A" w:rsidP="00462460">
            <w:pPr>
              <w:pStyle w:val="BodyText"/>
              <w:rPr>
                <w:b/>
                <w:bCs/>
              </w:rPr>
            </w:pPr>
            <w:r w:rsidRPr="00B479E3">
              <w:rPr>
                <w:b/>
                <w:bCs/>
              </w:rPr>
              <w:sym w:font="Wingdings" w:char="F0A8"/>
            </w:r>
          </w:p>
        </w:tc>
        <w:tc>
          <w:tcPr>
            <w:tcW w:w="6516" w:type="dxa"/>
          </w:tcPr>
          <w:p w:rsidR="00B25E1A" w:rsidRPr="00B25E1A" w:rsidRDefault="00B25E1A" w:rsidP="00B25E1A">
            <w:pPr>
              <w:pStyle w:val="BodyText"/>
            </w:pPr>
            <w:r>
              <w:t>Check all fuel lines for leaks at connections and security of mounting.</w:t>
            </w:r>
          </w:p>
        </w:tc>
      </w:tr>
      <w:tr w:rsidR="00B25E1A" w:rsidRPr="00B25E1A"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25E1A" w:rsidRPr="00B479E3" w:rsidRDefault="00B25E1A" w:rsidP="00462460">
            <w:pPr>
              <w:pStyle w:val="BodyText"/>
              <w:rPr>
                <w:b/>
                <w:bCs/>
              </w:rPr>
            </w:pPr>
            <w:r w:rsidRPr="00B479E3">
              <w:rPr>
                <w:b/>
                <w:bCs/>
              </w:rPr>
              <w:sym w:font="Wingdings" w:char="F0A8"/>
            </w:r>
          </w:p>
        </w:tc>
        <w:tc>
          <w:tcPr>
            <w:tcW w:w="6516" w:type="dxa"/>
          </w:tcPr>
          <w:p w:rsidR="00B25E1A" w:rsidRPr="00F15CBE" w:rsidRDefault="00F15CBE" w:rsidP="00462460">
            <w:pPr>
              <w:pStyle w:val="BodyText"/>
            </w:pPr>
            <w:r w:rsidRPr="00F15CBE">
              <w:t>Check fuel tank vents.</w:t>
            </w:r>
          </w:p>
        </w:tc>
      </w:tr>
      <w:tr w:rsidR="00B25E1A" w:rsidRPr="00B25E1A"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B25E1A" w:rsidRPr="00B479E3" w:rsidRDefault="00B25E1A" w:rsidP="00462460">
            <w:pPr>
              <w:pStyle w:val="BodyText"/>
              <w:rPr>
                <w:b/>
                <w:bCs/>
              </w:rPr>
            </w:pPr>
            <w:r w:rsidRPr="00B479E3">
              <w:rPr>
                <w:b/>
                <w:bCs/>
              </w:rPr>
              <w:sym w:font="Wingdings" w:char="F0A8"/>
            </w:r>
          </w:p>
        </w:tc>
        <w:tc>
          <w:tcPr>
            <w:tcW w:w="6516" w:type="dxa"/>
          </w:tcPr>
          <w:p w:rsidR="00B25E1A" w:rsidRPr="00F15CBE" w:rsidRDefault="00F15CBE" w:rsidP="00462460">
            <w:pPr>
              <w:pStyle w:val="BodyText"/>
            </w:pPr>
            <w:r w:rsidRPr="00F15CBE">
              <w:t>Check condition and operation of fuel tank selector valve.</w:t>
            </w:r>
          </w:p>
        </w:tc>
      </w:tr>
      <w:tr w:rsidR="00B25E1A" w:rsidRPr="00B25E1A"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B25E1A" w:rsidRPr="00B479E3" w:rsidRDefault="00B25E1A" w:rsidP="00462460">
            <w:pPr>
              <w:pStyle w:val="BodyText"/>
              <w:rPr>
                <w:b/>
                <w:bCs/>
              </w:rPr>
            </w:pPr>
            <w:r w:rsidRPr="00B479E3">
              <w:rPr>
                <w:b/>
                <w:bCs/>
              </w:rPr>
              <w:sym w:font="Wingdings" w:char="F0A8"/>
            </w:r>
          </w:p>
        </w:tc>
        <w:tc>
          <w:tcPr>
            <w:tcW w:w="6516" w:type="dxa"/>
          </w:tcPr>
          <w:p w:rsidR="00B25E1A" w:rsidRPr="00F15CBE" w:rsidRDefault="00F15CBE" w:rsidP="00462460">
            <w:pPr>
              <w:pStyle w:val="BodyText"/>
            </w:pPr>
            <w:r w:rsidRPr="00F15CBE">
              <w:t>Check placard at fuel tank filler caps.</w:t>
            </w:r>
          </w:p>
        </w:tc>
      </w:tr>
    </w:tbl>
    <w:p w:rsidR="00861EA0" w:rsidRDefault="00861EA0" w:rsidP="0070087A">
      <w:pPr>
        <w:pStyle w:val="Heading3"/>
      </w:pPr>
      <w:bookmarkStart w:id="1112" w:name="_Toc185532036"/>
      <w:bookmarkStart w:id="1113" w:name="_Toc185532258"/>
      <w:bookmarkStart w:id="1114" w:name="_Toc226471770"/>
      <w:bookmarkStart w:id="1115" w:name="_Toc249641284"/>
      <w:r>
        <w:t>Fuselage and Hull Group</w:t>
      </w:r>
      <w:bookmarkEnd w:id="1112"/>
      <w:bookmarkEnd w:id="1113"/>
      <w:bookmarkEnd w:id="1114"/>
      <w:bookmarkEnd w:id="1115"/>
    </w:p>
    <w:tbl>
      <w:tblPr>
        <w:tblStyle w:val="TableList1"/>
        <w:tblW w:w="0" w:type="auto"/>
        <w:tblLook w:val="0180" w:firstRow="0" w:lastRow="0" w:firstColumn="1" w:lastColumn="1" w:noHBand="0" w:noVBand="0"/>
      </w:tblPr>
      <w:tblGrid>
        <w:gridCol w:w="466"/>
        <w:gridCol w:w="6230"/>
      </w:tblGrid>
      <w:tr w:rsidR="00F15CBE" w:rsidRPr="00F15CBE"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15CBE" w:rsidRPr="00B479E3" w:rsidRDefault="00F15CBE" w:rsidP="00462460">
            <w:pPr>
              <w:pStyle w:val="BodyText"/>
              <w:rPr>
                <w:b/>
                <w:bCs/>
              </w:rPr>
            </w:pPr>
            <w:r w:rsidRPr="00B479E3">
              <w:rPr>
                <w:b/>
                <w:bCs/>
              </w:rPr>
              <w:sym w:font="Wingdings" w:char="F0A8"/>
            </w:r>
          </w:p>
        </w:tc>
        <w:tc>
          <w:tcPr>
            <w:tcW w:w="6516" w:type="dxa"/>
          </w:tcPr>
          <w:p w:rsidR="00F15CBE" w:rsidRPr="00F15CBE" w:rsidRDefault="00F15CBE" w:rsidP="00462460">
            <w:pPr>
              <w:pStyle w:val="BodyText"/>
            </w:pPr>
            <w:r w:rsidRPr="00F15CBE">
              <w:t xml:space="preserve">Check surface condition of skin for general condition, deterioration, distortion, cracks, </w:t>
            </w:r>
            <w:r>
              <w:t xml:space="preserve">or </w:t>
            </w:r>
            <w:r w:rsidRPr="00F15CBE">
              <w:t>other evidence of failure and security of attachment.</w:t>
            </w:r>
          </w:p>
        </w:tc>
      </w:tr>
      <w:tr w:rsidR="00F15CBE" w:rsidRPr="00F15CBE"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15CBE" w:rsidRPr="00B479E3" w:rsidRDefault="00F15CBE" w:rsidP="00462460">
            <w:pPr>
              <w:pStyle w:val="BodyText"/>
              <w:rPr>
                <w:b/>
                <w:bCs/>
              </w:rPr>
            </w:pPr>
            <w:r w:rsidRPr="00B479E3">
              <w:rPr>
                <w:b/>
                <w:bCs/>
              </w:rPr>
              <w:sym w:font="Wingdings" w:char="F0A8"/>
            </w:r>
          </w:p>
        </w:tc>
        <w:tc>
          <w:tcPr>
            <w:tcW w:w="6516" w:type="dxa"/>
          </w:tcPr>
          <w:p w:rsidR="00F15CBE" w:rsidRPr="00F15CBE" w:rsidRDefault="00F15CBE" w:rsidP="00462460">
            <w:pPr>
              <w:pStyle w:val="BodyText"/>
            </w:pPr>
            <w:r w:rsidRPr="00F15CBE">
              <w:t>Check engine mount bolts for security.</w:t>
            </w:r>
          </w:p>
        </w:tc>
      </w:tr>
      <w:tr w:rsidR="00F15CBE" w:rsidRPr="00F15CBE"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15CBE" w:rsidRPr="00B479E3" w:rsidRDefault="00F15CBE" w:rsidP="00462460">
            <w:pPr>
              <w:pStyle w:val="BodyText"/>
              <w:rPr>
                <w:b/>
                <w:bCs/>
              </w:rPr>
            </w:pPr>
            <w:r w:rsidRPr="00B479E3">
              <w:rPr>
                <w:b/>
                <w:bCs/>
              </w:rPr>
              <w:sym w:font="Wingdings" w:char="F0A8"/>
            </w:r>
          </w:p>
        </w:tc>
        <w:tc>
          <w:tcPr>
            <w:tcW w:w="6516" w:type="dxa"/>
          </w:tcPr>
          <w:p w:rsidR="00F15CBE" w:rsidRPr="00F15CBE" w:rsidRDefault="00F15CBE" w:rsidP="00462460">
            <w:pPr>
              <w:pStyle w:val="BodyText"/>
            </w:pPr>
            <w:r w:rsidRPr="008866E6">
              <w:t>Inspect fuselage primary structure for damage.</w:t>
            </w:r>
          </w:p>
        </w:tc>
      </w:tr>
      <w:tr w:rsidR="00F15CBE" w:rsidRPr="00F15CBE"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15CBE" w:rsidRPr="00B479E3" w:rsidRDefault="00F15CBE" w:rsidP="00462460">
            <w:pPr>
              <w:pStyle w:val="BodyText"/>
              <w:rPr>
                <w:b/>
                <w:bCs/>
              </w:rPr>
            </w:pPr>
            <w:r w:rsidRPr="00B479E3">
              <w:rPr>
                <w:b/>
                <w:bCs/>
              </w:rPr>
              <w:lastRenderedPageBreak/>
              <w:sym w:font="Wingdings" w:char="F0A8"/>
            </w:r>
          </w:p>
        </w:tc>
        <w:tc>
          <w:tcPr>
            <w:tcW w:w="6516" w:type="dxa"/>
          </w:tcPr>
          <w:p w:rsidR="00F15CBE" w:rsidRPr="00F15CBE" w:rsidRDefault="00F15CBE" w:rsidP="00462460">
            <w:pPr>
              <w:pStyle w:val="BodyText"/>
            </w:pPr>
            <w:r w:rsidRPr="00F15CBE">
              <w:t>Inspect internal condition of fuselage.</w:t>
            </w:r>
          </w:p>
        </w:tc>
      </w:tr>
      <w:tr w:rsidR="00F15CBE" w:rsidRPr="00F15CBE"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15CBE" w:rsidRPr="00B479E3" w:rsidRDefault="00F15CBE" w:rsidP="00462460">
            <w:pPr>
              <w:pStyle w:val="BodyText"/>
              <w:rPr>
                <w:b/>
                <w:bCs/>
              </w:rPr>
            </w:pPr>
            <w:r w:rsidRPr="00B479E3">
              <w:rPr>
                <w:b/>
                <w:bCs/>
              </w:rPr>
              <w:sym w:font="Wingdings" w:char="F0A8"/>
            </w:r>
          </w:p>
        </w:tc>
        <w:tc>
          <w:tcPr>
            <w:tcW w:w="6516" w:type="dxa"/>
          </w:tcPr>
          <w:p w:rsidR="00F15CBE" w:rsidRPr="00F15CBE" w:rsidRDefault="00F15CBE" w:rsidP="00462460">
            <w:pPr>
              <w:pStyle w:val="BodyText"/>
            </w:pPr>
            <w:r>
              <w:t>Inspect for defects, security, and the safety of all attachment fittings of various systems attached to the fuselage.</w:t>
            </w:r>
          </w:p>
        </w:tc>
      </w:tr>
      <w:tr w:rsidR="00F15CBE" w:rsidRPr="00F15CBE"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F15CBE" w:rsidRPr="00B479E3" w:rsidRDefault="00F15CBE" w:rsidP="00462460">
            <w:pPr>
              <w:pStyle w:val="BodyText"/>
              <w:rPr>
                <w:b/>
                <w:bCs/>
              </w:rPr>
            </w:pPr>
            <w:r w:rsidRPr="00B479E3">
              <w:rPr>
                <w:b/>
                <w:bCs/>
              </w:rPr>
              <w:sym w:font="Wingdings" w:char="F0A8"/>
            </w:r>
          </w:p>
        </w:tc>
        <w:tc>
          <w:tcPr>
            <w:tcW w:w="6516" w:type="dxa"/>
          </w:tcPr>
          <w:p w:rsidR="00F15CBE" w:rsidRPr="00F15CBE" w:rsidRDefault="00F15CBE" w:rsidP="00462460">
            <w:pPr>
              <w:pStyle w:val="BodyText"/>
            </w:pPr>
            <w:r w:rsidRPr="00F15CBE">
              <w:t>Inspect and check condition of baggage door hinges and locks</w:t>
            </w:r>
          </w:p>
        </w:tc>
      </w:tr>
      <w:tr w:rsidR="00F15CBE" w:rsidRPr="00F15CBE"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F15CBE" w:rsidRPr="00B479E3" w:rsidRDefault="00F15CBE" w:rsidP="00462460">
            <w:pPr>
              <w:pStyle w:val="BodyText"/>
              <w:rPr>
                <w:b/>
                <w:bCs/>
              </w:rPr>
            </w:pPr>
            <w:r w:rsidRPr="00B479E3">
              <w:rPr>
                <w:b/>
                <w:bCs/>
              </w:rPr>
              <w:sym w:font="Wingdings" w:char="F0A8"/>
            </w:r>
          </w:p>
        </w:tc>
        <w:tc>
          <w:tcPr>
            <w:tcW w:w="6516" w:type="dxa"/>
          </w:tcPr>
          <w:p w:rsidR="00F15CBE" w:rsidRPr="00F15CBE" w:rsidRDefault="00F15CBE" w:rsidP="00462460">
            <w:pPr>
              <w:pStyle w:val="BodyText"/>
            </w:pPr>
            <w:r w:rsidRPr="00F15CBE">
              <w:t>Clean off belly.</w:t>
            </w:r>
          </w:p>
        </w:tc>
      </w:tr>
    </w:tbl>
    <w:p w:rsidR="00861EA0" w:rsidRDefault="00861EA0" w:rsidP="0070087A">
      <w:pPr>
        <w:pStyle w:val="Heading3"/>
      </w:pPr>
      <w:bookmarkStart w:id="1116" w:name="_Toc185532037"/>
      <w:bookmarkStart w:id="1117" w:name="_Toc185532259"/>
      <w:bookmarkStart w:id="1118" w:name="_Toc226471771"/>
      <w:bookmarkStart w:id="1119" w:name="_Toc249641285"/>
      <w:r>
        <w:t>Radio Group</w:t>
      </w:r>
      <w:bookmarkEnd w:id="1116"/>
      <w:bookmarkEnd w:id="1117"/>
      <w:bookmarkEnd w:id="1118"/>
      <w:bookmarkEnd w:id="1119"/>
    </w:p>
    <w:tbl>
      <w:tblPr>
        <w:tblStyle w:val="TableList1"/>
        <w:tblW w:w="0" w:type="auto"/>
        <w:tblLook w:val="0180" w:firstRow="0" w:lastRow="0" w:firstColumn="1" w:lastColumn="1" w:noHBand="0" w:noVBand="0"/>
      </w:tblPr>
      <w:tblGrid>
        <w:gridCol w:w="466"/>
        <w:gridCol w:w="6230"/>
      </w:tblGrid>
      <w:tr w:rsidR="00195757" w:rsidRPr="00F15CBE"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F15CBE" w:rsidRDefault="00195757" w:rsidP="00462460">
            <w:pPr>
              <w:pStyle w:val="BodyText"/>
            </w:pPr>
            <w:r>
              <w:t>Inspect antennas for attachment and security.</w:t>
            </w:r>
          </w:p>
        </w:tc>
      </w:tr>
      <w:tr w:rsidR="00195757" w:rsidRPr="00F15CBE"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rsidRPr="00195757">
              <w:t>Inspect radio and electronic equipment for proper installation and security of mounting.</w:t>
            </w:r>
          </w:p>
        </w:tc>
      </w:tr>
      <w:tr w:rsidR="00195757" w:rsidRPr="00F15CBE"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rsidRPr="00195757">
              <w:t>Check equipment and wiring for proper clearance.</w:t>
            </w:r>
          </w:p>
        </w:tc>
      </w:tr>
      <w:tr w:rsidR="00195757" w:rsidRPr="00F15CBE"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rsidRPr="00195757">
              <w:t>Inspect wiring and conduits for security of mounting, to prevent chafing and short-circuiting.</w:t>
            </w:r>
          </w:p>
        </w:tc>
      </w:tr>
      <w:tr w:rsidR="00195757" w:rsidRPr="00F15CBE"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rsidRPr="00195757">
              <w:t>Check bonding and shielding for proper installation and condition.</w:t>
            </w:r>
          </w:p>
        </w:tc>
      </w:tr>
    </w:tbl>
    <w:p w:rsidR="00861EA0" w:rsidRDefault="00861EA0" w:rsidP="0070087A">
      <w:pPr>
        <w:pStyle w:val="Heading3"/>
      </w:pPr>
      <w:bookmarkStart w:id="1120" w:name="_Toc185532038"/>
      <w:bookmarkStart w:id="1121" w:name="_Toc185532260"/>
      <w:bookmarkStart w:id="1122" w:name="_Toc226471772"/>
      <w:bookmarkStart w:id="1123" w:name="_Toc249641286"/>
      <w:r>
        <w:t>Emergency Locator Transmitter</w:t>
      </w:r>
      <w:bookmarkEnd w:id="1120"/>
      <w:bookmarkEnd w:id="1121"/>
      <w:bookmarkEnd w:id="1122"/>
      <w:bookmarkEnd w:id="1123"/>
    </w:p>
    <w:tbl>
      <w:tblPr>
        <w:tblStyle w:val="TableList1"/>
        <w:tblW w:w="0" w:type="auto"/>
        <w:tblLook w:val="0180" w:firstRow="0" w:lastRow="0" w:firstColumn="1" w:lastColumn="1" w:noHBand="0" w:noVBand="0"/>
      </w:tblPr>
      <w:tblGrid>
        <w:gridCol w:w="466"/>
        <w:gridCol w:w="6230"/>
      </w:tblGrid>
      <w:tr w:rsidR="00195757" w:rsidRPr="0019575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rsidRPr="00195757">
              <w:t>Check batteries and note the date they should be replaced.</w:t>
            </w:r>
          </w:p>
        </w:tc>
      </w:tr>
      <w:tr w:rsidR="00195757" w:rsidRPr="00195757"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rsidRPr="00195757">
              <w:t>Remove ELT from A/C. Install Portable Antenna. Test between 5 min. to the hour and 5 min. after the hour.</w:t>
            </w:r>
          </w:p>
        </w:tc>
      </w:tr>
      <w:tr w:rsidR="00195757" w:rsidRPr="0019575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t>Lightly tap</w:t>
            </w:r>
            <w:r w:rsidRPr="00195757">
              <w:t xml:space="preserve"> the ELT into your other hand, increasing the intensity of the impacts until it starts to transmit. Check for Reception on 121.5. Reset the ELT.</w:t>
            </w:r>
          </w:p>
        </w:tc>
      </w:tr>
      <w:tr w:rsidR="00195757" w:rsidRPr="00195757"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rsidRPr="00195757">
              <w:t>Install the ELT back</w:t>
            </w:r>
            <w:r w:rsidR="005634B2">
              <w:t xml:space="preserve"> into the A/C, attach the </w:t>
            </w:r>
            <w:r w:rsidR="00FE07AE">
              <w:t>aircr</w:t>
            </w:r>
            <w:r w:rsidR="00FE07AE" w:rsidRPr="00195757">
              <w:t>aft</w:t>
            </w:r>
            <w:r w:rsidRPr="00195757">
              <w:t xml:space="preserve"> ELT antenna and push the test button. Check for reception.</w:t>
            </w:r>
          </w:p>
        </w:tc>
      </w:tr>
      <w:tr w:rsidR="00195757" w:rsidRPr="0019575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rsidRPr="00195757">
              <w:t>Reset ELT.</w:t>
            </w:r>
          </w:p>
        </w:tc>
      </w:tr>
    </w:tbl>
    <w:p w:rsidR="00861EA0" w:rsidRDefault="00861EA0" w:rsidP="0070087A">
      <w:pPr>
        <w:pStyle w:val="Heading3"/>
      </w:pPr>
      <w:bookmarkStart w:id="1124" w:name="_Toc185532039"/>
      <w:bookmarkStart w:id="1125" w:name="_Toc185532261"/>
      <w:bookmarkStart w:id="1126" w:name="_Toc226471773"/>
      <w:bookmarkStart w:id="1127" w:name="_Toc249641287"/>
      <w:r>
        <w:t>Miscellaneous Group</w:t>
      </w:r>
      <w:bookmarkEnd w:id="1124"/>
      <w:bookmarkEnd w:id="1125"/>
      <w:bookmarkEnd w:id="1126"/>
      <w:bookmarkEnd w:id="1127"/>
    </w:p>
    <w:tbl>
      <w:tblPr>
        <w:tblStyle w:val="TableList1"/>
        <w:tblW w:w="0" w:type="auto"/>
        <w:tblLook w:val="0180" w:firstRow="0" w:lastRow="0" w:firstColumn="1" w:lastColumn="1" w:noHBand="0" w:noVBand="0"/>
      </w:tblPr>
      <w:tblGrid>
        <w:gridCol w:w="466"/>
        <w:gridCol w:w="6230"/>
      </w:tblGrid>
      <w:tr w:rsidR="00195757" w:rsidRPr="0019575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195757" w:rsidRDefault="00195757" w:rsidP="00462460">
            <w:pPr>
              <w:pStyle w:val="BodyText"/>
            </w:pPr>
            <w:r w:rsidRPr="00195757">
              <w:t>Inspect any miscellaneous items of equipment installed. Inspect for proper installation security of mounting and proper operation.</w:t>
            </w:r>
          </w:p>
        </w:tc>
      </w:tr>
    </w:tbl>
    <w:p w:rsidR="00861EA0" w:rsidRDefault="00861EA0" w:rsidP="0070087A">
      <w:pPr>
        <w:pStyle w:val="Heading3"/>
      </w:pPr>
      <w:bookmarkStart w:id="1128" w:name="_Toc185532040"/>
      <w:bookmarkStart w:id="1129" w:name="_Toc185532262"/>
      <w:bookmarkStart w:id="1130" w:name="_Toc226471774"/>
      <w:bookmarkStart w:id="1131" w:name="_Toc249641288"/>
      <w:r>
        <w:t>Items Required for Flight</w:t>
      </w:r>
      <w:bookmarkEnd w:id="1128"/>
      <w:bookmarkEnd w:id="1129"/>
      <w:bookmarkEnd w:id="1130"/>
      <w:bookmarkEnd w:id="1131"/>
    </w:p>
    <w:tbl>
      <w:tblPr>
        <w:tblStyle w:val="TableList1"/>
        <w:tblW w:w="0" w:type="auto"/>
        <w:tblLook w:val="0180" w:firstRow="0" w:lastRow="0" w:firstColumn="1" w:lastColumn="1" w:noHBand="0" w:noVBand="0"/>
      </w:tblPr>
      <w:tblGrid>
        <w:gridCol w:w="466"/>
        <w:gridCol w:w="6230"/>
      </w:tblGrid>
      <w:tr w:rsidR="00195757" w:rsidRPr="0019575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5634B2" w:rsidRDefault="005634B2" w:rsidP="00462460">
            <w:pPr>
              <w:pStyle w:val="BodyText"/>
            </w:pPr>
            <w:r w:rsidRPr="005634B2">
              <w:t>Airworthiness Certificate</w:t>
            </w:r>
            <w:r>
              <w:t xml:space="preserve"> &amp; Letter of Limitations</w:t>
            </w:r>
          </w:p>
        </w:tc>
      </w:tr>
      <w:tr w:rsidR="00195757" w:rsidRPr="00195757"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5634B2" w:rsidRDefault="005634B2" w:rsidP="00462460">
            <w:pPr>
              <w:pStyle w:val="BodyText"/>
            </w:pPr>
            <w:r w:rsidRPr="005634B2">
              <w:t>Registration.</w:t>
            </w:r>
          </w:p>
        </w:tc>
      </w:tr>
      <w:tr w:rsidR="00195757" w:rsidRPr="0019575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5634B2" w:rsidRDefault="005634B2" w:rsidP="00462460">
            <w:pPr>
              <w:pStyle w:val="BodyText"/>
            </w:pPr>
            <w:r w:rsidRPr="005634B2">
              <w:t>Operating Manual.</w:t>
            </w:r>
          </w:p>
        </w:tc>
      </w:tr>
      <w:tr w:rsidR="00195757" w:rsidRPr="00195757"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5634B2" w:rsidRDefault="005634B2" w:rsidP="00462460">
            <w:pPr>
              <w:pStyle w:val="BodyText"/>
            </w:pPr>
            <w:r w:rsidRPr="005634B2">
              <w:t>Weight and Balance.</w:t>
            </w:r>
          </w:p>
        </w:tc>
      </w:tr>
      <w:tr w:rsidR="00195757" w:rsidRPr="0019575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5634B2" w:rsidRDefault="005634B2" w:rsidP="00462460">
            <w:pPr>
              <w:pStyle w:val="BodyText"/>
            </w:pPr>
            <w:r w:rsidRPr="005634B2">
              <w:t>Fuel Grade and Capacity by filler cap.</w:t>
            </w:r>
          </w:p>
        </w:tc>
      </w:tr>
      <w:tr w:rsidR="00195757" w:rsidRPr="00195757"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5634B2" w:rsidRDefault="005634B2" w:rsidP="00462460">
            <w:pPr>
              <w:pStyle w:val="BodyText"/>
            </w:pPr>
            <w:r w:rsidRPr="005634B2">
              <w:t>Passenger Warning in cabin.</w:t>
            </w:r>
          </w:p>
        </w:tc>
      </w:tr>
      <w:tr w:rsidR="00195757" w:rsidRPr="0019575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5634B2" w:rsidRDefault="005634B2" w:rsidP="00462460">
            <w:pPr>
              <w:pStyle w:val="BodyText"/>
            </w:pPr>
            <w:r w:rsidRPr="005634B2">
              <w:t>Experimental on door.</w:t>
            </w:r>
          </w:p>
        </w:tc>
      </w:tr>
      <w:tr w:rsidR="00195757" w:rsidRPr="00195757" w:rsidTr="0003719D">
        <w:trPr>
          <w:cnfStyle w:val="000000010000" w:firstRow="0" w:lastRow="0" w:firstColumn="0" w:lastColumn="0" w:oddVBand="0" w:evenVBand="0" w:oddHBand="0" w:evenHBand="1" w:firstRowFirstColumn="0" w:firstRowLastColumn="0" w:lastRowFirstColumn="0" w:lastRowLastColumn="0"/>
        </w:trPr>
        <w:tc>
          <w:tcPr>
            <w:tcW w:w="468" w:type="dxa"/>
          </w:tcPr>
          <w:p w:rsidR="00195757" w:rsidRPr="00B479E3" w:rsidRDefault="00195757" w:rsidP="00462460">
            <w:pPr>
              <w:pStyle w:val="BodyText"/>
              <w:rPr>
                <w:b/>
                <w:bCs/>
              </w:rPr>
            </w:pPr>
            <w:r w:rsidRPr="00B479E3">
              <w:rPr>
                <w:b/>
                <w:bCs/>
              </w:rPr>
              <w:sym w:font="Wingdings" w:char="F0A8"/>
            </w:r>
          </w:p>
        </w:tc>
        <w:tc>
          <w:tcPr>
            <w:tcW w:w="6516" w:type="dxa"/>
          </w:tcPr>
          <w:p w:rsidR="00195757" w:rsidRPr="005634B2" w:rsidRDefault="005634B2" w:rsidP="00462460">
            <w:pPr>
              <w:pStyle w:val="BodyText"/>
            </w:pPr>
            <w:r w:rsidRPr="005634B2">
              <w:t>Identification on tail.</w:t>
            </w:r>
          </w:p>
        </w:tc>
      </w:tr>
      <w:tr w:rsidR="005634B2" w:rsidRPr="00195757" w:rsidTr="0003719D">
        <w:trPr>
          <w:cnfStyle w:val="000000100000" w:firstRow="0" w:lastRow="0" w:firstColumn="0" w:lastColumn="0" w:oddVBand="0" w:evenVBand="0" w:oddHBand="1" w:evenHBand="0" w:firstRowFirstColumn="0" w:firstRowLastColumn="0" w:lastRowFirstColumn="0" w:lastRowLastColumn="0"/>
        </w:trPr>
        <w:tc>
          <w:tcPr>
            <w:tcW w:w="468" w:type="dxa"/>
          </w:tcPr>
          <w:p w:rsidR="005634B2" w:rsidRPr="00B479E3" w:rsidRDefault="005634B2" w:rsidP="00462460">
            <w:pPr>
              <w:pStyle w:val="BodyText"/>
              <w:rPr>
                <w:b/>
                <w:bCs/>
              </w:rPr>
            </w:pPr>
            <w:r w:rsidRPr="00B479E3">
              <w:rPr>
                <w:b/>
                <w:bCs/>
              </w:rPr>
              <w:sym w:font="Wingdings" w:char="F0A8"/>
            </w:r>
          </w:p>
        </w:tc>
        <w:tc>
          <w:tcPr>
            <w:tcW w:w="6516" w:type="dxa"/>
          </w:tcPr>
          <w:p w:rsidR="005634B2" w:rsidRPr="005634B2" w:rsidRDefault="005634B2" w:rsidP="00462460">
            <w:pPr>
              <w:pStyle w:val="BodyText"/>
            </w:pPr>
            <w:r>
              <w:t>For IFR – VOR Test  Log</w:t>
            </w:r>
          </w:p>
        </w:tc>
      </w:tr>
    </w:tbl>
    <w:p w:rsidR="005634B2" w:rsidRDefault="005634B2" w:rsidP="00195757">
      <w:pPr>
        <w:pStyle w:val="BodyText"/>
      </w:pPr>
    </w:p>
    <w:p w:rsidR="00195757" w:rsidRPr="00195757" w:rsidRDefault="005634B2" w:rsidP="00195757">
      <w:pPr>
        <w:pStyle w:val="BodyText"/>
      </w:pPr>
      <w:r>
        <w:lastRenderedPageBreak/>
        <w:br w:type="page"/>
      </w:r>
    </w:p>
    <w:p w:rsidR="00861EA0" w:rsidRDefault="00864ACD" w:rsidP="00734133">
      <w:pPr>
        <w:pStyle w:val="Heading2"/>
      </w:pPr>
      <w:bookmarkStart w:id="1132" w:name="_Toc185532041"/>
      <w:bookmarkStart w:id="1133" w:name="_Toc185532263"/>
      <w:bookmarkStart w:id="1134" w:name="_Toc226471775"/>
      <w:bookmarkStart w:id="1135" w:name="_Toc249641289"/>
      <w:r>
        <w:lastRenderedPageBreak/>
        <w:t>Work Performed</w:t>
      </w:r>
      <w:bookmarkEnd w:id="1132"/>
      <w:bookmarkEnd w:id="1133"/>
      <w:bookmarkEnd w:id="1134"/>
      <w:bookmarkEnd w:id="1135"/>
    </w:p>
    <w:tbl>
      <w:tblPr>
        <w:tblW w:w="5000" w:type="pct"/>
        <w:tblCellSpacing w:w="20" w:type="dxa"/>
        <w:tblInd w:w="5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6896"/>
      </w:tblGrid>
      <w:tr w:rsidR="005634B2" w:rsidTr="00B479E3">
        <w:trPr>
          <w:tblCellSpacing w:w="20" w:type="dxa"/>
        </w:trPr>
        <w:tc>
          <w:tcPr>
            <w:tcW w:w="4938" w:type="pct"/>
            <w:tcBorders>
              <w:top w:val="outset" w:sz="24"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r w:rsidR="005634B2" w:rsidTr="00B479E3">
        <w:trPr>
          <w:tblCellSpacing w:w="20" w:type="dxa"/>
        </w:trPr>
        <w:tc>
          <w:tcPr>
            <w:tcW w:w="4938" w:type="pct"/>
            <w:tcBorders>
              <w:top w:val="outset" w:sz="6" w:space="0" w:color="auto"/>
              <w:left w:val="outset" w:sz="24" w:space="0" w:color="auto"/>
              <w:bottom w:val="outset" w:sz="6" w:space="0" w:color="auto"/>
              <w:right w:val="outset" w:sz="24" w:space="0" w:color="auto"/>
            </w:tcBorders>
          </w:tcPr>
          <w:p w:rsidR="005634B2" w:rsidRPr="00B479E3" w:rsidRDefault="005634B2" w:rsidP="00B479E3">
            <w:pPr>
              <w:widowControl w:val="0"/>
              <w:tabs>
                <w:tab w:val="right" w:pos="6480"/>
              </w:tabs>
              <w:autoSpaceDE w:val="0"/>
              <w:autoSpaceDN w:val="0"/>
              <w:rPr>
                <w:rFonts w:cs="Bookman Old Style"/>
              </w:rPr>
            </w:pPr>
          </w:p>
        </w:tc>
      </w:tr>
    </w:tbl>
    <w:p w:rsidR="002B0A06" w:rsidRDefault="002B0A06" w:rsidP="002B0A06">
      <w:pPr>
        <w:pStyle w:val="Heading1"/>
      </w:pPr>
      <w:bookmarkStart w:id="1136" w:name="_Toc137820998"/>
      <w:bookmarkStart w:id="1137" w:name="_Toc137821931"/>
      <w:bookmarkStart w:id="1138" w:name="_Toc137825264"/>
      <w:bookmarkStart w:id="1139" w:name="_Toc137826561"/>
      <w:bookmarkStart w:id="1140" w:name="_Toc137912926"/>
      <w:bookmarkStart w:id="1141" w:name="_Toc140758985"/>
      <w:bookmarkStart w:id="1142" w:name="_Toc140828268"/>
    </w:p>
    <w:p w:rsidR="002B0A06" w:rsidRDefault="002B0A06" w:rsidP="00734133">
      <w:pPr>
        <w:pStyle w:val="Heading2"/>
      </w:pPr>
      <w:r>
        <w:br w:type="page"/>
      </w:r>
      <w:bookmarkStart w:id="1143" w:name="_Toc185532042"/>
      <w:bookmarkStart w:id="1144" w:name="_Toc185532264"/>
      <w:bookmarkStart w:id="1145" w:name="_Toc226471776"/>
      <w:bookmarkStart w:id="1146" w:name="_Toc249641290"/>
      <w:r w:rsidRPr="0026433B">
        <w:lastRenderedPageBreak/>
        <w:t>P</w:t>
      </w:r>
      <w:r>
        <w:t>ower Plant Operational Inspection</w:t>
      </w:r>
      <w:bookmarkEnd w:id="1136"/>
      <w:bookmarkEnd w:id="1137"/>
      <w:bookmarkEnd w:id="1138"/>
      <w:bookmarkEnd w:id="1139"/>
      <w:bookmarkEnd w:id="1140"/>
      <w:bookmarkEnd w:id="1141"/>
      <w:bookmarkEnd w:id="1142"/>
      <w:bookmarkEnd w:id="1143"/>
      <w:bookmarkEnd w:id="1144"/>
      <w:bookmarkEnd w:id="1145"/>
      <w:bookmarkEnd w:id="1146"/>
    </w:p>
    <w:p w:rsidR="002B0A06" w:rsidRPr="008866E6" w:rsidRDefault="002B0A06" w:rsidP="002B0A06">
      <w:pPr>
        <w:pStyle w:val="NormalTOC"/>
      </w:pPr>
      <w:r w:rsidRPr="008866E6">
        <w:t xml:space="preserve">ENGINE MAKE:  </w:t>
      </w:r>
      <w:r w:rsidRPr="006532F3">
        <w:t>Teledyne Continental Motors</w:t>
      </w:r>
    </w:p>
    <w:p w:rsidR="002B0A06" w:rsidRPr="0064098E" w:rsidRDefault="002B0A06" w:rsidP="002B0A06">
      <w:pPr>
        <w:pStyle w:val="NormalTOC"/>
        <w:rPr>
          <w:lang w:val="pt-PT"/>
        </w:rPr>
      </w:pPr>
      <w:r w:rsidRPr="0064098E">
        <w:rPr>
          <w:lang w:val="pt-PT"/>
        </w:rPr>
        <w:t>MODEL: IO-550N2B</w:t>
      </w:r>
    </w:p>
    <w:p w:rsidR="002B0A06" w:rsidRPr="0064098E" w:rsidRDefault="002B0A06" w:rsidP="002B0A06">
      <w:pPr>
        <w:pStyle w:val="NormalTOC"/>
        <w:rPr>
          <w:lang w:val="pt-PT"/>
        </w:rPr>
      </w:pPr>
      <w:r w:rsidRPr="0064098E">
        <w:rPr>
          <w:lang w:val="pt-PT"/>
        </w:rPr>
        <w:t xml:space="preserve">SERIAL NO: 688044 </w:t>
      </w:r>
      <w:r w:rsidRPr="0064098E">
        <w:rPr>
          <w:lang w:val="pt-PT"/>
        </w:rPr>
        <w:tab/>
      </w:r>
    </w:p>
    <w:p w:rsidR="002B0A06" w:rsidRPr="001D4BA5" w:rsidRDefault="002B0A06" w:rsidP="002B0A06">
      <w:pPr>
        <w:pStyle w:val="NormalTOC"/>
      </w:pPr>
      <w:r w:rsidRPr="008866E6">
        <w:t xml:space="preserve">TIME: </w:t>
      </w:r>
    </w:p>
    <w:p w:rsidR="002B0A06" w:rsidRDefault="002B0A06" w:rsidP="002B0A06">
      <w:pPr>
        <w:pStyle w:val="NormalTOC"/>
      </w:pPr>
      <w:r w:rsidRPr="00CA11F4">
        <w:t>Start Engine normally</w:t>
      </w:r>
      <w:r w:rsidR="00FE07AE">
        <w:t xml:space="preserve"> &amp; check oil pressure rise within</w:t>
      </w:r>
      <w:r w:rsidRPr="00CA11F4">
        <w:t xml:space="preserve"> 30 seconds.</w:t>
      </w:r>
      <w:r>
        <w:t xml:space="preserve"> Check and record the following data:</w:t>
      </w:r>
    </w:p>
    <w:p w:rsidR="002B0A06" w:rsidRDefault="002B0A06" w:rsidP="002B0A06">
      <w:pPr>
        <w:pStyle w:val="NormalTOCwiTabLeader"/>
      </w:pPr>
      <w:r>
        <w:t>Starter</w:t>
      </w:r>
      <w:r>
        <w:tab/>
      </w:r>
      <w:r>
        <w:tab/>
      </w:r>
      <w:r w:rsidRPr="00C55F10">
        <w:t>________</w:t>
      </w:r>
    </w:p>
    <w:p w:rsidR="002B0A06" w:rsidRDefault="002B0A06" w:rsidP="002B0A06">
      <w:pPr>
        <w:pStyle w:val="NormalTOCwiTabLeader"/>
      </w:pPr>
      <w:r>
        <w:t>Throttle to 1700 rpm</w:t>
      </w:r>
    </w:p>
    <w:p w:rsidR="002B0A06" w:rsidRDefault="002B0A06" w:rsidP="002B0A06">
      <w:pPr>
        <w:pStyle w:val="NormalTOCwiTabLeader"/>
      </w:pPr>
      <w:r>
        <w:t>Mag</w:t>
      </w:r>
      <w:r w:rsidR="00FE07AE">
        <w:t>neto</w:t>
      </w:r>
      <w:r>
        <w:t xml:space="preserve"> Check </w:t>
      </w:r>
      <w:r>
        <w:tab/>
        <w:t>(Left) ________</w:t>
      </w:r>
    </w:p>
    <w:p w:rsidR="002B0A06" w:rsidRDefault="002B0A06" w:rsidP="002B0A06">
      <w:pPr>
        <w:pStyle w:val="NormalTOCwiTabLeader"/>
      </w:pPr>
      <w:r>
        <w:tab/>
      </w:r>
      <w:r>
        <w:tab/>
        <w:t>(Right) ________</w:t>
      </w:r>
    </w:p>
    <w:p w:rsidR="002B0A06" w:rsidRDefault="002B0A06" w:rsidP="002B0A06">
      <w:pPr>
        <w:pStyle w:val="NormalTOCwiTabLeader"/>
      </w:pPr>
      <w:r>
        <w:t xml:space="preserve">Prop Cycle once </w:t>
      </w:r>
      <w:r>
        <w:tab/>
        <w:t>________</w:t>
      </w:r>
    </w:p>
    <w:p w:rsidR="002B0A06" w:rsidRPr="00CA11F4" w:rsidRDefault="002B0A06" w:rsidP="002B0A06">
      <w:pPr>
        <w:pStyle w:val="NormalTOCwiTabLeader"/>
      </w:pPr>
      <w:r w:rsidRPr="00CA11F4">
        <w:t>Increase engine to full power and record:</w:t>
      </w:r>
    </w:p>
    <w:p w:rsidR="002B0A06" w:rsidRPr="00C55F10" w:rsidRDefault="002B0A06" w:rsidP="002B0A06">
      <w:pPr>
        <w:pStyle w:val="NormalTOCwiTabLeader"/>
      </w:pPr>
      <w:r>
        <w:t xml:space="preserve">Manifold Pressure </w:t>
      </w:r>
      <w:r>
        <w:tab/>
        <w:t>________</w:t>
      </w:r>
    </w:p>
    <w:p w:rsidR="002B0A06" w:rsidRDefault="002B0A06" w:rsidP="002B0A06">
      <w:pPr>
        <w:pStyle w:val="NormalTOCwiTabLeader"/>
      </w:pPr>
      <w:r>
        <w:t xml:space="preserve">RPM </w:t>
      </w:r>
      <w:r>
        <w:tab/>
      </w:r>
      <w:r>
        <w:tab/>
        <w:t>________</w:t>
      </w:r>
    </w:p>
    <w:p w:rsidR="002B0A06" w:rsidRDefault="002B0A06" w:rsidP="002B0A06">
      <w:pPr>
        <w:pStyle w:val="NormalTOCwiTabLeader"/>
      </w:pPr>
      <w:r>
        <w:t xml:space="preserve">Fuel Flow </w:t>
      </w:r>
      <w:r>
        <w:tab/>
      </w:r>
      <w:r>
        <w:tab/>
        <w:t>________</w:t>
      </w:r>
    </w:p>
    <w:p w:rsidR="002B0A06" w:rsidRDefault="002B0A06" w:rsidP="002B0A06">
      <w:pPr>
        <w:pStyle w:val="NormalTOCwiTabLeader"/>
      </w:pPr>
      <w:r>
        <w:t>Oil Pressure ________</w:t>
      </w:r>
    </w:p>
    <w:p w:rsidR="002B0A06" w:rsidRDefault="002B0A06" w:rsidP="002B0A06">
      <w:pPr>
        <w:pStyle w:val="NormalTOCwiTabLeader"/>
      </w:pPr>
      <w:r>
        <w:t>Oil Temperature ________</w:t>
      </w:r>
    </w:p>
    <w:p w:rsidR="002B0A06" w:rsidRDefault="002B0A06" w:rsidP="002B0A06">
      <w:pPr>
        <w:pStyle w:val="NormalTOCwiTabLeader"/>
      </w:pPr>
      <w:r>
        <w:t xml:space="preserve">CHT’s </w:t>
      </w:r>
      <w:r>
        <w:tab/>
      </w:r>
      <w:r>
        <w:tab/>
        <w:t>____  ____  ____  ____  ____  ____</w:t>
      </w:r>
    </w:p>
    <w:p w:rsidR="002B0A06" w:rsidRDefault="002B0A06" w:rsidP="002B0A06">
      <w:pPr>
        <w:pStyle w:val="NormalTOCwiTabLeader"/>
      </w:pPr>
      <w:r>
        <w:t>Alternator Outputs</w:t>
      </w:r>
      <w:r>
        <w:tab/>
        <w:t>____  ____</w:t>
      </w:r>
    </w:p>
    <w:p w:rsidR="002B0A06" w:rsidRPr="00CA11F4" w:rsidRDefault="002B0A06" w:rsidP="002B0A06">
      <w:pPr>
        <w:pStyle w:val="NormalTOCwiTabLeader"/>
      </w:pPr>
      <w:r w:rsidRPr="00CA11F4">
        <w:t>Reduce Engine power to idle and record:</w:t>
      </w:r>
    </w:p>
    <w:p w:rsidR="002B0A06" w:rsidRDefault="002B0A06" w:rsidP="002B0A06">
      <w:pPr>
        <w:pStyle w:val="NormalTOCwiTabLeader"/>
      </w:pPr>
      <w:r>
        <w:t xml:space="preserve">Manifold Pressure </w:t>
      </w:r>
      <w:r>
        <w:tab/>
        <w:t>________</w:t>
      </w:r>
    </w:p>
    <w:p w:rsidR="002B0A06" w:rsidRDefault="002B0A06" w:rsidP="002B0A06">
      <w:pPr>
        <w:pStyle w:val="NormalTOCwiTabLeader"/>
      </w:pPr>
      <w:r>
        <w:t xml:space="preserve">RPM </w:t>
      </w:r>
      <w:r>
        <w:tab/>
      </w:r>
      <w:r>
        <w:tab/>
        <w:t>________</w:t>
      </w:r>
    </w:p>
    <w:p w:rsidR="002B0A06" w:rsidRDefault="002B0A06" w:rsidP="002B0A06">
      <w:pPr>
        <w:pStyle w:val="NormalTOCwiTabLeader"/>
      </w:pPr>
      <w:r>
        <w:t xml:space="preserve">Oil Pressure </w:t>
      </w:r>
      <w:r>
        <w:tab/>
        <w:t>________</w:t>
      </w:r>
    </w:p>
    <w:p w:rsidR="002B0A06" w:rsidRDefault="002B0A06" w:rsidP="002B0A06">
      <w:pPr>
        <w:pStyle w:val="NormalTOCwiTabLeader"/>
      </w:pPr>
      <w:r>
        <w:t xml:space="preserve">Oil Temperature </w:t>
      </w:r>
      <w:r>
        <w:tab/>
        <w:t>________</w:t>
      </w:r>
    </w:p>
    <w:p w:rsidR="002B0A06" w:rsidRDefault="002B0A06" w:rsidP="002B0A06">
      <w:pPr>
        <w:pStyle w:val="NormalTOCwiTabLeader"/>
      </w:pPr>
      <w:r>
        <w:t xml:space="preserve">CHT’s </w:t>
      </w:r>
      <w:r>
        <w:tab/>
      </w:r>
      <w:r>
        <w:tab/>
        <w:t>____  ____  ____  ____  ____  ____</w:t>
      </w:r>
    </w:p>
    <w:p w:rsidR="002B0A06" w:rsidRDefault="002B0A06" w:rsidP="002B0A06">
      <w:pPr>
        <w:pStyle w:val="NormalTOCwiTabLeader"/>
      </w:pPr>
      <w:r>
        <w:t xml:space="preserve">Magneto Ground Check </w:t>
      </w:r>
      <w:r>
        <w:tab/>
        <w:t>________</w:t>
      </w:r>
    </w:p>
    <w:p w:rsidR="002B0A06" w:rsidRDefault="002B0A06" w:rsidP="002B0A06">
      <w:pPr>
        <w:pStyle w:val="NormalTOCwiTabLeader"/>
      </w:pPr>
      <w:r>
        <w:tab/>
        <w:t>(Turn both mag</w:t>
      </w:r>
      <w:r w:rsidR="00FE07AE">
        <w:t>neto</w:t>
      </w:r>
      <w:r>
        <w:t>s off then on. If engine continues to run, one or both mag</w:t>
      </w:r>
      <w:r w:rsidR="00FE07AE">
        <w:t>neto</w:t>
      </w:r>
      <w:r>
        <w:t xml:space="preserve"> circuits is faulty.</w:t>
      </w:r>
    </w:p>
    <w:p w:rsidR="002B0A06" w:rsidRPr="00CA11F4" w:rsidRDefault="002B0A06" w:rsidP="002B0A06">
      <w:pPr>
        <w:pStyle w:val="NormalTOCwiTabLeader"/>
      </w:pPr>
      <w:r w:rsidRPr="00CA11F4">
        <w:t>Mixture to IDLE CUT OFF and record:</w:t>
      </w:r>
    </w:p>
    <w:p w:rsidR="002B0A06" w:rsidRDefault="002B0A06" w:rsidP="002B0A06">
      <w:pPr>
        <w:pStyle w:val="NormalTOCwiTabLeader"/>
      </w:pPr>
      <w:r>
        <w:t xml:space="preserve">Mixture RPM Rise </w:t>
      </w:r>
      <w:r>
        <w:tab/>
        <w:t>(25 to 50 rpm) ________</w:t>
      </w:r>
    </w:p>
    <w:p w:rsidR="002B0A06" w:rsidRDefault="002B0A06" w:rsidP="002B0A06">
      <w:pPr>
        <w:pStyle w:val="NormalTOCwiTabLeader"/>
      </w:pPr>
      <w:r>
        <w:t xml:space="preserve">Positive fuel cutoff </w:t>
      </w:r>
      <w:r>
        <w:tab/>
        <w:t>________</w:t>
      </w:r>
    </w:p>
    <w:p w:rsidR="002B0A06" w:rsidRDefault="002B0A06" w:rsidP="002B0A06">
      <w:pPr>
        <w:pStyle w:val="NormalTOCwiTabLeader"/>
      </w:pPr>
      <w:r>
        <w:t>Ignition switches, master switches &amp; fuel selector off.</w:t>
      </w:r>
    </w:p>
    <w:p w:rsidR="002B0A06" w:rsidRDefault="002B0A06" w:rsidP="002B0A06">
      <w:pPr>
        <w:pStyle w:val="NormalTOCwiTabLeader"/>
      </w:pPr>
    </w:p>
    <w:p w:rsidR="002B0A06" w:rsidRDefault="002B0A06" w:rsidP="002B0A06">
      <w:pPr>
        <w:pStyle w:val="NormalTOCwiTabLeader"/>
        <w:sectPr w:rsidR="002B0A06" w:rsidSect="003520E7">
          <w:type w:val="oddPage"/>
          <w:pgSz w:w="7920" w:h="12240" w:orient="landscape" w:code="1"/>
          <w:pgMar w:top="720" w:right="720" w:bottom="720" w:left="720" w:header="432" w:footer="432" w:gutter="0"/>
          <w:cols w:space="720"/>
          <w:docGrid w:linePitch="360"/>
        </w:sectPr>
      </w:pPr>
      <w:r>
        <w:t>* This inspection is required by the TCM maintenance manual for this engine (p 5-3) prior to and after 50/100 inspection.</w:t>
      </w:r>
    </w:p>
    <w:p w:rsidR="006A2535" w:rsidRDefault="00FE07AE" w:rsidP="006735E1">
      <w:pPr>
        <w:pStyle w:val="Heading1"/>
      </w:pPr>
      <w:bookmarkStart w:id="1147" w:name="_Toc185532043"/>
      <w:bookmarkStart w:id="1148" w:name="_Toc226471777"/>
      <w:bookmarkStart w:id="1149" w:name="_Toc249641291"/>
      <w:r>
        <w:lastRenderedPageBreak/>
        <w:t>Performance</w:t>
      </w:r>
      <w:r w:rsidR="006976D3">
        <w:t xml:space="preserve"> Data</w:t>
      </w:r>
      <w:bookmarkEnd w:id="1147"/>
      <w:bookmarkEnd w:id="1148"/>
      <w:bookmarkEnd w:id="1149"/>
    </w:p>
    <w:p w:rsidR="006A2535" w:rsidRDefault="006A2535" w:rsidP="006A2535">
      <w:pPr>
        <w:pStyle w:val="ChapterSubtitle"/>
        <w:rPr>
          <w:rFonts w:ascii="Arial Black" w:hAnsi="Arial Black"/>
          <w:color w:val="808080"/>
          <w:spacing w:val="-35"/>
          <w:sz w:val="44"/>
        </w:rPr>
      </w:pPr>
      <w:r>
        <w:br w:type="page"/>
      </w:r>
    </w:p>
    <w:p w:rsidR="006976D3" w:rsidRPr="006976D3" w:rsidRDefault="006976D3" w:rsidP="00507FA5">
      <w:pPr>
        <w:pStyle w:val="ChapterTitle"/>
      </w:pPr>
    </w:p>
    <w:sectPr w:rsidR="006976D3" w:rsidRPr="006976D3" w:rsidSect="003520E7">
      <w:type w:val="oddPage"/>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D3" w:rsidRDefault="000D10D3" w:rsidP="00533D60">
      <w:pPr>
        <w:pStyle w:val="BodyText"/>
      </w:pPr>
      <w:r>
        <w:separator/>
      </w:r>
    </w:p>
  </w:endnote>
  <w:endnote w:type="continuationSeparator" w:id="0">
    <w:p w:rsidR="000D10D3" w:rsidRDefault="000D10D3" w:rsidP="00533D60">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DB" w:rsidRDefault="004459DB" w:rsidP="004124F7">
    <w:pPr>
      <w:pStyle w:val="Footer"/>
      <w:pBdr>
        <w:top w:val="single" w:sz="6" w:space="0" w:color="auto"/>
      </w:pBdr>
      <w:tabs>
        <w:tab w:val="clear" w:pos="4320"/>
        <w:tab w:val="left" w:pos="360"/>
        <w:tab w:val="left" w:pos="624"/>
        <w:tab w:val="center" w:pos="5760"/>
      </w:tabs>
      <w:jc w:val="right"/>
    </w:pPr>
    <w:r>
      <w:tab/>
    </w:r>
    <w:r>
      <w:fldChar w:fldCharType="begin"/>
    </w:r>
    <w:r>
      <w:instrText xml:space="preserve"> DATE \@ "MMMM d, yyyy" </w:instrText>
    </w:r>
    <w:r>
      <w:fldChar w:fldCharType="separate"/>
    </w:r>
    <w:r w:rsidR="00A04CCE">
      <w:rPr>
        <w:noProof/>
      </w:rPr>
      <w:t>April 23, 2012</w:t>
    </w:r>
    <w:r>
      <w:rPr>
        <w:noProof/>
      </w:rPr>
      <w:fldChar w:fldCharType="end"/>
    </w:r>
    <w:r>
      <w:tab/>
      <w:t xml:space="preserve">Page </w:t>
    </w:r>
    <w:r>
      <w:fldChar w:fldCharType="begin"/>
    </w:r>
    <w:r>
      <w:instrText xml:space="preserve"> PAGE </w:instrText>
    </w:r>
    <w:r>
      <w:fldChar w:fldCharType="separate"/>
    </w:r>
    <w:r w:rsidR="00A04CCE">
      <w:rPr>
        <w:noProof/>
      </w:rPr>
      <w:t>21</w:t>
    </w:r>
    <w:r>
      <w:rPr>
        <w:noProof/>
      </w:rPr>
      <w:fldChar w:fldCharType="end"/>
    </w:r>
    <w:r>
      <w:t xml:space="preserve"> of </w:t>
    </w:r>
    <w:r w:rsidR="000D10D3">
      <w:fldChar w:fldCharType="begin"/>
    </w:r>
    <w:r w:rsidR="000D10D3">
      <w:instrText xml:space="preserve"> NUMPAGES </w:instrText>
    </w:r>
    <w:r w:rsidR="000D10D3">
      <w:fldChar w:fldCharType="separate"/>
    </w:r>
    <w:r w:rsidR="00A04CCE">
      <w:rPr>
        <w:noProof/>
      </w:rPr>
      <w:t>102</w:t>
    </w:r>
    <w:r w:rsidR="000D10D3">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D3" w:rsidRDefault="000D10D3" w:rsidP="00533D60">
      <w:pPr>
        <w:pStyle w:val="BodyText"/>
      </w:pPr>
      <w:r>
        <w:separator/>
      </w:r>
    </w:p>
  </w:footnote>
  <w:footnote w:type="continuationSeparator" w:id="0">
    <w:p w:rsidR="000D10D3" w:rsidRDefault="000D10D3" w:rsidP="00533D60">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DB" w:rsidRDefault="004459DB" w:rsidP="004124F7">
    <w:pPr>
      <w:pStyle w:val="Header"/>
      <w:ind w:right="118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82F01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8EFD5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0B2CC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62B60"/>
    <w:lvl w:ilvl="0">
      <w:start w:val="1"/>
      <w:numFmt w:val="decimal"/>
      <w:pStyle w:val="ListNumber2"/>
      <w:lvlText w:val="%1."/>
      <w:lvlJc w:val="left"/>
      <w:pPr>
        <w:tabs>
          <w:tab w:val="num" w:pos="900"/>
        </w:tabs>
        <w:ind w:left="900" w:hanging="360"/>
      </w:pPr>
      <w:rPr>
        <w:b w:val="0"/>
      </w:rPr>
    </w:lvl>
  </w:abstractNum>
  <w:abstractNum w:abstractNumId="4">
    <w:nsid w:val="FFFFFF81"/>
    <w:multiLevelType w:val="singleLevel"/>
    <w:tmpl w:val="A8AC5810"/>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EA0A3124"/>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D5DCECC2"/>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1F80F976"/>
    <w:lvl w:ilvl="0">
      <w:start w:val="1"/>
      <w:numFmt w:val="decimal"/>
      <w:pStyle w:val="ListNumber"/>
      <w:lvlText w:val="%1."/>
      <w:lvlJc w:val="left"/>
      <w:pPr>
        <w:tabs>
          <w:tab w:val="num" w:pos="360"/>
        </w:tabs>
        <w:ind w:left="360" w:hanging="360"/>
      </w:pPr>
    </w:lvl>
  </w:abstractNum>
  <w:abstractNum w:abstractNumId="8">
    <w:nsid w:val="0501233B"/>
    <w:multiLevelType w:val="hybridMultilevel"/>
    <w:tmpl w:val="7E58557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5CE7140"/>
    <w:multiLevelType w:val="multilevel"/>
    <w:tmpl w:val="D06AF5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6A3482F"/>
    <w:multiLevelType w:val="hybridMultilevel"/>
    <w:tmpl w:val="3F807F48"/>
    <w:lvl w:ilvl="0" w:tplc="83F862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1D0FAF"/>
    <w:multiLevelType w:val="hybridMultilevel"/>
    <w:tmpl w:val="A41A0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F0318D5"/>
    <w:multiLevelType w:val="hybridMultilevel"/>
    <w:tmpl w:val="1E0E7238"/>
    <w:lvl w:ilvl="0" w:tplc="4EEC1312">
      <w:start w:val="1"/>
      <w:numFmt w:val="bullet"/>
      <w:lvlText w:val=""/>
      <w:lvlJc w:val="left"/>
      <w:pPr>
        <w:tabs>
          <w:tab w:val="num" w:pos="720"/>
        </w:tabs>
        <w:ind w:left="720" w:hanging="360"/>
      </w:pPr>
      <w:rPr>
        <w:rFonts w:ascii="Symbol" w:hAnsi="Symbol" w:hint="default"/>
      </w:rPr>
    </w:lvl>
    <w:lvl w:ilvl="1" w:tplc="41CE1260">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19999C"/>
    <w:multiLevelType w:val="singleLevel"/>
    <w:tmpl w:val="0504085B"/>
    <w:lvl w:ilvl="0">
      <w:start w:val="1"/>
      <w:numFmt w:val="decimal"/>
      <w:lvlText w:val="%1."/>
      <w:lvlJc w:val="left"/>
      <w:pPr>
        <w:tabs>
          <w:tab w:val="num" w:pos="648"/>
        </w:tabs>
        <w:ind w:left="648" w:hanging="360"/>
      </w:pPr>
      <w:rPr>
        <w:color w:val="000000"/>
      </w:rPr>
    </w:lvl>
  </w:abstractNum>
  <w:abstractNum w:abstractNumId="14">
    <w:nsid w:val="18F17912"/>
    <w:multiLevelType w:val="multilevel"/>
    <w:tmpl w:val="291A31B8"/>
    <w:styleLink w:val="StyleNumbered"/>
    <w:lvl w:ilvl="0">
      <w:start w:val="1"/>
      <w:numFmt w:val="decimal"/>
      <w:pStyle w:val="PreflightTitles"/>
      <w:lvlText w:val="%1."/>
      <w:lvlJc w:val="left"/>
      <w:pPr>
        <w:tabs>
          <w:tab w:val="num" w:pos="1296"/>
        </w:tabs>
        <w:ind w:left="1296" w:hanging="216"/>
      </w:pPr>
      <w:rPr>
        <w:rFonts w:hint="default"/>
      </w:rPr>
    </w:lvl>
    <w:lvl w:ilvl="1">
      <w:start w:val="1"/>
      <w:numFmt w:val="upperLetter"/>
      <w:lvlText w:val="%2."/>
      <w:lvlJc w:val="left"/>
      <w:pPr>
        <w:tabs>
          <w:tab w:val="num" w:pos="1584"/>
        </w:tabs>
        <w:ind w:left="1584" w:hanging="144"/>
      </w:pPr>
      <w:rPr>
        <w:rFonts w:hint="default"/>
      </w:rPr>
    </w:lvl>
    <w:lvl w:ilvl="2">
      <w:start w:val="1"/>
      <w:numFmt w:val="decimal"/>
      <w:lvlText w:val="%3)"/>
      <w:lvlJc w:val="left"/>
      <w:pPr>
        <w:tabs>
          <w:tab w:val="num" w:pos="1728"/>
        </w:tabs>
        <w:ind w:left="1728" w:hanging="216"/>
      </w:pPr>
      <w:rPr>
        <w:rFonts w:hint="default"/>
      </w:rPr>
    </w:lvl>
    <w:lvl w:ilvl="3">
      <w:start w:val="1"/>
      <w:numFmt w:val="lowerLetter"/>
      <w:lvlText w:val="%4)"/>
      <w:lvlJc w:val="left"/>
      <w:pPr>
        <w:tabs>
          <w:tab w:val="num" w:pos="1944"/>
        </w:tabs>
        <w:ind w:left="1944" w:hanging="216"/>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15">
    <w:nsid w:val="1B7B007B"/>
    <w:multiLevelType w:val="hybridMultilevel"/>
    <w:tmpl w:val="5366F6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0A81039"/>
    <w:multiLevelType w:val="multilevel"/>
    <w:tmpl w:val="57F27896"/>
    <w:lvl w:ilvl="0">
      <w:start w:val="1"/>
      <w:numFmt w:val="upperRoman"/>
      <w:lvlText w:val="%1."/>
      <w:lvlJc w:val="left"/>
      <w:pPr>
        <w:tabs>
          <w:tab w:val="num" w:pos="720"/>
        </w:tabs>
        <w:ind w:left="720" w:hanging="720"/>
      </w:pPr>
      <w:rPr>
        <w:rFonts w:hint="default"/>
        <w:b w:val="0"/>
        <w:bCs w:val="0"/>
        <w:i w:val="0"/>
        <w:iCs w:val="0"/>
        <w:sz w:val="22"/>
        <w:szCs w:val="22"/>
      </w:rPr>
    </w:lvl>
    <w:lvl w:ilvl="1">
      <w:start w:val="1"/>
      <w:numFmt w:val="upperLetter"/>
      <w:lvlText w:val="%2."/>
      <w:lvlJc w:val="left"/>
      <w:pPr>
        <w:tabs>
          <w:tab w:val="num" w:pos="1080"/>
        </w:tabs>
        <w:ind w:left="1080" w:hanging="720"/>
      </w:pPr>
      <w:rPr>
        <w:rFonts w:ascii="Bookman Old Style" w:hAnsi="Bookman Old Style" w:cs="Bookman Old Style"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720"/>
      </w:pPr>
      <w:rPr>
        <w:rFonts w:hint="default"/>
        <w:b w:val="0"/>
        <w:bCs w:val="0"/>
        <w:i w:val="0"/>
        <w:iCs w:val="0"/>
        <w:sz w:val="22"/>
        <w:szCs w:val="22"/>
      </w:rPr>
    </w:lvl>
    <w:lvl w:ilvl="3">
      <w:start w:val="1"/>
      <w:numFmt w:val="lowerLetter"/>
      <w:lvlText w:val="%4)"/>
      <w:lvlJc w:val="left"/>
      <w:pPr>
        <w:tabs>
          <w:tab w:val="num" w:pos="1800"/>
        </w:tabs>
        <w:ind w:left="1800" w:hanging="720"/>
      </w:pPr>
      <w:rPr>
        <w:rFonts w:hint="default"/>
        <w:b w:val="0"/>
        <w:bCs w:val="0"/>
        <w:i w:val="0"/>
        <w:iCs w:val="0"/>
        <w:sz w:val="22"/>
        <w:szCs w:val="22"/>
      </w:rPr>
    </w:lvl>
    <w:lvl w:ilvl="4">
      <w:start w:val="1"/>
      <w:numFmt w:val="decimal"/>
      <w:lvlText w:val="(%5)"/>
      <w:lvlJc w:val="left"/>
      <w:pPr>
        <w:tabs>
          <w:tab w:val="num" w:pos="2160"/>
        </w:tabs>
        <w:ind w:left="2160" w:hanging="720"/>
      </w:pPr>
      <w:rPr>
        <w:rFonts w:ascii="Bookman Old Style" w:hAnsi="Bookman Old Style" w:cs="Bookman Old Style"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2520"/>
        </w:tabs>
        <w:ind w:left="2520" w:hanging="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262A4D4D"/>
    <w:multiLevelType w:val="hybridMultilevel"/>
    <w:tmpl w:val="7130B79C"/>
    <w:lvl w:ilvl="0" w:tplc="04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28C971C3"/>
    <w:multiLevelType w:val="hybridMultilevel"/>
    <w:tmpl w:val="347CFA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6364AB"/>
    <w:multiLevelType w:val="multilevel"/>
    <w:tmpl w:val="291A31B8"/>
    <w:numStyleLink w:val="StyleNumbered"/>
  </w:abstractNum>
  <w:abstractNum w:abstractNumId="20">
    <w:nsid w:val="32800495"/>
    <w:multiLevelType w:val="multilevel"/>
    <w:tmpl w:val="291A31B8"/>
    <w:numStyleLink w:val="StyleNumbered"/>
  </w:abstractNum>
  <w:abstractNum w:abstractNumId="21">
    <w:nsid w:val="39C50A82"/>
    <w:multiLevelType w:val="hybridMultilevel"/>
    <w:tmpl w:val="91DAC8C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2">
    <w:nsid w:val="3C8D3142"/>
    <w:multiLevelType w:val="hybridMultilevel"/>
    <w:tmpl w:val="BB6492CC"/>
    <w:lvl w:ilvl="0" w:tplc="0FFCAA6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D4A083C"/>
    <w:multiLevelType w:val="hybridMultilevel"/>
    <w:tmpl w:val="0A3623C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4">
    <w:nsid w:val="448C0286"/>
    <w:multiLevelType w:val="hybridMultilevel"/>
    <w:tmpl w:val="EC6C6A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485E0AB8"/>
    <w:multiLevelType w:val="hybridMultilevel"/>
    <w:tmpl w:val="B5120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8F4981"/>
    <w:multiLevelType w:val="multilevel"/>
    <w:tmpl w:val="291A31B8"/>
    <w:numStyleLink w:val="StyleNumbered"/>
  </w:abstractNum>
  <w:abstractNum w:abstractNumId="27">
    <w:nsid w:val="4AFD0F90"/>
    <w:multiLevelType w:val="hybridMultilevel"/>
    <w:tmpl w:val="3D9C115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C510602"/>
    <w:multiLevelType w:val="singleLevel"/>
    <w:tmpl w:val="F1444738"/>
    <w:lvl w:ilvl="0">
      <w:start w:val="1"/>
      <w:numFmt w:val="bullet"/>
      <w:pStyle w:val="ListBullet5"/>
      <w:lvlText w:val=""/>
      <w:lvlJc w:val="left"/>
      <w:pPr>
        <w:tabs>
          <w:tab w:val="num" w:pos="360"/>
        </w:tabs>
        <w:ind w:left="360" w:right="360" w:hanging="360"/>
      </w:pPr>
      <w:rPr>
        <w:rFonts w:ascii="Wingdings" w:hAnsi="Wingdings" w:hint="default"/>
      </w:rPr>
    </w:lvl>
  </w:abstractNum>
  <w:abstractNum w:abstractNumId="29">
    <w:nsid w:val="50D96669"/>
    <w:multiLevelType w:val="hybridMultilevel"/>
    <w:tmpl w:val="C44E60CC"/>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0">
    <w:nsid w:val="53274A77"/>
    <w:multiLevelType w:val="hybridMultilevel"/>
    <w:tmpl w:val="01FA1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2C2AD3"/>
    <w:multiLevelType w:val="hybridMultilevel"/>
    <w:tmpl w:val="51966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3">
    <w:nsid w:val="64AD1E1D"/>
    <w:multiLevelType w:val="hybridMultilevel"/>
    <w:tmpl w:val="E87462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C6D69E0"/>
    <w:multiLevelType w:val="hybridMultilevel"/>
    <w:tmpl w:val="2CAAC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264C9D"/>
    <w:multiLevelType w:val="hybridMultilevel"/>
    <w:tmpl w:val="E77AEF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002C9A"/>
    <w:multiLevelType w:val="hybridMultilevel"/>
    <w:tmpl w:val="7C3A399A"/>
    <w:lvl w:ilvl="0" w:tplc="04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787147B4"/>
    <w:multiLevelType w:val="hybridMultilevel"/>
    <w:tmpl w:val="59B296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E9B4E84"/>
    <w:multiLevelType w:val="hybridMultilevel"/>
    <w:tmpl w:val="BD0AB820"/>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32"/>
  </w:num>
  <w:num w:numId="2">
    <w:abstractNumId w:val="6"/>
  </w:num>
  <w:num w:numId="3">
    <w:abstractNumId w:val="5"/>
  </w:num>
  <w:num w:numId="4">
    <w:abstractNumId w:val="4"/>
  </w:num>
  <w:num w:numId="5">
    <w:abstractNumId w:val="28"/>
  </w:num>
  <w:num w:numId="6">
    <w:abstractNumId w:val="2"/>
  </w:num>
  <w:num w:numId="7">
    <w:abstractNumId w:val="1"/>
  </w:num>
  <w:num w:numId="8">
    <w:abstractNumId w:val="0"/>
  </w:num>
  <w:num w:numId="9">
    <w:abstractNumId w:val="3"/>
  </w:num>
  <w:num w:numId="10">
    <w:abstractNumId w:val="7"/>
  </w:num>
  <w:num w:numId="11">
    <w:abstractNumId w:val="10"/>
  </w:num>
  <w:num w:numId="12">
    <w:abstractNumId w:val="12"/>
  </w:num>
  <w:num w:numId="13">
    <w:abstractNumId w:val="22"/>
  </w:num>
  <w:num w:numId="14">
    <w:abstractNumId w:val="37"/>
  </w:num>
  <w:num w:numId="15">
    <w:abstractNumId w:val="7"/>
    <w:lvlOverride w:ilvl="0">
      <w:startOverride w:val="1"/>
    </w:lvlOverride>
  </w:num>
  <w:num w:numId="16">
    <w:abstractNumId w:val="3"/>
    <w:lvlOverride w:ilvl="0">
      <w:startOverride w:val="1"/>
    </w:lvlOverride>
  </w:num>
  <w:num w:numId="17">
    <w:abstractNumId w:val="7"/>
    <w:lvlOverride w:ilvl="0">
      <w:startOverride w:val="1"/>
    </w:lvlOverride>
  </w:num>
  <w:num w:numId="18">
    <w:abstractNumId w:val="31"/>
  </w:num>
  <w:num w:numId="19">
    <w:abstractNumId w:val="3"/>
    <w:lvlOverride w:ilvl="0">
      <w:startOverride w:val="1"/>
    </w:lvlOverride>
  </w:num>
  <w:num w:numId="20">
    <w:abstractNumId w:val="7"/>
    <w:lvlOverride w:ilvl="0">
      <w:startOverride w:val="1"/>
    </w:lvlOverride>
  </w:num>
  <w:num w:numId="21">
    <w:abstractNumId w:val="33"/>
  </w:num>
  <w:num w:numId="22">
    <w:abstractNumId w:val="23"/>
  </w:num>
  <w:num w:numId="23">
    <w:abstractNumId w:val="29"/>
  </w:num>
  <w:num w:numId="24">
    <w:abstractNumId w:val="30"/>
  </w:num>
  <w:num w:numId="25">
    <w:abstractNumId w:val="8"/>
  </w:num>
  <w:num w:numId="26">
    <w:abstractNumId w:val="25"/>
  </w:num>
  <w:num w:numId="27">
    <w:abstractNumId w:val="34"/>
  </w:num>
  <w:num w:numId="28">
    <w:abstractNumId w:val="18"/>
  </w:num>
  <w:num w:numId="29">
    <w:abstractNumId w:val="35"/>
  </w:num>
  <w:num w:numId="30">
    <w:abstractNumId w:val="9"/>
  </w:num>
  <w:num w:numId="31">
    <w:abstractNumId w:val="27"/>
  </w:num>
  <w:num w:numId="32">
    <w:abstractNumId w:val="38"/>
  </w:num>
  <w:num w:numId="33">
    <w:abstractNumId w:val="21"/>
  </w:num>
  <w:num w:numId="34">
    <w:abstractNumId w:val="16"/>
  </w:num>
  <w:num w:numId="35">
    <w:abstractNumId w:val="14"/>
  </w:num>
  <w:num w:numId="36">
    <w:abstractNumId w:val="20"/>
  </w:num>
  <w:num w:numId="37">
    <w:abstractNumId w:val="19"/>
    <w:lvlOverride w:ilvl="0">
      <w:lvl w:ilvl="0">
        <w:start w:val="1"/>
        <w:numFmt w:val="decimal"/>
        <w:pStyle w:val="PreflightTitles"/>
        <w:lvlText w:val="%1."/>
        <w:lvlJc w:val="left"/>
        <w:pPr>
          <w:tabs>
            <w:tab w:val="num" w:pos="1296"/>
          </w:tabs>
          <w:ind w:left="1296" w:hanging="216"/>
        </w:pPr>
        <w:rPr>
          <w:rFonts w:hint="default"/>
        </w:rPr>
      </w:lvl>
    </w:lvlOverride>
  </w:num>
  <w:num w:numId="38">
    <w:abstractNumId w:val="7"/>
    <w:lvlOverride w:ilvl="0">
      <w:startOverride w:val="1"/>
    </w:lvlOverride>
  </w:num>
  <w:num w:numId="39">
    <w:abstractNumId w:val="26"/>
  </w:num>
  <w:num w:numId="40">
    <w:abstractNumId w:val="13"/>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7"/>
    <w:lvlOverride w:ilvl="0">
      <w:startOverride w:val="1"/>
    </w:lvlOverride>
  </w:num>
  <w:num w:numId="45">
    <w:abstractNumId w:val="36"/>
  </w:num>
  <w:num w:numId="46">
    <w:abstractNumId w:val="17"/>
  </w:num>
  <w:num w:numId="47">
    <w:abstractNumId w:val="7"/>
    <w:lvlOverride w:ilvl="0">
      <w:startOverride w:val="1"/>
    </w:lvlOverride>
  </w:num>
  <w:num w:numId="48">
    <w:abstractNumId w:val="15"/>
  </w:num>
  <w:num w:numId="49">
    <w:abstractNumId w:val="1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2"/>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List6"/>
  <w:drawingGridHorizontalSpacing w:val="8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B7"/>
    <w:rsid w:val="000016B4"/>
    <w:rsid w:val="00003812"/>
    <w:rsid w:val="00005B0C"/>
    <w:rsid w:val="000069BF"/>
    <w:rsid w:val="0000782E"/>
    <w:rsid w:val="000117D6"/>
    <w:rsid w:val="0001677B"/>
    <w:rsid w:val="00017250"/>
    <w:rsid w:val="0002078E"/>
    <w:rsid w:val="00021399"/>
    <w:rsid w:val="00022ECF"/>
    <w:rsid w:val="000234BD"/>
    <w:rsid w:val="00024057"/>
    <w:rsid w:val="00024A14"/>
    <w:rsid w:val="00025949"/>
    <w:rsid w:val="00027CC5"/>
    <w:rsid w:val="000300C5"/>
    <w:rsid w:val="0003013E"/>
    <w:rsid w:val="000319BD"/>
    <w:rsid w:val="0003719D"/>
    <w:rsid w:val="00037F29"/>
    <w:rsid w:val="0004067A"/>
    <w:rsid w:val="0004125C"/>
    <w:rsid w:val="00051011"/>
    <w:rsid w:val="00052287"/>
    <w:rsid w:val="00052454"/>
    <w:rsid w:val="00055EE2"/>
    <w:rsid w:val="0005717E"/>
    <w:rsid w:val="00057FF5"/>
    <w:rsid w:val="00063B19"/>
    <w:rsid w:val="000655C0"/>
    <w:rsid w:val="00072E83"/>
    <w:rsid w:val="000860F6"/>
    <w:rsid w:val="00086312"/>
    <w:rsid w:val="00086C4E"/>
    <w:rsid w:val="0009193E"/>
    <w:rsid w:val="00096C6C"/>
    <w:rsid w:val="000B0BA9"/>
    <w:rsid w:val="000B0EF7"/>
    <w:rsid w:val="000B4146"/>
    <w:rsid w:val="000C00E1"/>
    <w:rsid w:val="000D0646"/>
    <w:rsid w:val="000D10D3"/>
    <w:rsid w:val="000D5F25"/>
    <w:rsid w:val="000F1E1E"/>
    <w:rsid w:val="000F1F41"/>
    <w:rsid w:val="000F5610"/>
    <w:rsid w:val="000F66D9"/>
    <w:rsid w:val="000F73B0"/>
    <w:rsid w:val="000F742A"/>
    <w:rsid w:val="00101ABD"/>
    <w:rsid w:val="0010448A"/>
    <w:rsid w:val="00107B03"/>
    <w:rsid w:val="00115983"/>
    <w:rsid w:val="001207FF"/>
    <w:rsid w:val="00121D03"/>
    <w:rsid w:val="001230E1"/>
    <w:rsid w:val="0013506D"/>
    <w:rsid w:val="00136F4C"/>
    <w:rsid w:val="0013706C"/>
    <w:rsid w:val="00142325"/>
    <w:rsid w:val="00142F76"/>
    <w:rsid w:val="001510C1"/>
    <w:rsid w:val="001518EB"/>
    <w:rsid w:val="00151BB0"/>
    <w:rsid w:val="00152175"/>
    <w:rsid w:val="001559A1"/>
    <w:rsid w:val="00156202"/>
    <w:rsid w:val="001564DE"/>
    <w:rsid w:val="00157265"/>
    <w:rsid w:val="001573CB"/>
    <w:rsid w:val="001603AF"/>
    <w:rsid w:val="0016478F"/>
    <w:rsid w:val="0017032E"/>
    <w:rsid w:val="00171835"/>
    <w:rsid w:val="0017457B"/>
    <w:rsid w:val="0017766E"/>
    <w:rsid w:val="00177BFC"/>
    <w:rsid w:val="001824D4"/>
    <w:rsid w:val="00184A66"/>
    <w:rsid w:val="00186D00"/>
    <w:rsid w:val="001906F0"/>
    <w:rsid w:val="00190977"/>
    <w:rsid w:val="0019255C"/>
    <w:rsid w:val="00192B22"/>
    <w:rsid w:val="0019489C"/>
    <w:rsid w:val="0019546B"/>
    <w:rsid w:val="00195757"/>
    <w:rsid w:val="00197F0B"/>
    <w:rsid w:val="001A150F"/>
    <w:rsid w:val="001A24CF"/>
    <w:rsid w:val="001B4D14"/>
    <w:rsid w:val="001B546D"/>
    <w:rsid w:val="001C26B2"/>
    <w:rsid w:val="001C2CED"/>
    <w:rsid w:val="001C4BF0"/>
    <w:rsid w:val="001C4C54"/>
    <w:rsid w:val="001D0E22"/>
    <w:rsid w:val="001E0F3E"/>
    <w:rsid w:val="001E18EA"/>
    <w:rsid w:val="001E18F6"/>
    <w:rsid w:val="001E6162"/>
    <w:rsid w:val="001E6BF0"/>
    <w:rsid w:val="001F1E0D"/>
    <w:rsid w:val="001F389B"/>
    <w:rsid w:val="001F5986"/>
    <w:rsid w:val="001F6526"/>
    <w:rsid w:val="00200210"/>
    <w:rsid w:val="00200653"/>
    <w:rsid w:val="00206ADF"/>
    <w:rsid w:val="0021645B"/>
    <w:rsid w:val="002200C7"/>
    <w:rsid w:val="00225088"/>
    <w:rsid w:val="002271DE"/>
    <w:rsid w:val="00230B4E"/>
    <w:rsid w:val="00231857"/>
    <w:rsid w:val="002319E5"/>
    <w:rsid w:val="00235B6A"/>
    <w:rsid w:val="002373D3"/>
    <w:rsid w:val="00245B1C"/>
    <w:rsid w:val="002464BB"/>
    <w:rsid w:val="002512AE"/>
    <w:rsid w:val="002519CE"/>
    <w:rsid w:val="00253FAA"/>
    <w:rsid w:val="00255478"/>
    <w:rsid w:val="00261B40"/>
    <w:rsid w:val="002627C0"/>
    <w:rsid w:val="0026381B"/>
    <w:rsid w:val="002650EB"/>
    <w:rsid w:val="002657B2"/>
    <w:rsid w:val="00266380"/>
    <w:rsid w:val="0027077D"/>
    <w:rsid w:val="00271B71"/>
    <w:rsid w:val="00272CE4"/>
    <w:rsid w:val="00276CBC"/>
    <w:rsid w:val="00283AD9"/>
    <w:rsid w:val="00286C28"/>
    <w:rsid w:val="00290D74"/>
    <w:rsid w:val="00295F0F"/>
    <w:rsid w:val="002961D7"/>
    <w:rsid w:val="00297583"/>
    <w:rsid w:val="002A0A27"/>
    <w:rsid w:val="002A0F6A"/>
    <w:rsid w:val="002A10D0"/>
    <w:rsid w:val="002A24A8"/>
    <w:rsid w:val="002A4A5B"/>
    <w:rsid w:val="002A50B6"/>
    <w:rsid w:val="002B05AD"/>
    <w:rsid w:val="002B0A06"/>
    <w:rsid w:val="002B1D2C"/>
    <w:rsid w:val="002B6579"/>
    <w:rsid w:val="002C01F3"/>
    <w:rsid w:val="002C28D7"/>
    <w:rsid w:val="002C3380"/>
    <w:rsid w:val="002C6D4E"/>
    <w:rsid w:val="002D2773"/>
    <w:rsid w:val="002E30CF"/>
    <w:rsid w:val="002E4455"/>
    <w:rsid w:val="002E4B2F"/>
    <w:rsid w:val="002F1D7A"/>
    <w:rsid w:val="002F2231"/>
    <w:rsid w:val="002F4396"/>
    <w:rsid w:val="002F6F6C"/>
    <w:rsid w:val="002F768C"/>
    <w:rsid w:val="0030071F"/>
    <w:rsid w:val="003011D8"/>
    <w:rsid w:val="00304DDA"/>
    <w:rsid w:val="00304E57"/>
    <w:rsid w:val="003056FB"/>
    <w:rsid w:val="00307924"/>
    <w:rsid w:val="00311A5A"/>
    <w:rsid w:val="003322F7"/>
    <w:rsid w:val="00334A09"/>
    <w:rsid w:val="00341A27"/>
    <w:rsid w:val="00343289"/>
    <w:rsid w:val="003520E7"/>
    <w:rsid w:val="003529A7"/>
    <w:rsid w:val="00355B9D"/>
    <w:rsid w:val="00356759"/>
    <w:rsid w:val="00357880"/>
    <w:rsid w:val="003607C5"/>
    <w:rsid w:val="00363ACA"/>
    <w:rsid w:val="00366A5D"/>
    <w:rsid w:val="00371132"/>
    <w:rsid w:val="00371341"/>
    <w:rsid w:val="0037401B"/>
    <w:rsid w:val="00374709"/>
    <w:rsid w:val="003747E1"/>
    <w:rsid w:val="0037550D"/>
    <w:rsid w:val="00376C88"/>
    <w:rsid w:val="0038186B"/>
    <w:rsid w:val="00382EB8"/>
    <w:rsid w:val="00382F96"/>
    <w:rsid w:val="00383AB7"/>
    <w:rsid w:val="003843C3"/>
    <w:rsid w:val="0038617B"/>
    <w:rsid w:val="0039275A"/>
    <w:rsid w:val="003929A0"/>
    <w:rsid w:val="003929E8"/>
    <w:rsid w:val="00393E6F"/>
    <w:rsid w:val="00396469"/>
    <w:rsid w:val="0039707E"/>
    <w:rsid w:val="0039789C"/>
    <w:rsid w:val="003A3916"/>
    <w:rsid w:val="003B0856"/>
    <w:rsid w:val="003B1D23"/>
    <w:rsid w:val="003B1E97"/>
    <w:rsid w:val="003B27DE"/>
    <w:rsid w:val="003B304D"/>
    <w:rsid w:val="003B3FC2"/>
    <w:rsid w:val="003B4E7D"/>
    <w:rsid w:val="003B53D8"/>
    <w:rsid w:val="003B6A4C"/>
    <w:rsid w:val="003B78EC"/>
    <w:rsid w:val="003C404C"/>
    <w:rsid w:val="003C7964"/>
    <w:rsid w:val="003C7A05"/>
    <w:rsid w:val="003C7A6E"/>
    <w:rsid w:val="003C7B5B"/>
    <w:rsid w:val="003D07EF"/>
    <w:rsid w:val="003D1B13"/>
    <w:rsid w:val="003D460F"/>
    <w:rsid w:val="003D5A8F"/>
    <w:rsid w:val="003D62D0"/>
    <w:rsid w:val="003E1837"/>
    <w:rsid w:val="003E2A07"/>
    <w:rsid w:val="003E3033"/>
    <w:rsid w:val="003E3396"/>
    <w:rsid w:val="003E413A"/>
    <w:rsid w:val="003E5873"/>
    <w:rsid w:val="003F7921"/>
    <w:rsid w:val="004001BC"/>
    <w:rsid w:val="004045CF"/>
    <w:rsid w:val="0040482C"/>
    <w:rsid w:val="0040555A"/>
    <w:rsid w:val="00406882"/>
    <w:rsid w:val="004124F7"/>
    <w:rsid w:val="00414B5F"/>
    <w:rsid w:val="0042030E"/>
    <w:rsid w:val="00432F73"/>
    <w:rsid w:val="004330F1"/>
    <w:rsid w:val="00433EFA"/>
    <w:rsid w:val="00433F3E"/>
    <w:rsid w:val="00441BDE"/>
    <w:rsid w:val="004459DB"/>
    <w:rsid w:val="00445F59"/>
    <w:rsid w:val="00451078"/>
    <w:rsid w:val="004525C3"/>
    <w:rsid w:val="00452E0D"/>
    <w:rsid w:val="004554B2"/>
    <w:rsid w:val="004604FB"/>
    <w:rsid w:val="00460A62"/>
    <w:rsid w:val="00460DF8"/>
    <w:rsid w:val="0046227C"/>
    <w:rsid w:val="00462460"/>
    <w:rsid w:val="004626A7"/>
    <w:rsid w:val="00470E86"/>
    <w:rsid w:val="0047180D"/>
    <w:rsid w:val="00471BCD"/>
    <w:rsid w:val="00472078"/>
    <w:rsid w:val="0047660D"/>
    <w:rsid w:val="00477B0D"/>
    <w:rsid w:val="00485A9F"/>
    <w:rsid w:val="00487E41"/>
    <w:rsid w:val="0049234D"/>
    <w:rsid w:val="00494629"/>
    <w:rsid w:val="00495F36"/>
    <w:rsid w:val="00496F5B"/>
    <w:rsid w:val="004A1C70"/>
    <w:rsid w:val="004A26E9"/>
    <w:rsid w:val="004A2CE1"/>
    <w:rsid w:val="004A30E1"/>
    <w:rsid w:val="004A44B0"/>
    <w:rsid w:val="004A5866"/>
    <w:rsid w:val="004A5DFF"/>
    <w:rsid w:val="004A7587"/>
    <w:rsid w:val="004B559E"/>
    <w:rsid w:val="004C190C"/>
    <w:rsid w:val="004C1EBC"/>
    <w:rsid w:val="004C48CB"/>
    <w:rsid w:val="004D0097"/>
    <w:rsid w:val="004D6DE5"/>
    <w:rsid w:val="004E0DBC"/>
    <w:rsid w:val="004E3252"/>
    <w:rsid w:val="004E5D20"/>
    <w:rsid w:val="004E7951"/>
    <w:rsid w:val="004F2539"/>
    <w:rsid w:val="004F2F8A"/>
    <w:rsid w:val="004F2FFD"/>
    <w:rsid w:val="004F42E4"/>
    <w:rsid w:val="005062D1"/>
    <w:rsid w:val="005067F2"/>
    <w:rsid w:val="00506AA1"/>
    <w:rsid w:val="00507FA5"/>
    <w:rsid w:val="0051056C"/>
    <w:rsid w:val="005107B9"/>
    <w:rsid w:val="00510945"/>
    <w:rsid w:val="00512BEC"/>
    <w:rsid w:val="005130DB"/>
    <w:rsid w:val="00515D2C"/>
    <w:rsid w:val="00516199"/>
    <w:rsid w:val="00523353"/>
    <w:rsid w:val="00524648"/>
    <w:rsid w:val="005269BA"/>
    <w:rsid w:val="00533D60"/>
    <w:rsid w:val="0053642F"/>
    <w:rsid w:val="0053663C"/>
    <w:rsid w:val="005418E3"/>
    <w:rsid w:val="005419F4"/>
    <w:rsid w:val="005449DD"/>
    <w:rsid w:val="00544B72"/>
    <w:rsid w:val="005471F5"/>
    <w:rsid w:val="00550461"/>
    <w:rsid w:val="00554ACA"/>
    <w:rsid w:val="0056040D"/>
    <w:rsid w:val="00561A57"/>
    <w:rsid w:val="005634B2"/>
    <w:rsid w:val="005635FB"/>
    <w:rsid w:val="00565201"/>
    <w:rsid w:val="00566FE5"/>
    <w:rsid w:val="0056740A"/>
    <w:rsid w:val="005728FB"/>
    <w:rsid w:val="005735BA"/>
    <w:rsid w:val="00574E18"/>
    <w:rsid w:val="0058038A"/>
    <w:rsid w:val="00580C51"/>
    <w:rsid w:val="00581431"/>
    <w:rsid w:val="00583421"/>
    <w:rsid w:val="005846A5"/>
    <w:rsid w:val="005915F3"/>
    <w:rsid w:val="005944AF"/>
    <w:rsid w:val="00594B81"/>
    <w:rsid w:val="00597225"/>
    <w:rsid w:val="00597CA2"/>
    <w:rsid w:val="005A2640"/>
    <w:rsid w:val="005A2B86"/>
    <w:rsid w:val="005A3932"/>
    <w:rsid w:val="005A79B5"/>
    <w:rsid w:val="005B1846"/>
    <w:rsid w:val="005B3DC2"/>
    <w:rsid w:val="005B73F6"/>
    <w:rsid w:val="005C572C"/>
    <w:rsid w:val="005C64D3"/>
    <w:rsid w:val="005D3B3A"/>
    <w:rsid w:val="005E33B0"/>
    <w:rsid w:val="005E42E4"/>
    <w:rsid w:val="005F45C8"/>
    <w:rsid w:val="005F5AA1"/>
    <w:rsid w:val="005F61B5"/>
    <w:rsid w:val="005F79E1"/>
    <w:rsid w:val="005F7A8A"/>
    <w:rsid w:val="006020F5"/>
    <w:rsid w:val="006026DD"/>
    <w:rsid w:val="0060281B"/>
    <w:rsid w:val="006045FB"/>
    <w:rsid w:val="00605542"/>
    <w:rsid w:val="006075B9"/>
    <w:rsid w:val="00612690"/>
    <w:rsid w:val="00615F6B"/>
    <w:rsid w:val="006168F1"/>
    <w:rsid w:val="00617680"/>
    <w:rsid w:val="00617A33"/>
    <w:rsid w:val="006213F6"/>
    <w:rsid w:val="00622194"/>
    <w:rsid w:val="006228B2"/>
    <w:rsid w:val="0062462B"/>
    <w:rsid w:val="006348E3"/>
    <w:rsid w:val="00636AEC"/>
    <w:rsid w:val="00640B06"/>
    <w:rsid w:val="00640BD1"/>
    <w:rsid w:val="00641086"/>
    <w:rsid w:val="00643CF1"/>
    <w:rsid w:val="00645A68"/>
    <w:rsid w:val="00645D43"/>
    <w:rsid w:val="006508AE"/>
    <w:rsid w:val="0066134C"/>
    <w:rsid w:val="0066189E"/>
    <w:rsid w:val="00667CFF"/>
    <w:rsid w:val="0067070E"/>
    <w:rsid w:val="00671E88"/>
    <w:rsid w:val="006735E1"/>
    <w:rsid w:val="00677513"/>
    <w:rsid w:val="006804CB"/>
    <w:rsid w:val="00687069"/>
    <w:rsid w:val="00693171"/>
    <w:rsid w:val="00694814"/>
    <w:rsid w:val="00694DFD"/>
    <w:rsid w:val="00696CC2"/>
    <w:rsid w:val="006976D3"/>
    <w:rsid w:val="006A2535"/>
    <w:rsid w:val="006A599B"/>
    <w:rsid w:val="006B3230"/>
    <w:rsid w:val="006B4E01"/>
    <w:rsid w:val="006B7DD8"/>
    <w:rsid w:val="006C0551"/>
    <w:rsid w:val="006C2826"/>
    <w:rsid w:val="006C3F50"/>
    <w:rsid w:val="006C5A5C"/>
    <w:rsid w:val="006C5F92"/>
    <w:rsid w:val="006C6B69"/>
    <w:rsid w:val="006D0546"/>
    <w:rsid w:val="006D181F"/>
    <w:rsid w:val="006D1E5C"/>
    <w:rsid w:val="006D3FAE"/>
    <w:rsid w:val="006D4BB7"/>
    <w:rsid w:val="006E08A8"/>
    <w:rsid w:val="006E167C"/>
    <w:rsid w:val="006E4931"/>
    <w:rsid w:val="006E71CD"/>
    <w:rsid w:val="006E733C"/>
    <w:rsid w:val="006E7C69"/>
    <w:rsid w:val="006F1369"/>
    <w:rsid w:val="006F1C32"/>
    <w:rsid w:val="006F3550"/>
    <w:rsid w:val="006F439E"/>
    <w:rsid w:val="006F6B83"/>
    <w:rsid w:val="0070087A"/>
    <w:rsid w:val="00705FC6"/>
    <w:rsid w:val="00706007"/>
    <w:rsid w:val="0070645D"/>
    <w:rsid w:val="00706843"/>
    <w:rsid w:val="007110F0"/>
    <w:rsid w:val="00711B4F"/>
    <w:rsid w:val="00712A23"/>
    <w:rsid w:val="00715F49"/>
    <w:rsid w:val="00724CA5"/>
    <w:rsid w:val="00725B0C"/>
    <w:rsid w:val="00726993"/>
    <w:rsid w:val="00726D01"/>
    <w:rsid w:val="00726F04"/>
    <w:rsid w:val="00727698"/>
    <w:rsid w:val="00732892"/>
    <w:rsid w:val="00734133"/>
    <w:rsid w:val="00736109"/>
    <w:rsid w:val="007369B4"/>
    <w:rsid w:val="00740E02"/>
    <w:rsid w:val="00743843"/>
    <w:rsid w:val="00743C50"/>
    <w:rsid w:val="00745CEC"/>
    <w:rsid w:val="007476EE"/>
    <w:rsid w:val="007543A6"/>
    <w:rsid w:val="0075688E"/>
    <w:rsid w:val="007572F2"/>
    <w:rsid w:val="00763DE3"/>
    <w:rsid w:val="007668C9"/>
    <w:rsid w:val="00771EFB"/>
    <w:rsid w:val="00773F26"/>
    <w:rsid w:val="00775E30"/>
    <w:rsid w:val="00775E7D"/>
    <w:rsid w:val="00777D80"/>
    <w:rsid w:val="00782C5C"/>
    <w:rsid w:val="007830B3"/>
    <w:rsid w:val="00783314"/>
    <w:rsid w:val="00784318"/>
    <w:rsid w:val="00784A73"/>
    <w:rsid w:val="007850FA"/>
    <w:rsid w:val="007959C8"/>
    <w:rsid w:val="00796FCB"/>
    <w:rsid w:val="007A01CC"/>
    <w:rsid w:val="007A3019"/>
    <w:rsid w:val="007A4C9C"/>
    <w:rsid w:val="007A67C1"/>
    <w:rsid w:val="007A7198"/>
    <w:rsid w:val="007B0EA5"/>
    <w:rsid w:val="007B1E5E"/>
    <w:rsid w:val="007B785D"/>
    <w:rsid w:val="007C7A79"/>
    <w:rsid w:val="007D06C6"/>
    <w:rsid w:val="007D3906"/>
    <w:rsid w:val="007D45F5"/>
    <w:rsid w:val="007D5793"/>
    <w:rsid w:val="007E1D11"/>
    <w:rsid w:val="007E78F3"/>
    <w:rsid w:val="007F031D"/>
    <w:rsid w:val="007F2183"/>
    <w:rsid w:val="007F4C5B"/>
    <w:rsid w:val="007F5C93"/>
    <w:rsid w:val="007F692B"/>
    <w:rsid w:val="007F6D67"/>
    <w:rsid w:val="00805FC4"/>
    <w:rsid w:val="00806741"/>
    <w:rsid w:val="00807BB5"/>
    <w:rsid w:val="00811163"/>
    <w:rsid w:val="008123DB"/>
    <w:rsid w:val="00816532"/>
    <w:rsid w:val="00820D96"/>
    <w:rsid w:val="00821729"/>
    <w:rsid w:val="00822C9D"/>
    <w:rsid w:val="008233C7"/>
    <w:rsid w:val="00823CA2"/>
    <w:rsid w:val="0082483D"/>
    <w:rsid w:val="00825D40"/>
    <w:rsid w:val="0083035E"/>
    <w:rsid w:val="00831926"/>
    <w:rsid w:val="008327D8"/>
    <w:rsid w:val="008342C4"/>
    <w:rsid w:val="00837A99"/>
    <w:rsid w:val="00840C3D"/>
    <w:rsid w:val="00841AAD"/>
    <w:rsid w:val="00842EEE"/>
    <w:rsid w:val="008450E9"/>
    <w:rsid w:val="00845EC7"/>
    <w:rsid w:val="00847CF0"/>
    <w:rsid w:val="008517AC"/>
    <w:rsid w:val="00852E62"/>
    <w:rsid w:val="0085420D"/>
    <w:rsid w:val="00856762"/>
    <w:rsid w:val="00861EA0"/>
    <w:rsid w:val="00861EB0"/>
    <w:rsid w:val="008642B1"/>
    <w:rsid w:val="00864ACD"/>
    <w:rsid w:val="008651E9"/>
    <w:rsid w:val="00876CB4"/>
    <w:rsid w:val="00883481"/>
    <w:rsid w:val="008838EB"/>
    <w:rsid w:val="008840B1"/>
    <w:rsid w:val="00884F8F"/>
    <w:rsid w:val="008878F9"/>
    <w:rsid w:val="00891FDE"/>
    <w:rsid w:val="00892693"/>
    <w:rsid w:val="00893CB3"/>
    <w:rsid w:val="0089462A"/>
    <w:rsid w:val="008A0843"/>
    <w:rsid w:val="008A2380"/>
    <w:rsid w:val="008A302B"/>
    <w:rsid w:val="008B1E17"/>
    <w:rsid w:val="008B238E"/>
    <w:rsid w:val="008B2FD6"/>
    <w:rsid w:val="008B4392"/>
    <w:rsid w:val="008C59F6"/>
    <w:rsid w:val="008C61F7"/>
    <w:rsid w:val="008C7198"/>
    <w:rsid w:val="008D1158"/>
    <w:rsid w:val="008D2705"/>
    <w:rsid w:val="008D3BE0"/>
    <w:rsid w:val="008D7818"/>
    <w:rsid w:val="008D7A0C"/>
    <w:rsid w:val="008E2783"/>
    <w:rsid w:val="008E54DB"/>
    <w:rsid w:val="008E6D21"/>
    <w:rsid w:val="008F17AE"/>
    <w:rsid w:val="008F1BE5"/>
    <w:rsid w:val="009015CA"/>
    <w:rsid w:val="0090220D"/>
    <w:rsid w:val="00902D49"/>
    <w:rsid w:val="009115C8"/>
    <w:rsid w:val="00912E79"/>
    <w:rsid w:val="009155DE"/>
    <w:rsid w:val="009165A7"/>
    <w:rsid w:val="00917851"/>
    <w:rsid w:val="00920AFF"/>
    <w:rsid w:val="00921565"/>
    <w:rsid w:val="00922048"/>
    <w:rsid w:val="0092355E"/>
    <w:rsid w:val="00930ACC"/>
    <w:rsid w:val="00930D29"/>
    <w:rsid w:val="00930F4B"/>
    <w:rsid w:val="00931ED8"/>
    <w:rsid w:val="00933846"/>
    <w:rsid w:val="00935498"/>
    <w:rsid w:val="00955F77"/>
    <w:rsid w:val="0096079A"/>
    <w:rsid w:val="009630CA"/>
    <w:rsid w:val="00967880"/>
    <w:rsid w:val="00971DDD"/>
    <w:rsid w:val="00977E88"/>
    <w:rsid w:val="00983118"/>
    <w:rsid w:val="00983CC6"/>
    <w:rsid w:val="00983DDC"/>
    <w:rsid w:val="00985E89"/>
    <w:rsid w:val="009920F8"/>
    <w:rsid w:val="00992F06"/>
    <w:rsid w:val="009965F5"/>
    <w:rsid w:val="009A5E55"/>
    <w:rsid w:val="009B0D07"/>
    <w:rsid w:val="009B3319"/>
    <w:rsid w:val="009B5341"/>
    <w:rsid w:val="009B6DBE"/>
    <w:rsid w:val="009B73B8"/>
    <w:rsid w:val="009C2E4F"/>
    <w:rsid w:val="009C3994"/>
    <w:rsid w:val="009C3E3D"/>
    <w:rsid w:val="009C3EAA"/>
    <w:rsid w:val="009C5F99"/>
    <w:rsid w:val="009C60B0"/>
    <w:rsid w:val="009C657A"/>
    <w:rsid w:val="009D00E0"/>
    <w:rsid w:val="009D481D"/>
    <w:rsid w:val="009D6E17"/>
    <w:rsid w:val="009D7212"/>
    <w:rsid w:val="009D75BA"/>
    <w:rsid w:val="009E047D"/>
    <w:rsid w:val="009E1FC9"/>
    <w:rsid w:val="009E2396"/>
    <w:rsid w:val="009E38AD"/>
    <w:rsid w:val="009E3A27"/>
    <w:rsid w:val="009E63A9"/>
    <w:rsid w:val="009F3522"/>
    <w:rsid w:val="009F36A8"/>
    <w:rsid w:val="009F54FC"/>
    <w:rsid w:val="009F5CB6"/>
    <w:rsid w:val="009F6089"/>
    <w:rsid w:val="00A04CCE"/>
    <w:rsid w:val="00A05C76"/>
    <w:rsid w:val="00A05CA8"/>
    <w:rsid w:val="00A05FCB"/>
    <w:rsid w:val="00A121E4"/>
    <w:rsid w:val="00A1258B"/>
    <w:rsid w:val="00A1266C"/>
    <w:rsid w:val="00A132AD"/>
    <w:rsid w:val="00A13E9D"/>
    <w:rsid w:val="00A1443A"/>
    <w:rsid w:val="00A15386"/>
    <w:rsid w:val="00A174B9"/>
    <w:rsid w:val="00A21BC0"/>
    <w:rsid w:val="00A21D54"/>
    <w:rsid w:val="00A31A3A"/>
    <w:rsid w:val="00A33DE5"/>
    <w:rsid w:val="00A33EDE"/>
    <w:rsid w:val="00A34763"/>
    <w:rsid w:val="00A5110C"/>
    <w:rsid w:val="00A55EE8"/>
    <w:rsid w:val="00A56331"/>
    <w:rsid w:val="00A659F6"/>
    <w:rsid w:val="00A664DF"/>
    <w:rsid w:val="00A7075B"/>
    <w:rsid w:val="00A74578"/>
    <w:rsid w:val="00A75F80"/>
    <w:rsid w:val="00A765C0"/>
    <w:rsid w:val="00A77C6A"/>
    <w:rsid w:val="00A82B19"/>
    <w:rsid w:val="00A9029C"/>
    <w:rsid w:val="00A90436"/>
    <w:rsid w:val="00A91456"/>
    <w:rsid w:val="00A91BB7"/>
    <w:rsid w:val="00A97427"/>
    <w:rsid w:val="00A97A67"/>
    <w:rsid w:val="00AA1F56"/>
    <w:rsid w:val="00AA233C"/>
    <w:rsid w:val="00AA5224"/>
    <w:rsid w:val="00AA773D"/>
    <w:rsid w:val="00AB044A"/>
    <w:rsid w:val="00AB33A7"/>
    <w:rsid w:val="00AB48B7"/>
    <w:rsid w:val="00AB5F6A"/>
    <w:rsid w:val="00AC0995"/>
    <w:rsid w:val="00AC1E3D"/>
    <w:rsid w:val="00AC2DC3"/>
    <w:rsid w:val="00AC3B9E"/>
    <w:rsid w:val="00AC7409"/>
    <w:rsid w:val="00AC7ED7"/>
    <w:rsid w:val="00AE03A7"/>
    <w:rsid w:val="00AE051D"/>
    <w:rsid w:val="00AE0CB4"/>
    <w:rsid w:val="00AE1BF4"/>
    <w:rsid w:val="00AE6078"/>
    <w:rsid w:val="00AF07F9"/>
    <w:rsid w:val="00B02772"/>
    <w:rsid w:val="00B04482"/>
    <w:rsid w:val="00B07BDD"/>
    <w:rsid w:val="00B1034F"/>
    <w:rsid w:val="00B107AC"/>
    <w:rsid w:val="00B1188C"/>
    <w:rsid w:val="00B12DF3"/>
    <w:rsid w:val="00B162C5"/>
    <w:rsid w:val="00B171C6"/>
    <w:rsid w:val="00B216D6"/>
    <w:rsid w:val="00B21AB3"/>
    <w:rsid w:val="00B25E1A"/>
    <w:rsid w:val="00B31460"/>
    <w:rsid w:val="00B32279"/>
    <w:rsid w:val="00B37D75"/>
    <w:rsid w:val="00B40965"/>
    <w:rsid w:val="00B450BF"/>
    <w:rsid w:val="00B479E3"/>
    <w:rsid w:val="00B50201"/>
    <w:rsid w:val="00B50E57"/>
    <w:rsid w:val="00B53867"/>
    <w:rsid w:val="00B53907"/>
    <w:rsid w:val="00B54C32"/>
    <w:rsid w:val="00B56239"/>
    <w:rsid w:val="00B62B12"/>
    <w:rsid w:val="00B66052"/>
    <w:rsid w:val="00B6770D"/>
    <w:rsid w:val="00B70190"/>
    <w:rsid w:val="00B750F9"/>
    <w:rsid w:val="00B75180"/>
    <w:rsid w:val="00B80095"/>
    <w:rsid w:val="00B930F8"/>
    <w:rsid w:val="00B94183"/>
    <w:rsid w:val="00B95A8E"/>
    <w:rsid w:val="00B968A1"/>
    <w:rsid w:val="00BA2E11"/>
    <w:rsid w:val="00BA4042"/>
    <w:rsid w:val="00BA4D40"/>
    <w:rsid w:val="00BA4EDB"/>
    <w:rsid w:val="00BA53CA"/>
    <w:rsid w:val="00BA5D0C"/>
    <w:rsid w:val="00BA6761"/>
    <w:rsid w:val="00BB1503"/>
    <w:rsid w:val="00BB346F"/>
    <w:rsid w:val="00BB5510"/>
    <w:rsid w:val="00BB6E21"/>
    <w:rsid w:val="00BB6FF4"/>
    <w:rsid w:val="00BB7C8C"/>
    <w:rsid w:val="00BC035D"/>
    <w:rsid w:val="00BC09CC"/>
    <w:rsid w:val="00BC1A31"/>
    <w:rsid w:val="00BC355D"/>
    <w:rsid w:val="00BC4CE1"/>
    <w:rsid w:val="00BD0CED"/>
    <w:rsid w:val="00BD4030"/>
    <w:rsid w:val="00BE2251"/>
    <w:rsid w:val="00BE2698"/>
    <w:rsid w:val="00BE32F9"/>
    <w:rsid w:val="00BE4314"/>
    <w:rsid w:val="00BE661E"/>
    <w:rsid w:val="00BE6E9E"/>
    <w:rsid w:val="00BE76AD"/>
    <w:rsid w:val="00BE7A7F"/>
    <w:rsid w:val="00BF22F2"/>
    <w:rsid w:val="00BF4FCB"/>
    <w:rsid w:val="00BF5101"/>
    <w:rsid w:val="00BF596E"/>
    <w:rsid w:val="00C0186B"/>
    <w:rsid w:val="00C01FD0"/>
    <w:rsid w:val="00C04FFB"/>
    <w:rsid w:val="00C05020"/>
    <w:rsid w:val="00C05A13"/>
    <w:rsid w:val="00C13597"/>
    <w:rsid w:val="00C17445"/>
    <w:rsid w:val="00C178D5"/>
    <w:rsid w:val="00C17ACE"/>
    <w:rsid w:val="00C22F49"/>
    <w:rsid w:val="00C23C8E"/>
    <w:rsid w:val="00C24D0B"/>
    <w:rsid w:val="00C25A5E"/>
    <w:rsid w:val="00C27A2E"/>
    <w:rsid w:val="00C32CB6"/>
    <w:rsid w:val="00C33728"/>
    <w:rsid w:val="00C40E18"/>
    <w:rsid w:val="00C41F62"/>
    <w:rsid w:val="00C45B03"/>
    <w:rsid w:val="00C514AB"/>
    <w:rsid w:val="00C51A96"/>
    <w:rsid w:val="00C52870"/>
    <w:rsid w:val="00C52E27"/>
    <w:rsid w:val="00C54727"/>
    <w:rsid w:val="00C560D2"/>
    <w:rsid w:val="00C61BE0"/>
    <w:rsid w:val="00C61EBC"/>
    <w:rsid w:val="00C621DF"/>
    <w:rsid w:val="00C64781"/>
    <w:rsid w:val="00C66D12"/>
    <w:rsid w:val="00C66D4F"/>
    <w:rsid w:val="00C67060"/>
    <w:rsid w:val="00C679CA"/>
    <w:rsid w:val="00C70AD8"/>
    <w:rsid w:val="00C71F38"/>
    <w:rsid w:val="00C72762"/>
    <w:rsid w:val="00C741E6"/>
    <w:rsid w:val="00C80EE6"/>
    <w:rsid w:val="00C86458"/>
    <w:rsid w:val="00C872B1"/>
    <w:rsid w:val="00C91C99"/>
    <w:rsid w:val="00C95542"/>
    <w:rsid w:val="00C95D2C"/>
    <w:rsid w:val="00CA3DED"/>
    <w:rsid w:val="00CA4E63"/>
    <w:rsid w:val="00CB046E"/>
    <w:rsid w:val="00CB2D52"/>
    <w:rsid w:val="00CB3AA4"/>
    <w:rsid w:val="00CB61C0"/>
    <w:rsid w:val="00CB797C"/>
    <w:rsid w:val="00CD1650"/>
    <w:rsid w:val="00CD2245"/>
    <w:rsid w:val="00CD3677"/>
    <w:rsid w:val="00CD75C5"/>
    <w:rsid w:val="00CE12CF"/>
    <w:rsid w:val="00CE6D42"/>
    <w:rsid w:val="00CE711A"/>
    <w:rsid w:val="00CF2336"/>
    <w:rsid w:val="00CF240A"/>
    <w:rsid w:val="00CF34B5"/>
    <w:rsid w:val="00CF4C84"/>
    <w:rsid w:val="00CF6692"/>
    <w:rsid w:val="00CF66B1"/>
    <w:rsid w:val="00D00C9E"/>
    <w:rsid w:val="00D041D3"/>
    <w:rsid w:val="00D04FE9"/>
    <w:rsid w:val="00D0546C"/>
    <w:rsid w:val="00D05897"/>
    <w:rsid w:val="00D065B0"/>
    <w:rsid w:val="00D06F6E"/>
    <w:rsid w:val="00D107AF"/>
    <w:rsid w:val="00D10CFA"/>
    <w:rsid w:val="00D12742"/>
    <w:rsid w:val="00D12DF6"/>
    <w:rsid w:val="00D135D1"/>
    <w:rsid w:val="00D13EE7"/>
    <w:rsid w:val="00D14825"/>
    <w:rsid w:val="00D15B56"/>
    <w:rsid w:val="00D16DB5"/>
    <w:rsid w:val="00D252BF"/>
    <w:rsid w:val="00D2531B"/>
    <w:rsid w:val="00D26FCA"/>
    <w:rsid w:val="00D3268D"/>
    <w:rsid w:val="00D33409"/>
    <w:rsid w:val="00D3363C"/>
    <w:rsid w:val="00D34C99"/>
    <w:rsid w:val="00D406D4"/>
    <w:rsid w:val="00D46036"/>
    <w:rsid w:val="00D54D2E"/>
    <w:rsid w:val="00D551AD"/>
    <w:rsid w:val="00D60E3F"/>
    <w:rsid w:val="00D61A5A"/>
    <w:rsid w:val="00D630AE"/>
    <w:rsid w:val="00D659DD"/>
    <w:rsid w:val="00D7071F"/>
    <w:rsid w:val="00D70ED0"/>
    <w:rsid w:val="00D7292F"/>
    <w:rsid w:val="00D736C4"/>
    <w:rsid w:val="00D73C5F"/>
    <w:rsid w:val="00D75CCB"/>
    <w:rsid w:val="00D802D7"/>
    <w:rsid w:val="00D85FCA"/>
    <w:rsid w:val="00D902E9"/>
    <w:rsid w:val="00D90C0F"/>
    <w:rsid w:val="00D90C36"/>
    <w:rsid w:val="00D92129"/>
    <w:rsid w:val="00D9273D"/>
    <w:rsid w:val="00DA0864"/>
    <w:rsid w:val="00DA2054"/>
    <w:rsid w:val="00DA26C6"/>
    <w:rsid w:val="00DA4776"/>
    <w:rsid w:val="00DB293E"/>
    <w:rsid w:val="00DB3513"/>
    <w:rsid w:val="00DB58B8"/>
    <w:rsid w:val="00DC39AC"/>
    <w:rsid w:val="00DC55D3"/>
    <w:rsid w:val="00DC658A"/>
    <w:rsid w:val="00DC749E"/>
    <w:rsid w:val="00DD0FBA"/>
    <w:rsid w:val="00DD1442"/>
    <w:rsid w:val="00DD2C16"/>
    <w:rsid w:val="00DD3347"/>
    <w:rsid w:val="00DD6658"/>
    <w:rsid w:val="00DE2AD5"/>
    <w:rsid w:val="00DE36A2"/>
    <w:rsid w:val="00DE42AF"/>
    <w:rsid w:val="00DE65EC"/>
    <w:rsid w:val="00DF1E33"/>
    <w:rsid w:val="00DF29D4"/>
    <w:rsid w:val="00DF6AD1"/>
    <w:rsid w:val="00E02150"/>
    <w:rsid w:val="00E02658"/>
    <w:rsid w:val="00E04887"/>
    <w:rsid w:val="00E048FE"/>
    <w:rsid w:val="00E11A04"/>
    <w:rsid w:val="00E20F9B"/>
    <w:rsid w:val="00E216A3"/>
    <w:rsid w:val="00E22A2D"/>
    <w:rsid w:val="00E22EE4"/>
    <w:rsid w:val="00E2314E"/>
    <w:rsid w:val="00E23C56"/>
    <w:rsid w:val="00E24BD2"/>
    <w:rsid w:val="00E25CDA"/>
    <w:rsid w:val="00E26F2E"/>
    <w:rsid w:val="00E272A0"/>
    <w:rsid w:val="00E33BC1"/>
    <w:rsid w:val="00E35280"/>
    <w:rsid w:val="00E356EB"/>
    <w:rsid w:val="00E357D5"/>
    <w:rsid w:val="00E35B53"/>
    <w:rsid w:val="00E37BDD"/>
    <w:rsid w:val="00E44638"/>
    <w:rsid w:val="00E450B7"/>
    <w:rsid w:val="00E45CE0"/>
    <w:rsid w:val="00E463AE"/>
    <w:rsid w:val="00E4679C"/>
    <w:rsid w:val="00E52BF7"/>
    <w:rsid w:val="00E55887"/>
    <w:rsid w:val="00E570C5"/>
    <w:rsid w:val="00E60BF4"/>
    <w:rsid w:val="00E6214C"/>
    <w:rsid w:val="00E70029"/>
    <w:rsid w:val="00E80A01"/>
    <w:rsid w:val="00E82BC4"/>
    <w:rsid w:val="00E82DCB"/>
    <w:rsid w:val="00E856AC"/>
    <w:rsid w:val="00E90267"/>
    <w:rsid w:val="00E912F2"/>
    <w:rsid w:val="00E9551D"/>
    <w:rsid w:val="00EA342A"/>
    <w:rsid w:val="00EA3A9B"/>
    <w:rsid w:val="00EA61A5"/>
    <w:rsid w:val="00EA6A42"/>
    <w:rsid w:val="00EB4F2E"/>
    <w:rsid w:val="00EB6389"/>
    <w:rsid w:val="00EC054E"/>
    <w:rsid w:val="00EC1230"/>
    <w:rsid w:val="00EC227B"/>
    <w:rsid w:val="00EC6274"/>
    <w:rsid w:val="00ED259A"/>
    <w:rsid w:val="00EE0470"/>
    <w:rsid w:val="00EE107F"/>
    <w:rsid w:val="00EE2E12"/>
    <w:rsid w:val="00EE3A2C"/>
    <w:rsid w:val="00EE3BD5"/>
    <w:rsid w:val="00EE3CA2"/>
    <w:rsid w:val="00EE5EEF"/>
    <w:rsid w:val="00EF0F6D"/>
    <w:rsid w:val="00EF2A90"/>
    <w:rsid w:val="00EF3809"/>
    <w:rsid w:val="00EF3C12"/>
    <w:rsid w:val="00EF762F"/>
    <w:rsid w:val="00F057E5"/>
    <w:rsid w:val="00F06220"/>
    <w:rsid w:val="00F06C2F"/>
    <w:rsid w:val="00F06FBF"/>
    <w:rsid w:val="00F077BB"/>
    <w:rsid w:val="00F103D4"/>
    <w:rsid w:val="00F11F1D"/>
    <w:rsid w:val="00F12256"/>
    <w:rsid w:val="00F126E1"/>
    <w:rsid w:val="00F1476B"/>
    <w:rsid w:val="00F15CBE"/>
    <w:rsid w:val="00F15E77"/>
    <w:rsid w:val="00F22FDE"/>
    <w:rsid w:val="00F23ADB"/>
    <w:rsid w:val="00F24D7A"/>
    <w:rsid w:val="00F253C8"/>
    <w:rsid w:val="00F262CE"/>
    <w:rsid w:val="00F26E40"/>
    <w:rsid w:val="00F30AC7"/>
    <w:rsid w:val="00F368A3"/>
    <w:rsid w:val="00F41777"/>
    <w:rsid w:val="00F41A0E"/>
    <w:rsid w:val="00F41E64"/>
    <w:rsid w:val="00F44740"/>
    <w:rsid w:val="00F45011"/>
    <w:rsid w:val="00F46971"/>
    <w:rsid w:val="00F5239E"/>
    <w:rsid w:val="00F53BF3"/>
    <w:rsid w:val="00F5473C"/>
    <w:rsid w:val="00F5538D"/>
    <w:rsid w:val="00F621A1"/>
    <w:rsid w:val="00F63F3F"/>
    <w:rsid w:val="00F652DC"/>
    <w:rsid w:val="00F65C88"/>
    <w:rsid w:val="00F7407D"/>
    <w:rsid w:val="00F748EB"/>
    <w:rsid w:val="00F75650"/>
    <w:rsid w:val="00F75777"/>
    <w:rsid w:val="00F805E6"/>
    <w:rsid w:val="00F81DEB"/>
    <w:rsid w:val="00F82CDF"/>
    <w:rsid w:val="00F83FD1"/>
    <w:rsid w:val="00F85E47"/>
    <w:rsid w:val="00F93148"/>
    <w:rsid w:val="00F9468E"/>
    <w:rsid w:val="00FA46BE"/>
    <w:rsid w:val="00FA4D4D"/>
    <w:rsid w:val="00FA636F"/>
    <w:rsid w:val="00FA7D56"/>
    <w:rsid w:val="00FB0A06"/>
    <w:rsid w:val="00FB1A05"/>
    <w:rsid w:val="00FB1D1B"/>
    <w:rsid w:val="00FB779F"/>
    <w:rsid w:val="00FB78C2"/>
    <w:rsid w:val="00FB7F6A"/>
    <w:rsid w:val="00FC0F64"/>
    <w:rsid w:val="00FC2DF9"/>
    <w:rsid w:val="00FC5FA8"/>
    <w:rsid w:val="00FC6224"/>
    <w:rsid w:val="00FC6D98"/>
    <w:rsid w:val="00FC76FB"/>
    <w:rsid w:val="00FD0C99"/>
    <w:rsid w:val="00FD2C93"/>
    <w:rsid w:val="00FD2F41"/>
    <w:rsid w:val="00FD662F"/>
    <w:rsid w:val="00FD7AFA"/>
    <w:rsid w:val="00FE07AE"/>
    <w:rsid w:val="00FE1545"/>
    <w:rsid w:val="00FE1734"/>
    <w:rsid w:val="00FE193B"/>
    <w:rsid w:val="00FE309A"/>
    <w:rsid w:val="00FE7EFB"/>
    <w:rsid w:val="00FF1A2D"/>
    <w:rsid w:val="00FF3DA2"/>
    <w:rsid w:val="00FF437D"/>
    <w:rsid w:val="00FF4B9D"/>
    <w:rsid w:val="00FF4D34"/>
    <w:rsid w:val="00F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9A0"/>
    <w:rPr>
      <w:rFonts w:ascii="Garamond" w:hAnsi="Garamond"/>
      <w:sz w:val="16"/>
    </w:rPr>
  </w:style>
  <w:style w:type="paragraph" w:styleId="Heading1">
    <w:name w:val="heading 1"/>
    <w:basedOn w:val="Normal"/>
    <w:next w:val="BodyText"/>
    <w:qFormat/>
    <w:rsid w:val="00D551AD"/>
    <w:pPr>
      <w:keepNext/>
      <w:spacing w:before="240" w:after="120"/>
      <w:outlineLvl w:val="0"/>
    </w:pPr>
    <w:rPr>
      <w:rFonts w:ascii="Arial Black" w:hAnsi="Arial Black"/>
      <w:color w:val="808080"/>
      <w:spacing w:val="-25"/>
      <w:kern w:val="28"/>
      <w:sz w:val="44"/>
    </w:rPr>
  </w:style>
  <w:style w:type="paragraph" w:styleId="Heading2">
    <w:name w:val="heading 2"/>
    <w:basedOn w:val="Normal"/>
    <w:next w:val="BodyText"/>
    <w:link w:val="Heading2Char"/>
    <w:autoRedefine/>
    <w:qFormat/>
    <w:rsid w:val="00734133"/>
    <w:pPr>
      <w:keepNext/>
      <w:spacing w:before="240" w:after="120" w:line="240" w:lineRule="atLeast"/>
      <w:outlineLvl w:val="1"/>
    </w:pPr>
    <w:rPr>
      <w:rFonts w:ascii="Arial Black" w:hAnsi="Arial Black"/>
      <w:color w:val="808080"/>
      <w:spacing w:val="-10"/>
      <w:kern w:val="28"/>
      <w:sz w:val="32"/>
      <w:szCs w:val="24"/>
    </w:rPr>
  </w:style>
  <w:style w:type="paragraph" w:styleId="Heading3">
    <w:name w:val="heading 3"/>
    <w:basedOn w:val="Normal"/>
    <w:next w:val="BodyText"/>
    <w:autoRedefine/>
    <w:qFormat/>
    <w:rsid w:val="0070087A"/>
    <w:pPr>
      <w:keepNext/>
      <w:spacing w:before="120"/>
      <w:outlineLvl w:val="2"/>
    </w:pPr>
    <w:rPr>
      <w:b/>
      <w:spacing w:val="-5"/>
      <w:sz w:val="22"/>
      <w:szCs w:val="22"/>
    </w:rPr>
  </w:style>
  <w:style w:type="paragraph" w:styleId="Heading4">
    <w:name w:val="heading 4"/>
    <w:basedOn w:val="Normal"/>
    <w:next w:val="BodyText"/>
    <w:qFormat/>
    <w:rsid w:val="00AB48B7"/>
    <w:pPr>
      <w:keepNext/>
      <w:spacing w:after="240"/>
      <w:jc w:val="center"/>
      <w:outlineLvl w:val="3"/>
    </w:pPr>
    <w:rPr>
      <w:caps/>
      <w:spacing w:val="30"/>
    </w:rPr>
  </w:style>
  <w:style w:type="paragraph" w:styleId="Heading5">
    <w:name w:val="heading 5"/>
    <w:basedOn w:val="Normal"/>
    <w:next w:val="BodyText"/>
    <w:qFormat/>
    <w:rsid w:val="00AB48B7"/>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AB48B7"/>
    <w:pPr>
      <w:keepNext/>
      <w:framePr w:w="1800" w:wrap="around" w:vAnchor="text" w:hAnchor="page" w:x="1201" w:y="1"/>
      <w:outlineLvl w:val="5"/>
    </w:pPr>
  </w:style>
  <w:style w:type="paragraph" w:styleId="Heading7">
    <w:name w:val="heading 7"/>
    <w:basedOn w:val="Normal"/>
    <w:next w:val="BodyText"/>
    <w:qFormat/>
    <w:rsid w:val="00AB48B7"/>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AB48B7"/>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AB48B7"/>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B48B7"/>
    <w:rPr>
      <w:rFonts w:ascii="Arial Black" w:hAnsi="Arial Black" w:hint="default"/>
      <w:i w:val="0"/>
      <w:iCs w:val="0"/>
      <w:sz w:val="18"/>
    </w:rPr>
  </w:style>
  <w:style w:type="paragraph" w:styleId="BodyText">
    <w:name w:val="Body Text"/>
    <w:basedOn w:val="Normal"/>
    <w:rsid w:val="00B1034F"/>
    <w:rPr>
      <w:spacing w:val="-5"/>
      <w:sz w:val="24"/>
    </w:rPr>
  </w:style>
  <w:style w:type="paragraph" w:styleId="Index1">
    <w:name w:val="index 1"/>
    <w:basedOn w:val="Normal"/>
    <w:semiHidden/>
    <w:rsid w:val="00AB48B7"/>
    <w:pPr>
      <w:tabs>
        <w:tab w:val="right" w:leader="dot" w:pos="3960"/>
      </w:tabs>
      <w:spacing w:line="240" w:lineRule="atLeast"/>
      <w:ind w:left="720" w:hanging="720"/>
    </w:pPr>
    <w:rPr>
      <w:rFonts w:ascii="Arial Black" w:hAnsi="Arial Black"/>
      <w:sz w:val="15"/>
    </w:rPr>
  </w:style>
  <w:style w:type="paragraph" w:styleId="Index2">
    <w:name w:val="index 2"/>
    <w:basedOn w:val="Normal"/>
    <w:semiHidden/>
    <w:rsid w:val="00AB48B7"/>
    <w:pPr>
      <w:tabs>
        <w:tab w:val="right" w:leader="dot" w:pos="3960"/>
      </w:tabs>
      <w:spacing w:line="240" w:lineRule="atLeast"/>
      <w:ind w:left="180"/>
    </w:pPr>
    <w:rPr>
      <w:rFonts w:ascii="Arial Black" w:hAnsi="Arial Black"/>
      <w:sz w:val="15"/>
    </w:rPr>
  </w:style>
  <w:style w:type="paragraph" w:styleId="Index3">
    <w:name w:val="index 3"/>
    <w:basedOn w:val="Normal"/>
    <w:semiHidden/>
    <w:rsid w:val="00AB48B7"/>
    <w:pPr>
      <w:tabs>
        <w:tab w:val="right" w:leader="dot" w:pos="3960"/>
      </w:tabs>
      <w:spacing w:line="240" w:lineRule="atLeast"/>
      <w:ind w:left="180"/>
    </w:pPr>
    <w:rPr>
      <w:sz w:val="18"/>
    </w:rPr>
  </w:style>
  <w:style w:type="paragraph" w:styleId="Index4">
    <w:name w:val="index 4"/>
    <w:basedOn w:val="Normal"/>
    <w:semiHidden/>
    <w:rsid w:val="00AB48B7"/>
    <w:pPr>
      <w:tabs>
        <w:tab w:val="right" w:pos="3960"/>
      </w:tabs>
      <w:spacing w:line="240" w:lineRule="atLeast"/>
      <w:ind w:left="180"/>
    </w:pPr>
    <w:rPr>
      <w:sz w:val="18"/>
    </w:rPr>
  </w:style>
  <w:style w:type="paragraph" w:styleId="Index5">
    <w:name w:val="index 5"/>
    <w:basedOn w:val="Normal"/>
    <w:semiHidden/>
    <w:rsid w:val="00AB48B7"/>
    <w:pPr>
      <w:tabs>
        <w:tab w:val="right" w:pos="3960"/>
      </w:tabs>
      <w:spacing w:line="240" w:lineRule="atLeast"/>
      <w:ind w:left="180"/>
    </w:pPr>
    <w:rPr>
      <w:sz w:val="18"/>
    </w:rPr>
  </w:style>
  <w:style w:type="paragraph" w:styleId="Index6">
    <w:name w:val="index 6"/>
    <w:basedOn w:val="Index1"/>
    <w:next w:val="Normal"/>
    <w:semiHidden/>
    <w:rsid w:val="00AB48B7"/>
    <w:pPr>
      <w:tabs>
        <w:tab w:val="right" w:leader="dot" w:pos="3600"/>
      </w:tabs>
      <w:ind w:left="960" w:hanging="160"/>
    </w:pPr>
  </w:style>
  <w:style w:type="paragraph" w:styleId="Index7">
    <w:name w:val="index 7"/>
    <w:basedOn w:val="Index1"/>
    <w:next w:val="Normal"/>
    <w:semiHidden/>
    <w:rsid w:val="00AB48B7"/>
    <w:pPr>
      <w:tabs>
        <w:tab w:val="right" w:leader="dot" w:pos="3600"/>
      </w:tabs>
      <w:ind w:left="1120" w:hanging="160"/>
    </w:pPr>
  </w:style>
  <w:style w:type="paragraph" w:styleId="Index8">
    <w:name w:val="index 8"/>
    <w:basedOn w:val="Normal"/>
    <w:next w:val="Normal"/>
    <w:semiHidden/>
    <w:rsid w:val="00AB48B7"/>
    <w:pPr>
      <w:tabs>
        <w:tab w:val="right" w:leader="dot" w:pos="3600"/>
      </w:tabs>
      <w:ind w:left="1280" w:hanging="160"/>
    </w:pPr>
  </w:style>
  <w:style w:type="paragraph" w:styleId="TOC1">
    <w:name w:val="toc 1"/>
    <w:basedOn w:val="Normal"/>
    <w:uiPriority w:val="39"/>
    <w:rsid w:val="00AB48B7"/>
    <w:pPr>
      <w:spacing w:before="120" w:after="120"/>
    </w:pPr>
    <w:rPr>
      <w:rFonts w:ascii="Times New Roman" w:hAnsi="Times New Roman"/>
      <w:b/>
      <w:bCs/>
      <w:caps/>
      <w:sz w:val="20"/>
    </w:rPr>
  </w:style>
  <w:style w:type="paragraph" w:styleId="TOC2">
    <w:name w:val="toc 2"/>
    <w:basedOn w:val="TOC1"/>
    <w:uiPriority w:val="39"/>
    <w:rsid w:val="00AB48B7"/>
    <w:pPr>
      <w:spacing w:before="0" w:after="0"/>
      <w:ind w:left="160"/>
    </w:pPr>
    <w:rPr>
      <w:b w:val="0"/>
      <w:bCs w:val="0"/>
      <w:caps w:val="0"/>
      <w:smallCaps/>
    </w:rPr>
  </w:style>
  <w:style w:type="paragraph" w:styleId="TOC3">
    <w:name w:val="toc 3"/>
    <w:basedOn w:val="Normal"/>
    <w:next w:val="Normal"/>
    <w:uiPriority w:val="39"/>
    <w:rsid w:val="00AB48B7"/>
    <w:pPr>
      <w:ind w:left="320"/>
    </w:pPr>
    <w:rPr>
      <w:rFonts w:ascii="Times New Roman" w:hAnsi="Times New Roman"/>
      <w:i/>
      <w:iCs/>
      <w:sz w:val="20"/>
    </w:rPr>
  </w:style>
  <w:style w:type="paragraph" w:styleId="TOC4">
    <w:name w:val="toc 4"/>
    <w:basedOn w:val="Normal"/>
    <w:next w:val="Normal"/>
    <w:uiPriority w:val="39"/>
    <w:rsid w:val="00AB48B7"/>
    <w:pPr>
      <w:ind w:left="480"/>
    </w:pPr>
    <w:rPr>
      <w:rFonts w:ascii="Times New Roman" w:hAnsi="Times New Roman"/>
      <w:sz w:val="18"/>
      <w:szCs w:val="18"/>
    </w:rPr>
  </w:style>
  <w:style w:type="paragraph" w:styleId="TOC5">
    <w:name w:val="toc 5"/>
    <w:basedOn w:val="Normal"/>
    <w:next w:val="Normal"/>
    <w:uiPriority w:val="39"/>
    <w:rsid w:val="00AB48B7"/>
    <w:pPr>
      <w:ind w:left="640"/>
    </w:pPr>
    <w:rPr>
      <w:rFonts w:ascii="Times New Roman" w:hAnsi="Times New Roman"/>
      <w:sz w:val="18"/>
      <w:szCs w:val="18"/>
    </w:rPr>
  </w:style>
  <w:style w:type="paragraph" w:styleId="TOC6">
    <w:name w:val="toc 6"/>
    <w:basedOn w:val="Normal"/>
    <w:next w:val="Normal"/>
    <w:uiPriority w:val="39"/>
    <w:rsid w:val="00AB48B7"/>
    <w:pPr>
      <w:ind w:left="800"/>
    </w:pPr>
    <w:rPr>
      <w:rFonts w:ascii="Times New Roman" w:hAnsi="Times New Roman"/>
      <w:sz w:val="18"/>
      <w:szCs w:val="18"/>
    </w:rPr>
  </w:style>
  <w:style w:type="paragraph" w:styleId="TOC7">
    <w:name w:val="toc 7"/>
    <w:basedOn w:val="Normal"/>
    <w:next w:val="Normal"/>
    <w:uiPriority w:val="39"/>
    <w:rsid w:val="00AB48B7"/>
    <w:pPr>
      <w:ind w:left="960"/>
    </w:pPr>
    <w:rPr>
      <w:rFonts w:ascii="Times New Roman" w:hAnsi="Times New Roman"/>
      <w:sz w:val="18"/>
      <w:szCs w:val="18"/>
    </w:rPr>
  </w:style>
  <w:style w:type="paragraph" w:styleId="TOC8">
    <w:name w:val="toc 8"/>
    <w:basedOn w:val="Normal"/>
    <w:next w:val="Normal"/>
    <w:uiPriority w:val="39"/>
    <w:rsid w:val="00AB48B7"/>
    <w:pPr>
      <w:ind w:left="1120"/>
    </w:pPr>
    <w:rPr>
      <w:rFonts w:ascii="Times New Roman" w:hAnsi="Times New Roman"/>
      <w:sz w:val="18"/>
      <w:szCs w:val="18"/>
    </w:rPr>
  </w:style>
  <w:style w:type="paragraph" w:styleId="TOC9">
    <w:name w:val="toc 9"/>
    <w:basedOn w:val="Normal"/>
    <w:next w:val="Normal"/>
    <w:uiPriority w:val="39"/>
    <w:rsid w:val="00AB48B7"/>
    <w:pPr>
      <w:ind w:left="1280"/>
    </w:pPr>
    <w:rPr>
      <w:rFonts w:ascii="Times New Roman" w:hAnsi="Times New Roman"/>
      <w:sz w:val="18"/>
      <w:szCs w:val="18"/>
    </w:rPr>
  </w:style>
  <w:style w:type="paragraph" w:styleId="CommentText">
    <w:name w:val="annotation text"/>
    <w:basedOn w:val="Normal"/>
    <w:semiHidden/>
    <w:rsid w:val="00AB48B7"/>
    <w:pPr>
      <w:tabs>
        <w:tab w:val="left" w:pos="187"/>
      </w:tabs>
      <w:spacing w:after="120" w:line="220" w:lineRule="exact"/>
      <w:ind w:left="187" w:hanging="187"/>
    </w:pPr>
  </w:style>
  <w:style w:type="paragraph" w:styleId="Header">
    <w:name w:val="header"/>
    <w:basedOn w:val="Normal"/>
    <w:rsid w:val="00AB48B7"/>
    <w:pPr>
      <w:keepLines/>
      <w:tabs>
        <w:tab w:val="center" w:pos="4320"/>
        <w:tab w:val="right" w:pos="8640"/>
      </w:tabs>
    </w:pPr>
    <w:rPr>
      <w:rFonts w:ascii="Arial Black" w:hAnsi="Arial Black"/>
      <w:caps/>
      <w:spacing w:val="60"/>
      <w:sz w:val="14"/>
    </w:rPr>
  </w:style>
  <w:style w:type="paragraph" w:styleId="Footer">
    <w:name w:val="footer"/>
    <w:basedOn w:val="Normal"/>
    <w:rsid w:val="00AB48B7"/>
    <w:pPr>
      <w:keepLines/>
      <w:pBdr>
        <w:top w:val="single" w:sz="6" w:space="3" w:color="auto"/>
      </w:pBdr>
      <w:tabs>
        <w:tab w:val="center" w:pos="4320"/>
        <w:tab w:val="right" w:pos="8640"/>
      </w:tabs>
      <w:jc w:val="center"/>
    </w:pPr>
    <w:rPr>
      <w:rFonts w:ascii="Arial Black" w:hAnsi="Arial Black"/>
    </w:rPr>
  </w:style>
  <w:style w:type="paragraph" w:styleId="IndexHeading">
    <w:name w:val="index heading"/>
    <w:basedOn w:val="Normal"/>
    <w:next w:val="Index1"/>
    <w:semiHidden/>
    <w:rsid w:val="00AB48B7"/>
    <w:pPr>
      <w:keepNext/>
      <w:spacing w:line="480" w:lineRule="exact"/>
    </w:pPr>
    <w:rPr>
      <w:caps/>
      <w:color w:val="808080"/>
      <w:kern w:val="28"/>
      <w:sz w:val="36"/>
    </w:rPr>
  </w:style>
  <w:style w:type="paragraph" w:styleId="Caption">
    <w:name w:val="caption"/>
    <w:basedOn w:val="Normal"/>
    <w:next w:val="BodyText"/>
    <w:qFormat/>
    <w:rsid w:val="00AB48B7"/>
    <w:pPr>
      <w:spacing w:after="240"/>
    </w:pPr>
    <w:rPr>
      <w:spacing w:val="-5"/>
    </w:rPr>
  </w:style>
  <w:style w:type="paragraph" w:styleId="TableofFigures">
    <w:name w:val="table of figures"/>
    <w:basedOn w:val="Normal"/>
    <w:semiHidden/>
    <w:rsid w:val="00AB48B7"/>
    <w:pPr>
      <w:tabs>
        <w:tab w:val="right" w:leader="dot" w:pos="8640"/>
      </w:tabs>
      <w:ind w:left="720" w:hanging="720"/>
    </w:pPr>
  </w:style>
  <w:style w:type="paragraph" w:styleId="EndnoteText">
    <w:name w:val="endnote text"/>
    <w:basedOn w:val="Normal"/>
    <w:semiHidden/>
    <w:rsid w:val="00AB48B7"/>
    <w:pPr>
      <w:tabs>
        <w:tab w:val="left" w:pos="187"/>
      </w:tabs>
      <w:spacing w:after="120" w:line="220" w:lineRule="exact"/>
      <w:ind w:left="187" w:hanging="187"/>
    </w:pPr>
    <w:rPr>
      <w:sz w:val="18"/>
    </w:rPr>
  </w:style>
  <w:style w:type="paragraph" w:styleId="TableofAuthorities">
    <w:name w:val="table of authorities"/>
    <w:basedOn w:val="Normal"/>
    <w:semiHidden/>
    <w:rsid w:val="00AB48B7"/>
    <w:pPr>
      <w:tabs>
        <w:tab w:val="right" w:leader="dot" w:pos="8640"/>
      </w:tabs>
      <w:spacing w:after="240"/>
    </w:pPr>
    <w:rPr>
      <w:sz w:val="20"/>
    </w:rPr>
  </w:style>
  <w:style w:type="paragraph" w:styleId="MacroText">
    <w:name w:val="macro"/>
    <w:basedOn w:val="BodyText"/>
    <w:semiHidden/>
    <w:rsid w:val="00AB48B7"/>
    <w:rPr>
      <w:rFonts w:ascii="Courier New" w:hAnsi="Courier New"/>
    </w:rPr>
  </w:style>
  <w:style w:type="paragraph" w:styleId="TOAHeading">
    <w:name w:val="toa heading"/>
    <w:basedOn w:val="Normal"/>
    <w:next w:val="Normal"/>
    <w:semiHidden/>
    <w:rsid w:val="00AB48B7"/>
    <w:pPr>
      <w:pBdr>
        <w:top w:val="single" w:sz="24" w:space="1" w:color="auto"/>
      </w:pBdr>
      <w:tabs>
        <w:tab w:val="right" w:pos="4740"/>
      </w:tabs>
      <w:spacing w:before="60" w:after="60" w:line="360" w:lineRule="exact"/>
      <w:jc w:val="center"/>
    </w:pPr>
    <w:rPr>
      <w:rFonts w:ascii="Arial Black" w:hAnsi="Arial Black"/>
      <w:b/>
      <w:spacing w:val="-10"/>
      <w:sz w:val="22"/>
    </w:rPr>
  </w:style>
  <w:style w:type="paragraph" w:styleId="List">
    <w:name w:val="List"/>
    <w:basedOn w:val="BodyText"/>
    <w:rsid w:val="00AB48B7"/>
    <w:pPr>
      <w:tabs>
        <w:tab w:val="left" w:pos="720"/>
      </w:tabs>
      <w:ind w:left="360"/>
    </w:pPr>
  </w:style>
  <w:style w:type="paragraph" w:styleId="ListBullet">
    <w:name w:val="List Bullet"/>
    <w:basedOn w:val="List"/>
    <w:rsid w:val="00AB48B7"/>
    <w:pPr>
      <w:numPr>
        <w:numId w:val="1"/>
      </w:numPr>
      <w:tabs>
        <w:tab w:val="clear" w:pos="720"/>
      </w:tabs>
    </w:pPr>
  </w:style>
  <w:style w:type="paragraph" w:styleId="ListNumber">
    <w:name w:val="List Number"/>
    <w:basedOn w:val="List"/>
    <w:rsid w:val="00AB48B7"/>
    <w:pPr>
      <w:numPr>
        <w:numId w:val="10"/>
      </w:numPr>
      <w:tabs>
        <w:tab w:val="clear" w:pos="720"/>
      </w:tabs>
      <w:ind w:right="360"/>
    </w:pPr>
  </w:style>
  <w:style w:type="paragraph" w:styleId="List2">
    <w:name w:val="List 2"/>
    <w:basedOn w:val="List"/>
    <w:rsid w:val="00AB48B7"/>
    <w:pPr>
      <w:tabs>
        <w:tab w:val="clear" w:pos="720"/>
        <w:tab w:val="left" w:pos="1080"/>
      </w:tabs>
      <w:ind w:left="1080"/>
    </w:pPr>
  </w:style>
  <w:style w:type="paragraph" w:styleId="List3">
    <w:name w:val="List 3"/>
    <w:basedOn w:val="List"/>
    <w:rsid w:val="00AB48B7"/>
    <w:pPr>
      <w:tabs>
        <w:tab w:val="clear" w:pos="720"/>
        <w:tab w:val="left" w:pos="1440"/>
      </w:tabs>
      <w:ind w:left="1440"/>
    </w:pPr>
  </w:style>
  <w:style w:type="paragraph" w:styleId="List4">
    <w:name w:val="List 4"/>
    <w:basedOn w:val="List"/>
    <w:rsid w:val="00AB48B7"/>
    <w:pPr>
      <w:tabs>
        <w:tab w:val="clear" w:pos="720"/>
        <w:tab w:val="left" w:pos="1800"/>
      </w:tabs>
      <w:ind w:left="1800"/>
    </w:pPr>
  </w:style>
  <w:style w:type="paragraph" w:styleId="List5">
    <w:name w:val="List 5"/>
    <w:basedOn w:val="List"/>
    <w:rsid w:val="00AB48B7"/>
    <w:pPr>
      <w:tabs>
        <w:tab w:val="clear" w:pos="720"/>
        <w:tab w:val="left" w:pos="2160"/>
      </w:tabs>
      <w:ind w:left="2160"/>
    </w:pPr>
  </w:style>
  <w:style w:type="paragraph" w:styleId="ListBullet2">
    <w:name w:val="List Bullet 2"/>
    <w:basedOn w:val="ListBullet"/>
    <w:rsid w:val="00AB48B7"/>
    <w:pPr>
      <w:numPr>
        <w:numId w:val="2"/>
      </w:numPr>
      <w:tabs>
        <w:tab w:val="clear" w:pos="720"/>
        <w:tab w:val="num" w:pos="360"/>
      </w:tabs>
      <w:ind w:left="1080"/>
    </w:pPr>
  </w:style>
  <w:style w:type="paragraph" w:styleId="ListBullet3">
    <w:name w:val="List Bullet 3"/>
    <w:basedOn w:val="ListBullet"/>
    <w:rsid w:val="00AB48B7"/>
    <w:pPr>
      <w:numPr>
        <w:numId w:val="3"/>
      </w:numPr>
      <w:tabs>
        <w:tab w:val="clear" w:pos="1080"/>
        <w:tab w:val="num" w:pos="360"/>
      </w:tabs>
      <w:ind w:left="1440"/>
    </w:pPr>
  </w:style>
  <w:style w:type="paragraph" w:styleId="ListBullet4">
    <w:name w:val="List Bullet 4"/>
    <w:basedOn w:val="ListBullet"/>
    <w:rsid w:val="00AB48B7"/>
    <w:pPr>
      <w:numPr>
        <w:numId w:val="4"/>
      </w:numPr>
      <w:tabs>
        <w:tab w:val="clear" w:pos="1440"/>
        <w:tab w:val="num" w:pos="360"/>
      </w:tabs>
      <w:ind w:left="1800"/>
    </w:pPr>
  </w:style>
  <w:style w:type="paragraph" w:styleId="ListBullet5">
    <w:name w:val="List Bullet 5"/>
    <w:basedOn w:val="Normal"/>
    <w:rsid w:val="00AB48B7"/>
    <w:pPr>
      <w:framePr w:w="1860" w:wrap="around" w:vAnchor="text" w:hAnchor="page" w:x="1201" w:y="1"/>
      <w:numPr>
        <w:numId w:val="5"/>
      </w:numPr>
      <w:pBdr>
        <w:bottom w:val="single" w:sz="6" w:space="0" w:color="auto"/>
      </w:pBdr>
      <w:spacing w:line="320" w:lineRule="exact"/>
    </w:pPr>
    <w:rPr>
      <w:sz w:val="18"/>
    </w:rPr>
  </w:style>
  <w:style w:type="paragraph" w:styleId="ListNumber2">
    <w:name w:val="List Number 2"/>
    <w:basedOn w:val="ListNumber"/>
    <w:rsid w:val="00AB48B7"/>
    <w:pPr>
      <w:numPr>
        <w:numId w:val="9"/>
      </w:numPr>
    </w:pPr>
  </w:style>
  <w:style w:type="paragraph" w:styleId="ListNumber3">
    <w:name w:val="List Number 3"/>
    <w:basedOn w:val="ListNumber"/>
    <w:rsid w:val="00AB48B7"/>
    <w:pPr>
      <w:numPr>
        <w:numId w:val="6"/>
      </w:numPr>
      <w:tabs>
        <w:tab w:val="clear" w:pos="1080"/>
      </w:tabs>
      <w:ind w:left="1440"/>
    </w:pPr>
  </w:style>
  <w:style w:type="paragraph" w:styleId="ListNumber4">
    <w:name w:val="List Number 4"/>
    <w:basedOn w:val="ListNumber"/>
    <w:rsid w:val="00AB48B7"/>
    <w:pPr>
      <w:numPr>
        <w:numId w:val="7"/>
      </w:numPr>
      <w:tabs>
        <w:tab w:val="clear" w:pos="1440"/>
      </w:tabs>
      <w:ind w:left="1800"/>
    </w:pPr>
  </w:style>
  <w:style w:type="paragraph" w:styleId="ListNumber5">
    <w:name w:val="List Number 5"/>
    <w:basedOn w:val="ListNumber"/>
    <w:rsid w:val="00AB48B7"/>
    <w:pPr>
      <w:numPr>
        <w:numId w:val="8"/>
      </w:numPr>
      <w:tabs>
        <w:tab w:val="clear" w:pos="1800"/>
      </w:tabs>
      <w:ind w:left="2160"/>
    </w:pPr>
  </w:style>
  <w:style w:type="paragraph" w:styleId="BodyTextIndent">
    <w:name w:val="Body Text Indent"/>
    <w:basedOn w:val="BodyText"/>
    <w:link w:val="BodyTextIndentChar"/>
    <w:rsid w:val="00AB48B7"/>
    <w:pPr>
      <w:ind w:firstLine="360"/>
    </w:pPr>
  </w:style>
  <w:style w:type="paragraph" w:styleId="ListContinue">
    <w:name w:val="List Continue"/>
    <w:basedOn w:val="List"/>
    <w:rsid w:val="00AB48B7"/>
    <w:pPr>
      <w:tabs>
        <w:tab w:val="clear" w:pos="720"/>
      </w:tabs>
      <w:spacing w:after="160"/>
    </w:pPr>
  </w:style>
  <w:style w:type="paragraph" w:styleId="ListContinue2">
    <w:name w:val="List Continue 2"/>
    <w:basedOn w:val="ListContinue"/>
    <w:rsid w:val="00AB48B7"/>
    <w:pPr>
      <w:ind w:left="1080"/>
    </w:pPr>
  </w:style>
  <w:style w:type="paragraph" w:styleId="ListContinue3">
    <w:name w:val="List Continue 3"/>
    <w:basedOn w:val="ListContinue"/>
    <w:rsid w:val="00AB48B7"/>
    <w:pPr>
      <w:ind w:left="1440"/>
    </w:pPr>
  </w:style>
  <w:style w:type="paragraph" w:styleId="ListContinue4">
    <w:name w:val="List Continue 4"/>
    <w:basedOn w:val="ListContinue"/>
    <w:rsid w:val="00AB48B7"/>
    <w:pPr>
      <w:ind w:left="1800"/>
    </w:pPr>
  </w:style>
  <w:style w:type="paragraph" w:styleId="ListContinue5">
    <w:name w:val="List Continue 5"/>
    <w:basedOn w:val="ListContinue"/>
    <w:rsid w:val="00AB48B7"/>
    <w:pPr>
      <w:ind w:left="2160"/>
    </w:pPr>
  </w:style>
  <w:style w:type="paragraph" w:styleId="Title">
    <w:name w:val="Title"/>
    <w:basedOn w:val="HeadingBase"/>
    <w:qFormat/>
    <w:rsid w:val="00D551AD"/>
    <w:pPr>
      <w:pBdr>
        <w:bottom w:val="single" w:sz="6" w:space="14" w:color="808080"/>
      </w:pBdr>
      <w:spacing w:after="1920" w:line="600" w:lineRule="exact"/>
      <w:jc w:val="center"/>
    </w:pPr>
    <w:rPr>
      <w:rFonts w:ascii="Arial Black" w:hAnsi="Arial Black"/>
      <w:b w:val="0"/>
      <w:color w:val="808080"/>
      <w:spacing w:val="-35"/>
      <w:sz w:val="56"/>
    </w:rPr>
  </w:style>
  <w:style w:type="paragraph" w:styleId="Subtitle">
    <w:name w:val="Subtitle"/>
    <w:basedOn w:val="Title"/>
    <w:next w:val="BodyText"/>
    <w:qFormat/>
    <w:rsid w:val="00AB48B7"/>
    <w:pPr>
      <w:spacing w:before="1940" w:after="0" w:line="200" w:lineRule="atLeast"/>
    </w:pPr>
    <w:rPr>
      <w:rFonts w:ascii="Garamond" w:hAnsi="Garamond"/>
      <w:bCs/>
      <w:caps/>
      <w:spacing w:val="30"/>
      <w:sz w:val="18"/>
    </w:rPr>
  </w:style>
  <w:style w:type="paragraph" w:styleId="Date">
    <w:name w:val="Date"/>
    <w:basedOn w:val="BodyText"/>
    <w:rsid w:val="00AB48B7"/>
    <w:pPr>
      <w:spacing w:before="480" w:after="160"/>
      <w:jc w:val="center"/>
    </w:pPr>
    <w:rPr>
      <w:rFonts w:ascii="Times New Roman" w:hAnsi="Times New Roman"/>
      <w:b/>
      <w:spacing w:val="0"/>
      <w:sz w:val="20"/>
    </w:rPr>
  </w:style>
  <w:style w:type="paragraph" w:customStyle="1" w:styleId="BlockQuotation">
    <w:name w:val="Block Quotation"/>
    <w:basedOn w:val="Normal"/>
    <w:next w:val="BodyText"/>
    <w:link w:val="BlockQuotationChar"/>
    <w:rsid w:val="00AB48B7"/>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link w:val="BlockQuotationFirstChar"/>
    <w:rsid w:val="00AB48B7"/>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AB48B7"/>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rsid w:val="00AB48B7"/>
    <w:pPr>
      <w:keepNext/>
    </w:pPr>
  </w:style>
  <w:style w:type="paragraph" w:customStyle="1" w:styleId="ChapterLabel">
    <w:name w:val="Chapter Label"/>
    <w:basedOn w:val="Normal"/>
    <w:next w:val="BodyText"/>
    <w:rsid w:val="00AB48B7"/>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link w:val="ChapterSubtitleChar"/>
    <w:rsid w:val="00AB48B7"/>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AB48B7"/>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AB48B7"/>
    <w:pPr>
      <w:spacing w:before="420" w:after="60" w:line="320" w:lineRule="exact"/>
    </w:pPr>
    <w:rPr>
      <w:caps/>
      <w:kern w:val="36"/>
      <w:sz w:val="38"/>
    </w:rPr>
  </w:style>
  <w:style w:type="paragraph" w:customStyle="1" w:styleId="DocumentLabel">
    <w:name w:val="Document Label"/>
    <w:basedOn w:val="Normal"/>
    <w:rsid w:val="00AB48B7"/>
    <w:pPr>
      <w:keepNext/>
      <w:spacing w:before="240" w:after="360"/>
    </w:pPr>
    <w:rPr>
      <w:b/>
      <w:kern w:val="28"/>
      <w:sz w:val="36"/>
    </w:rPr>
  </w:style>
  <w:style w:type="paragraph" w:customStyle="1" w:styleId="FooterEven">
    <w:name w:val="Footer Even"/>
    <w:basedOn w:val="Footer"/>
    <w:rsid w:val="00AB48B7"/>
  </w:style>
  <w:style w:type="paragraph" w:customStyle="1" w:styleId="FooterFirst">
    <w:name w:val="Footer First"/>
    <w:basedOn w:val="Footer"/>
    <w:rsid w:val="00AB48B7"/>
    <w:pPr>
      <w:pBdr>
        <w:top w:val="none" w:sz="0" w:space="0" w:color="auto"/>
      </w:pBdr>
      <w:tabs>
        <w:tab w:val="clear" w:pos="8640"/>
      </w:tabs>
    </w:pPr>
    <w:rPr>
      <w:spacing w:val="-10"/>
    </w:rPr>
  </w:style>
  <w:style w:type="paragraph" w:customStyle="1" w:styleId="FooterOdd">
    <w:name w:val="Footer Odd"/>
    <w:basedOn w:val="Footer"/>
    <w:rsid w:val="00AB48B7"/>
    <w:pPr>
      <w:tabs>
        <w:tab w:val="right" w:pos="0"/>
      </w:tabs>
    </w:pPr>
  </w:style>
  <w:style w:type="paragraph" w:customStyle="1" w:styleId="FootnoteBase">
    <w:name w:val="Footnote Base"/>
    <w:basedOn w:val="Normal"/>
    <w:rsid w:val="00AB48B7"/>
    <w:pPr>
      <w:spacing w:before="240"/>
    </w:pPr>
    <w:rPr>
      <w:sz w:val="18"/>
    </w:rPr>
  </w:style>
  <w:style w:type="paragraph" w:customStyle="1" w:styleId="HeaderBase">
    <w:name w:val="Header Base"/>
    <w:basedOn w:val="Normal"/>
    <w:rsid w:val="00AB48B7"/>
    <w:pPr>
      <w:keepLines/>
      <w:tabs>
        <w:tab w:val="center" w:pos="4320"/>
        <w:tab w:val="right" w:pos="8640"/>
      </w:tabs>
    </w:pPr>
  </w:style>
  <w:style w:type="paragraph" w:customStyle="1" w:styleId="HeaderEven">
    <w:name w:val="Header Even"/>
    <w:basedOn w:val="Header"/>
    <w:rsid w:val="00AB48B7"/>
  </w:style>
  <w:style w:type="paragraph" w:customStyle="1" w:styleId="HeaderFirst">
    <w:name w:val="Header First"/>
    <w:basedOn w:val="Header"/>
    <w:rsid w:val="00AB48B7"/>
    <w:pPr>
      <w:tabs>
        <w:tab w:val="clear" w:pos="8640"/>
      </w:tabs>
    </w:pPr>
    <w:rPr>
      <w:rFonts w:ascii="Garamond" w:hAnsi="Garamond"/>
      <w:b/>
    </w:rPr>
  </w:style>
  <w:style w:type="paragraph" w:customStyle="1" w:styleId="HeaderOdd">
    <w:name w:val="Header Odd"/>
    <w:basedOn w:val="Header"/>
    <w:rsid w:val="00AB48B7"/>
    <w:pPr>
      <w:tabs>
        <w:tab w:val="right" w:pos="0"/>
      </w:tabs>
      <w:jc w:val="right"/>
    </w:pPr>
  </w:style>
  <w:style w:type="paragraph" w:customStyle="1" w:styleId="HeadingBase">
    <w:name w:val="Heading Base"/>
    <w:basedOn w:val="Normal"/>
    <w:next w:val="BodyText"/>
    <w:rsid w:val="00AB48B7"/>
    <w:pPr>
      <w:keepNext/>
      <w:spacing w:before="240" w:after="120"/>
    </w:pPr>
    <w:rPr>
      <w:rFonts w:ascii="Arial" w:hAnsi="Arial"/>
      <w:b/>
      <w:kern w:val="28"/>
      <w:sz w:val="36"/>
    </w:rPr>
  </w:style>
  <w:style w:type="paragraph" w:customStyle="1" w:styleId="Icon1">
    <w:name w:val="Icon 1"/>
    <w:basedOn w:val="Normal"/>
    <w:rsid w:val="00AB48B7"/>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AB48B7"/>
    <w:pPr>
      <w:tabs>
        <w:tab w:val="right" w:pos="3960"/>
      </w:tabs>
      <w:spacing w:line="240" w:lineRule="atLeast"/>
    </w:pPr>
    <w:rPr>
      <w:sz w:val="18"/>
    </w:rPr>
  </w:style>
  <w:style w:type="paragraph" w:customStyle="1" w:styleId="ListBulletFirst">
    <w:name w:val="List Bullet First"/>
    <w:basedOn w:val="ListBullet"/>
    <w:next w:val="ListBullet"/>
    <w:rsid w:val="00AB48B7"/>
    <w:pPr>
      <w:spacing w:before="80" w:after="160"/>
      <w:ind w:right="0"/>
    </w:pPr>
    <w:rPr>
      <w:rFonts w:ascii="Times New Roman" w:hAnsi="Times New Roman"/>
      <w:spacing w:val="0"/>
      <w:sz w:val="20"/>
    </w:rPr>
  </w:style>
  <w:style w:type="paragraph" w:customStyle="1" w:styleId="ListBulletLast">
    <w:name w:val="List Bullet Last"/>
    <w:basedOn w:val="ListBullet"/>
    <w:next w:val="BodyText"/>
    <w:rsid w:val="00AB48B7"/>
    <w:pPr>
      <w:ind w:right="0"/>
    </w:pPr>
    <w:rPr>
      <w:rFonts w:ascii="Times New Roman" w:hAnsi="Times New Roman"/>
      <w:spacing w:val="0"/>
      <w:sz w:val="20"/>
    </w:rPr>
  </w:style>
  <w:style w:type="paragraph" w:customStyle="1" w:styleId="ListFirst">
    <w:name w:val="List First"/>
    <w:basedOn w:val="List"/>
    <w:next w:val="List"/>
    <w:rsid w:val="00AB48B7"/>
    <w:pPr>
      <w:spacing w:before="80" w:after="80"/>
      <w:ind w:left="720" w:hanging="360"/>
    </w:pPr>
    <w:rPr>
      <w:rFonts w:ascii="Times New Roman" w:hAnsi="Times New Roman"/>
      <w:spacing w:val="0"/>
      <w:sz w:val="20"/>
    </w:rPr>
  </w:style>
  <w:style w:type="paragraph" w:customStyle="1" w:styleId="ListLast">
    <w:name w:val="List Last"/>
    <w:basedOn w:val="List"/>
    <w:next w:val="BodyText"/>
    <w:rsid w:val="00AB48B7"/>
    <w:pPr>
      <w:ind w:left="720" w:hanging="360"/>
    </w:pPr>
    <w:rPr>
      <w:rFonts w:ascii="Times New Roman" w:hAnsi="Times New Roman"/>
      <w:spacing w:val="0"/>
      <w:sz w:val="20"/>
    </w:rPr>
  </w:style>
  <w:style w:type="paragraph" w:customStyle="1" w:styleId="ListNumberFirst">
    <w:name w:val="List Number First"/>
    <w:basedOn w:val="ListNumber"/>
    <w:next w:val="ListNumber"/>
    <w:rsid w:val="00AB48B7"/>
    <w:pPr>
      <w:spacing w:before="80" w:after="160"/>
      <w:ind w:right="0"/>
    </w:pPr>
    <w:rPr>
      <w:rFonts w:ascii="Times New Roman" w:hAnsi="Times New Roman"/>
      <w:spacing w:val="0"/>
      <w:sz w:val="20"/>
    </w:rPr>
  </w:style>
  <w:style w:type="paragraph" w:customStyle="1" w:styleId="ListNumberLast">
    <w:name w:val="List Number Last"/>
    <w:basedOn w:val="ListNumber"/>
    <w:next w:val="BodyText"/>
    <w:rsid w:val="00AB48B7"/>
    <w:pPr>
      <w:ind w:right="0"/>
    </w:pPr>
    <w:rPr>
      <w:rFonts w:ascii="Times New Roman" w:hAnsi="Times New Roman"/>
      <w:spacing w:val="0"/>
      <w:sz w:val="20"/>
    </w:rPr>
  </w:style>
  <w:style w:type="paragraph" w:customStyle="1" w:styleId="PartLabel">
    <w:name w:val="Part Label"/>
    <w:basedOn w:val="Normal"/>
    <w:next w:val="Normal"/>
    <w:rsid w:val="00AB48B7"/>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AB48B7"/>
    <w:pPr>
      <w:keepNext/>
      <w:spacing w:before="360" w:after="120"/>
      <w:jc w:val="center"/>
    </w:pPr>
    <w:rPr>
      <w:rFonts w:ascii="Arial" w:hAnsi="Arial"/>
      <w:i/>
      <w:kern w:val="28"/>
      <w:sz w:val="32"/>
    </w:rPr>
  </w:style>
  <w:style w:type="paragraph" w:customStyle="1" w:styleId="PartTitle">
    <w:name w:val="Part Title"/>
    <w:basedOn w:val="Normal"/>
    <w:next w:val="PartLabel"/>
    <w:rsid w:val="00AB48B7"/>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AB48B7"/>
    <w:pPr>
      <w:keepNext/>
    </w:pPr>
  </w:style>
  <w:style w:type="paragraph" w:customStyle="1" w:styleId="ReturnAddress">
    <w:name w:val="Return Address"/>
    <w:basedOn w:val="Normal"/>
    <w:rsid w:val="00AB48B7"/>
    <w:pPr>
      <w:jc w:val="center"/>
    </w:pPr>
    <w:rPr>
      <w:spacing w:val="-3"/>
      <w:sz w:val="20"/>
    </w:rPr>
  </w:style>
  <w:style w:type="paragraph" w:customStyle="1" w:styleId="SectionHeading">
    <w:name w:val="Section Heading"/>
    <w:basedOn w:val="Normal"/>
    <w:next w:val="BodyText"/>
    <w:rsid w:val="00AB48B7"/>
    <w:pPr>
      <w:spacing w:line="640" w:lineRule="atLeast"/>
    </w:pPr>
    <w:rPr>
      <w:rFonts w:ascii="Arial Black" w:hAnsi="Arial Black"/>
      <w:caps/>
      <w:spacing w:val="60"/>
      <w:sz w:val="15"/>
    </w:rPr>
  </w:style>
  <w:style w:type="paragraph" w:customStyle="1" w:styleId="SectionLabel">
    <w:name w:val="Section Label"/>
    <w:basedOn w:val="Normal"/>
    <w:next w:val="Normal"/>
    <w:rsid w:val="00AB48B7"/>
    <w:pPr>
      <w:spacing w:before="2040" w:after="360" w:line="480" w:lineRule="atLeast"/>
    </w:pPr>
    <w:rPr>
      <w:rFonts w:ascii="Arial Black" w:hAnsi="Arial Black"/>
      <w:color w:val="808080"/>
      <w:spacing w:val="-35"/>
      <w:sz w:val="48"/>
    </w:rPr>
  </w:style>
  <w:style w:type="paragraph" w:customStyle="1" w:styleId="SubtitleCover">
    <w:name w:val="Subtitle Cover"/>
    <w:basedOn w:val="Normal"/>
    <w:next w:val="Normal"/>
    <w:rsid w:val="00AB48B7"/>
    <w:pPr>
      <w:keepNext/>
      <w:pBdr>
        <w:top w:val="single" w:sz="6" w:space="1" w:color="auto"/>
      </w:pBdr>
      <w:spacing w:after="5280" w:line="480" w:lineRule="exact"/>
    </w:pPr>
    <w:rPr>
      <w:spacing w:val="-15"/>
      <w:kern w:val="28"/>
      <w:sz w:val="44"/>
    </w:rPr>
  </w:style>
  <w:style w:type="paragraph" w:customStyle="1" w:styleId="TitleCover">
    <w:name w:val="Title Cover"/>
    <w:basedOn w:val="HeadingBase"/>
    <w:next w:val="SubtitleCover"/>
    <w:rsid w:val="00AB48B7"/>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AB48B7"/>
  </w:style>
  <w:style w:type="character" w:styleId="FootnoteReference">
    <w:name w:val="footnote reference"/>
    <w:semiHidden/>
    <w:rsid w:val="00AB48B7"/>
    <w:rPr>
      <w:sz w:val="18"/>
      <w:vertAlign w:val="superscript"/>
    </w:rPr>
  </w:style>
  <w:style w:type="character" w:styleId="CommentReference">
    <w:name w:val="annotation reference"/>
    <w:semiHidden/>
    <w:rsid w:val="00AB48B7"/>
    <w:rPr>
      <w:sz w:val="16"/>
    </w:rPr>
  </w:style>
  <w:style w:type="character" w:styleId="LineNumber">
    <w:name w:val="line number"/>
    <w:rsid w:val="00AB48B7"/>
    <w:rPr>
      <w:rFonts w:ascii="Arial" w:hAnsi="Arial" w:cs="Arial" w:hint="default"/>
      <w:sz w:val="18"/>
    </w:rPr>
  </w:style>
  <w:style w:type="character" w:styleId="PageNumber">
    <w:name w:val="page number"/>
    <w:rsid w:val="00AB48B7"/>
    <w:rPr>
      <w:b/>
      <w:bCs w:val="0"/>
    </w:rPr>
  </w:style>
  <w:style w:type="character" w:styleId="EndnoteReference">
    <w:name w:val="endnote reference"/>
    <w:semiHidden/>
    <w:rsid w:val="00AB48B7"/>
    <w:rPr>
      <w:sz w:val="18"/>
      <w:vertAlign w:val="superscript"/>
    </w:rPr>
  </w:style>
  <w:style w:type="character" w:customStyle="1" w:styleId="Lead-inEmphasis">
    <w:name w:val="Lead-in Emphasis"/>
    <w:rsid w:val="00AB48B7"/>
    <w:rPr>
      <w:caps/>
      <w:sz w:val="22"/>
    </w:rPr>
  </w:style>
  <w:style w:type="character" w:customStyle="1" w:styleId="Superscript">
    <w:name w:val="Superscript"/>
    <w:rsid w:val="00AB48B7"/>
    <w:rPr>
      <w:position w:val="0"/>
      <w:vertAlign w:val="superscript"/>
    </w:rPr>
  </w:style>
  <w:style w:type="paragraph" w:styleId="FootnoteText">
    <w:name w:val="footnote text"/>
    <w:basedOn w:val="FootnoteBase"/>
    <w:semiHidden/>
    <w:rsid w:val="00AB48B7"/>
    <w:pPr>
      <w:spacing w:after="120"/>
    </w:pPr>
  </w:style>
  <w:style w:type="paragraph" w:styleId="BalloonText">
    <w:name w:val="Balloon Text"/>
    <w:basedOn w:val="Normal"/>
    <w:semiHidden/>
    <w:rsid w:val="00AB48B7"/>
    <w:rPr>
      <w:rFonts w:ascii="Tahoma" w:hAnsi="Tahoma" w:cs="Tahoma"/>
      <w:szCs w:val="16"/>
    </w:rPr>
  </w:style>
  <w:style w:type="table" w:styleId="TableGrid">
    <w:name w:val="Table Grid"/>
    <w:basedOn w:val="TableNormal"/>
    <w:rsid w:val="00304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QuotationFirstChar">
    <w:name w:val="Block Quotation First Char"/>
    <w:basedOn w:val="DefaultParagraphFont"/>
    <w:link w:val="BlockQuotationFirst"/>
    <w:rsid w:val="001824D4"/>
    <w:rPr>
      <w:rFonts w:ascii="Arial Black" w:hAnsi="Arial Black"/>
      <w:spacing w:val="-10"/>
      <w:sz w:val="21"/>
      <w:lang w:val="en-US" w:eastAsia="en-US" w:bidi="ar-SA"/>
    </w:rPr>
  </w:style>
  <w:style w:type="paragraph" w:styleId="DocumentMap">
    <w:name w:val="Document Map"/>
    <w:basedOn w:val="Normal"/>
    <w:semiHidden/>
    <w:rsid w:val="00E23C56"/>
    <w:pPr>
      <w:shd w:val="clear" w:color="auto" w:fill="000080"/>
    </w:pPr>
    <w:rPr>
      <w:rFonts w:ascii="Tahoma" w:hAnsi="Tahoma" w:cs="Tahoma"/>
      <w:sz w:val="20"/>
    </w:rPr>
  </w:style>
  <w:style w:type="character" w:styleId="Hyperlink">
    <w:name w:val="Hyperlink"/>
    <w:basedOn w:val="DefaultParagraphFont"/>
    <w:uiPriority w:val="99"/>
    <w:rsid w:val="00F41E64"/>
    <w:rPr>
      <w:color w:val="0000FF"/>
      <w:u w:val="single"/>
    </w:rPr>
  </w:style>
  <w:style w:type="table" w:styleId="TableList6">
    <w:name w:val="Table List 6"/>
    <w:basedOn w:val="TableNormal"/>
    <w:rsid w:val="003D460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rsid w:val="00487E4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hapterSubtitleChar">
    <w:name w:val="Chapter Subtitle Char"/>
    <w:basedOn w:val="DefaultParagraphFont"/>
    <w:link w:val="ChapterSubtitle"/>
    <w:rsid w:val="003B3FC2"/>
    <w:rPr>
      <w:rFonts w:ascii="Garamond" w:hAnsi="Garamond"/>
      <w:i/>
      <w:spacing w:val="-20"/>
      <w:kern w:val="28"/>
      <w:sz w:val="28"/>
      <w:lang w:val="en-US" w:eastAsia="en-US" w:bidi="ar-SA"/>
    </w:rPr>
  </w:style>
  <w:style w:type="table" w:styleId="TableWeb3">
    <w:name w:val="Table Web 3"/>
    <w:basedOn w:val="TableNormal"/>
    <w:rsid w:val="005634B2"/>
    <w:pPr>
      <w:widowControl w:val="0"/>
      <w:tabs>
        <w:tab w:val="right" w:pos="6480"/>
      </w:tabs>
      <w:autoSpaceDE w:val="0"/>
      <w:autoSpaceDN w:val="0"/>
    </w:pPr>
    <w:rPr>
      <w:rFonts w:ascii="Bookman Old Style" w:hAnsi="Bookman Old Style" w:cs="Bookman Old Styl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NormalTOCwiTabLeader">
    <w:name w:val="Normal TOC wi/Tab Leader"/>
    <w:basedOn w:val="NormalTOC"/>
    <w:rsid w:val="002B0A06"/>
    <w:pPr>
      <w:tabs>
        <w:tab w:val="right" w:leader="dot" w:pos="5400"/>
      </w:tabs>
    </w:pPr>
  </w:style>
  <w:style w:type="paragraph" w:customStyle="1" w:styleId="NormalTOC">
    <w:name w:val="Normal TOC"/>
    <w:basedOn w:val="Normal"/>
    <w:link w:val="NormalTOCChar"/>
    <w:rsid w:val="002B0A06"/>
    <w:pPr>
      <w:tabs>
        <w:tab w:val="left" w:pos="1080"/>
        <w:tab w:val="right" w:pos="5400"/>
      </w:tabs>
      <w:autoSpaceDE w:val="0"/>
      <w:autoSpaceDN w:val="0"/>
      <w:adjustRightInd w:val="0"/>
      <w:spacing w:after="40"/>
    </w:pPr>
    <w:rPr>
      <w:rFonts w:ascii="Bookman Old Style" w:hAnsi="Bookman Old Style"/>
      <w:bCs/>
      <w:sz w:val="20"/>
    </w:rPr>
  </w:style>
  <w:style w:type="character" w:customStyle="1" w:styleId="NormalTOCChar">
    <w:name w:val="Normal TOC Char"/>
    <w:basedOn w:val="DefaultParagraphFont"/>
    <w:link w:val="NormalTOC"/>
    <w:rsid w:val="002B0A06"/>
    <w:rPr>
      <w:rFonts w:ascii="Bookman Old Style" w:hAnsi="Bookman Old Style"/>
      <w:bCs/>
      <w:lang w:val="en-US" w:eastAsia="en-US" w:bidi="ar-SA"/>
    </w:rPr>
  </w:style>
  <w:style w:type="paragraph" w:customStyle="1" w:styleId="PreflightTitles">
    <w:name w:val="Preflight Titles"/>
    <w:basedOn w:val="Normal"/>
    <w:next w:val="Normal"/>
    <w:rsid w:val="00892693"/>
    <w:pPr>
      <w:numPr>
        <w:numId w:val="37"/>
      </w:numPr>
      <w:autoSpaceDE w:val="0"/>
      <w:autoSpaceDN w:val="0"/>
      <w:adjustRightInd w:val="0"/>
    </w:pPr>
    <w:rPr>
      <w:rFonts w:ascii="Bookman Old Style" w:hAnsi="Bookman Old Style"/>
      <w:b/>
      <w:bCs/>
      <w:sz w:val="24"/>
      <w:szCs w:val="24"/>
    </w:rPr>
  </w:style>
  <w:style w:type="character" w:customStyle="1" w:styleId="NoteHeadingChar">
    <w:name w:val="Note Heading Char"/>
    <w:basedOn w:val="DefaultParagraphFont"/>
    <w:link w:val="NoteHeading"/>
    <w:rsid w:val="00892693"/>
    <w:rPr>
      <w:rFonts w:ascii="Bookman Old Style" w:hAnsi="Bookman Old Style" w:cs="Bookman Old Style"/>
      <w:b/>
      <w:lang w:val="en-US" w:eastAsia="en-US" w:bidi="ar-SA"/>
    </w:rPr>
  </w:style>
  <w:style w:type="paragraph" w:styleId="NoteHeading">
    <w:name w:val="Note Heading"/>
    <w:basedOn w:val="Normal"/>
    <w:next w:val="Normal"/>
    <w:link w:val="NoteHeadingChar"/>
    <w:rsid w:val="00892693"/>
    <w:pPr>
      <w:keepNext/>
      <w:autoSpaceDE w:val="0"/>
      <w:autoSpaceDN w:val="0"/>
      <w:adjustRightInd w:val="0"/>
      <w:spacing w:before="120" w:after="120"/>
      <w:jc w:val="center"/>
    </w:pPr>
    <w:rPr>
      <w:rFonts w:ascii="Bookman Old Style" w:hAnsi="Bookman Old Style" w:cs="Bookman Old Style"/>
      <w:b/>
      <w:sz w:val="20"/>
    </w:rPr>
  </w:style>
  <w:style w:type="paragraph" w:customStyle="1" w:styleId="ServicingChecklist">
    <w:name w:val="ServicingChecklist"/>
    <w:basedOn w:val="NormalTOC"/>
    <w:link w:val="ServicingChecklistChar"/>
    <w:rsid w:val="00892693"/>
    <w:pPr>
      <w:tabs>
        <w:tab w:val="clear" w:pos="1080"/>
        <w:tab w:val="left" w:pos="1248"/>
      </w:tabs>
      <w:spacing w:after="60"/>
      <w:ind w:left="624"/>
    </w:pPr>
  </w:style>
  <w:style w:type="paragraph" w:customStyle="1" w:styleId="NoteFormat">
    <w:name w:val="Note Format"/>
    <w:basedOn w:val="Normal"/>
    <w:next w:val="Normal"/>
    <w:link w:val="NoteFormatChar"/>
    <w:rsid w:val="00892693"/>
    <w:pPr>
      <w:autoSpaceDE w:val="0"/>
      <w:autoSpaceDN w:val="0"/>
      <w:adjustRightInd w:val="0"/>
      <w:spacing w:after="120"/>
      <w:ind w:left="1008" w:right="720"/>
    </w:pPr>
    <w:rPr>
      <w:rFonts w:ascii="Bookman Old Style" w:hAnsi="Bookman Old Style"/>
      <w:bCs/>
      <w:spacing w:val="-4"/>
      <w:sz w:val="20"/>
    </w:rPr>
  </w:style>
  <w:style w:type="character" w:customStyle="1" w:styleId="NoteFormatChar">
    <w:name w:val="Note Format Char"/>
    <w:basedOn w:val="DefaultParagraphFont"/>
    <w:link w:val="NoteFormat"/>
    <w:rsid w:val="00892693"/>
    <w:rPr>
      <w:rFonts w:ascii="Bookman Old Style" w:hAnsi="Bookman Old Style"/>
      <w:bCs/>
      <w:spacing w:val="-4"/>
      <w:lang w:val="en-US" w:eastAsia="en-US" w:bidi="ar-SA"/>
    </w:rPr>
  </w:style>
  <w:style w:type="character" w:customStyle="1" w:styleId="ServicingChecklistChar">
    <w:name w:val="ServicingChecklist Char"/>
    <w:basedOn w:val="NormalTOCChar"/>
    <w:link w:val="ServicingChecklist"/>
    <w:rsid w:val="00892693"/>
    <w:rPr>
      <w:rFonts w:ascii="Bookman Old Style" w:hAnsi="Bookman Old Style"/>
      <w:bCs/>
      <w:lang w:val="en-US" w:eastAsia="en-US" w:bidi="ar-SA"/>
    </w:rPr>
  </w:style>
  <w:style w:type="paragraph" w:customStyle="1" w:styleId="NoteFormatBold">
    <w:name w:val="Note Format Bold"/>
    <w:basedOn w:val="NoteFormat"/>
    <w:next w:val="NoteFormat"/>
    <w:rsid w:val="00892693"/>
    <w:rPr>
      <w:b/>
      <w:bCs w:val="0"/>
    </w:rPr>
  </w:style>
  <w:style w:type="paragraph" w:customStyle="1" w:styleId="StyleServicingChecklistWingdingssymbolBold">
    <w:name w:val="Style ServicingChecklist + Wingdings (symbol) Bold"/>
    <w:basedOn w:val="ServicingChecklist"/>
    <w:link w:val="StyleServicingChecklistWingdingssymbolBoldChar"/>
    <w:autoRedefine/>
    <w:rsid w:val="00892693"/>
    <w:pPr>
      <w:tabs>
        <w:tab w:val="clear" w:pos="1248"/>
        <w:tab w:val="left" w:pos="864"/>
      </w:tabs>
      <w:ind w:left="1267"/>
    </w:pPr>
    <w:rPr>
      <w:rFonts w:ascii="Wingdings" w:hAnsi="Wingdings" w:cs="Wingdings"/>
      <w:b/>
      <w:bCs w:val="0"/>
    </w:rPr>
  </w:style>
  <w:style w:type="character" w:customStyle="1" w:styleId="StyleServicingChecklistWingdingssymbolBoldChar">
    <w:name w:val="Style ServicingChecklist + Wingdings (symbol) Bold Char"/>
    <w:basedOn w:val="ServicingChecklistChar"/>
    <w:link w:val="StyleServicingChecklistWingdingssymbolBold"/>
    <w:rsid w:val="00892693"/>
    <w:rPr>
      <w:rFonts w:ascii="Wingdings" w:hAnsi="Wingdings" w:cs="Wingdings"/>
      <w:b/>
      <w:bCs/>
      <w:lang w:val="en-US" w:eastAsia="en-US" w:bidi="ar-SA"/>
    </w:rPr>
  </w:style>
  <w:style w:type="numbering" w:customStyle="1" w:styleId="StyleNumbered">
    <w:name w:val="Style Numbered"/>
    <w:rsid w:val="00892693"/>
    <w:pPr>
      <w:numPr>
        <w:numId w:val="35"/>
      </w:numPr>
    </w:pPr>
  </w:style>
  <w:style w:type="character" w:customStyle="1" w:styleId="BlockQuotationChar">
    <w:name w:val="Block Quotation Char"/>
    <w:basedOn w:val="DefaultParagraphFont"/>
    <w:link w:val="BlockQuotation"/>
    <w:rsid w:val="009C5F99"/>
    <w:rPr>
      <w:rFonts w:ascii="Garamond" w:hAnsi="Garamond"/>
      <w:spacing w:val="-5"/>
      <w:sz w:val="24"/>
      <w:lang w:val="en-US" w:eastAsia="en-US" w:bidi="ar-SA"/>
    </w:rPr>
  </w:style>
  <w:style w:type="character" w:customStyle="1" w:styleId="Heading2Char">
    <w:name w:val="Heading 2 Char"/>
    <w:basedOn w:val="DefaultParagraphFont"/>
    <w:link w:val="Heading2"/>
    <w:rsid w:val="00734133"/>
    <w:rPr>
      <w:rFonts w:ascii="Arial Black" w:hAnsi="Arial Black"/>
      <w:color w:val="808080"/>
      <w:spacing w:val="-10"/>
      <w:kern w:val="28"/>
      <w:sz w:val="32"/>
      <w:szCs w:val="24"/>
    </w:rPr>
  </w:style>
  <w:style w:type="character" w:customStyle="1" w:styleId="BodyTextIndentChar">
    <w:name w:val="Body Text Indent Char"/>
    <w:basedOn w:val="DefaultParagraphFont"/>
    <w:link w:val="BodyTextIndent"/>
    <w:rsid w:val="00D252BF"/>
    <w:rPr>
      <w:rFonts w:ascii="Garamond" w:hAnsi="Garamond"/>
      <w:spacing w:val="-5"/>
      <w:sz w:val="24"/>
      <w:lang w:val="en-US" w:eastAsia="en-US" w:bidi="ar-SA"/>
    </w:rPr>
  </w:style>
  <w:style w:type="paragraph" w:customStyle="1" w:styleId="StyleListNumberBold">
    <w:name w:val="Style List Number + Bold"/>
    <w:basedOn w:val="ListNumber"/>
    <w:link w:val="StyleListNumberBoldChar"/>
    <w:rsid w:val="00D252BF"/>
    <w:pPr>
      <w:numPr>
        <w:numId w:val="0"/>
      </w:numPr>
      <w:tabs>
        <w:tab w:val="num" w:pos="720"/>
      </w:tabs>
      <w:adjustRightInd w:val="0"/>
      <w:spacing w:after="60"/>
      <w:ind w:left="720" w:right="0" w:hanging="360"/>
    </w:pPr>
    <w:rPr>
      <w:rFonts w:ascii="Bookman Old Style" w:hAnsi="Bookman Old Style"/>
      <w:b/>
      <w:spacing w:val="0"/>
      <w:sz w:val="20"/>
    </w:rPr>
  </w:style>
  <w:style w:type="character" w:customStyle="1" w:styleId="StyleListNumberBoldChar">
    <w:name w:val="Style List Number + Bold Char"/>
    <w:basedOn w:val="DefaultParagraphFont"/>
    <w:link w:val="StyleListNumberBold"/>
    <w:rsid w:val="00D252BF"/>
    <w:rPr>
      <w:rFonts w:ascii="Bookman Old Style" w:hAnsi="Bookman Old Style"/>
      <w:b/>
    </w:rPr>
  </w:style>
  <w:style w:type="table" w:styleId="TableColumns1">
    <w:name w:val="Table Columns 1"/>
    <w:basedOn w:val="TableNormal"/>
    <w:rsid w:val="00E22EE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35B5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Heading">
    <w:name w:val="TOC Heading"/>
    <w:basedOn w:val="Heading1"/>
    <w:next w:val="Normal"/>
    <w:uiPriority w:val="39"/>
    <w:semiHidden/>
    <w:unhideWhenUsed/>
    <w:qFormat/>
    <w:rsid w:val="007A3019"/>
    <w:pPr>
      <w:keepLines/>
      <w:spacing w:before="480" w:after="0" w:line="276" w:lineRule="auto"/>
      <w:outlineLvl w:val="9"/>
    </w:pPr>
    <w:rPr>
      <w:rFonts w:asciiTheme="majorHAnsi" w:eastAsiaTheme="majorEastAsia" w:hAnsiTheme="majorHAnsi" w:cstheme="majorBidi"/>
      <w:b/>
      <w:bCs/>
      <w:color w:val="365F91" w:themeColor="accent1" w:themeShade="BF"/>
      <w:spacing w:val="0"/>
      <w:kern w:val="0"/>
      <w:sz w:val="28"/>
      <w:szCs w:val="28"/>
    </w:rPr>
  </w:style>
  <w:style w:type="paragraph" w:customStyle="1" w:styleId="HeadingNoTOC">
    <w:name w:val="Heading NoTOC"/>
    <w:basedOn w:val="Heading3"/>
    <w:autoRedefine/>
    <w:qFormat/>
    <w:rsid w:val="00414B5F"/>
    <w:pPr>
      <w:spacing w:after="120"/>
    </w:pPr>
  </w:style>
  <w:style w:type="table" w:styleId="TableList1">
    <w:name w:val="Table List 1"/>
    <w:basedOn w:val="TableNormal"/>
    <w:rsid w:val="002F6F6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9A0"/>
    <w:rPr>
      <w:rFonts w:ascii="Garamond" w:hAnsi="Garamond"/>
      <w:sz w:val="16"/>
    </w:rPr>
  </w:style>
  <w:style w:type="paragraph" w:styleId="Heading1">
    <w:name w:val="heading 1"/>
    <w:basedOn w:val="Normal"/>
    <w:next w:val="BodyText"/>
    <w:qFormat/>
    <w:rsid w:val="00D551AD"/>
    <w:pPr>
      <w:keepNext/>
      <w:spacing w:before="240" w:after="120"/>
      <w:outlineLvl w:val="0"/>
    </w:pPr>
    <w:rPr>
      <w:rFonts w:ascii="Arial Black" w:hAnsi="Arial Black"/>
      <w:color w:val="808080"/>
      <w:spacing w:val="-25"/>
      <w:kern w:val="28"/>
      <w:sz w:val="44"/>
    </w:rPr>
  </w:style>
  <w:style w:type="paragraph" w:styleId="Heading2">
    <w:name w:val="heading 2"/>
    <w:basedOn w:val="Normal"/>
    <w:next w:val="BodyText"/>
    <w:link w:val="Heading2Char"/>
    <w:autoRedefine/>
    <w:qFormat/>
    <w:rsid w:val="00734133"/>
    <w:pPr>
      <w:keepNext/>
      <w:spacing w:before="240" w:after="120" w:line="240" w:lineRule="atLeast"/>
      <w:outlineLvl w:val="1"/>
    </w:pPr>
    <w:rPr>
      <w:rFonts w:ascii="Arial Black" w:hAnsi="Arial Black"/>
      <w:color w:val="808080"/>
      <w:spacing w:val="-10"/>
      <w:kern w:val="28"/>
      <w:sz w:val="32"/>
      <w:szCs w:val="24"/>
    </w:rPr>
  </w:style>
  <w:style w:type="paragraph" w:styleId="Heading3">
    <w:name w:val="heading 3"/>
    <w:basedOn w:val="Normal"/>
    <w:next w:val="BodyText"/>
    <w:autoRedefine/>
    <w:qFormat/>
    <w:rsid w:val="0070087A"/>
    <w:pPr>
      <w:keepNext/>
      <w:spacing w:before="120"/>
      <w:outlineLvl w:val="2"/>
    </w:pPr>
    <w:rPr>
      <w:b/>
      <w:spacing w:val="-5"/>
      <w:sz w:val="22"/>
      <w:szCs w:val="22"/>
    </w:rPr>
  </w:style>
  <w:style w:type="paragraph" w:styleId="Heading4">
    <w:name w:val="heading 4"/>
    <w:basedOn w:val="Normal"/>
    <w:next w:val="BodyText"/>
    <w:qFormat/>
    <w:rsid w:val="00AB48B7"/>
    <w:pPr>
      <w:keepNext/>
      <w:spacing w:after="240"/>
      <w:jc w:val="center"/>
      <w:outlineLvl w:val="3"/>
    </w:pPr>
    <w:rPr>
      <w:caps/>
      <w:spacing w:val="30"/>
    </w:rPr>
  </w:style>
  <w:style w:type="paragraph" w:styleId="Heading5">
    <w:name w:val="heading 5"/>
    <w:basedOn w:val="Normal"/>
    <w:next w:val="BodyText"/>
    <w:qFormat/>
    <w:rsid w:val="00AB48B7"/>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AB48B7"/>
    <w:pPr>
      <w:keepNext/>
      <w:framePr w:w="1800" w:wrap="around" w:vAnchor="text" w:hAnchor="page" w:x="1201" w:y="1"/>
      <w:outlineLvl w:val="5"/>
    </w:pPr>
  </w:style>
  <w:style w:type="paragraph" w:styleId="Heading7">
    <w:name w:val="heading 7"/>
    <w:basedOn w:val="Normal"/>
    <w:next w:val="BodyText"/>
    <w:qFormat/>
    <w:rsid w:val="00AB48B7"/>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AB48B7"/>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AB48B7"/>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B48B7"/>
    <w:rPr>
      <w:rFonts w:ascii="Arial Black" w:hAnsi="Arial Black" w:hint="default"/>
      <w:i w:val="0"/>
      <w:iCs w:val="0"/>
      <w:sz w:val="18"/>
    </w:rPr>
  </w:style>
  <w:style w:type="paragraph" w:styleId="BodyText">
    <w:name w:val="Body Text"/>
    <w:basedOn w:val="Normal"/>
    <w:rsid w:val="00B1034F"/>
    <w:rPr>
      <w:spacing w:val="-5"/>
      <w:sz w:val="24"/>
    </w:rPr>
  </w:style>
  <w:style w:type="paragraph" w:styleId="Index1">
    <w:name w:val="index 1"/>
    <w:basedOn w:val="Normal"/>
    <w:semiHidden/>
    <w:rsid w:val="00AB48B7"/>
    <w:pPr>
      <w:tabs>
        <w:tab w:val="right" w:leader="dot" w:pos="3960"/>
      </w:tabs>
      <w:spacing w:line="240" w:lineRule="atLeast"/>
      <w:ind w:left="720" w:hanging="720"/>
    </w:pPr>
    <w:rPr>
      <w:rFonts w:ascii="Arial Black" w:hAnsi="Arial Black"/>
      <w:sz w:val="15"/>
    </w:rPr>
  </w:style>
  <w:style w:type="paragraph" w:styleId="Index2">
    <w:name w:val="index 2"/>
    <w:basedOn w:val="Normal"/>
    <w:semiHidden/>
    <w:rsid w:val="00AB48B7"/>
    <w:pPr>
      <w:tabs>
        <w:tab w:val="right" w:leader="dot" w:pos="3960"/>
      </w:tabs>
      <w:spacing w:line="240" w:lineRule="atLeast"/>
      <w:ind w:left="180"/>
    </w:pPr>
    <w:rPr>
      <w:rFonts w:ascii="Arial Black" w:hAnsi="Arial Black"/>
      <w:sz w:val="15"/>
    </w:rPr>
  </w:style>
  <w:style w:type="paragraph" w:styleId="Index3">
    <w:name w:val="index 3"/>
    <w:basedOn w:val="Normal"/>
    <w:semiHidden/>
    <w:rsid w:val="00AB48B7"/>
    <w:pPr>
      <w:tabs>
        <w:tab w:val="right" w:leader="dot" w:pos="3960"/>
      </w:tabs>
      <w:spacing w:line="240" w:lineRule="atLeast"/>
      <w:ind w:left="180"/>
    </w:pPr>
    <w:rPr>
      <w:sz w:val="18"/>
    </w:rPr>
  </w:style>
  <w:style w:type="paragraph" w:styleId="Index4">
    <w:name w:val="index 4"/>
    <w:basedOn w:val="Normal"/>
    <w:semiHidden/>
    <w:rsid w:val="00AB48B7"/>
    <w:pPr>
      <w:tabs>
        <w:tab w:val="right" w:pos="3960"/>
      </w:tabs>
      <w:spacing w:line="240" w:lineRule="atLeast"/>
      <w:ind w:left="180"/>
    </w:pPr>
    <w:rPr>
      <w:sz w:val="18"/>
    </w:rPr>
  </w:style>
  <w:style w:type="paragraph" w:styleId="Index5">
    <w:name w:val="index 5"/>
    <w:basedOn w:val="Normal"/>
    <w:semiHidden/>
    <w:rsid w:val="00AB48B7"/>
    <w:pPr>
      <w:tabs>
        <w:tab w:val="right" w:pos="3960"/>
      </w:tabs>
      <w:spacing w:line="240" w:lineRule="atLeast"/>
      <w:ind w:left="180"/>
    </w:pPr>
    <w:rPr>
      <w:sz w:val="18"/>
    </w:rPr>
  </w:style>
  <w:style w:type="paragraph" w:styleId="Index6">
    <w:name w:val="index 6"/>
    <w:basedOn w:val="Index1"/>
    <w:next w:val="Normal"/>
    <w:semiHidden/>
    <w:rsid w:val="00AB48B7"/>
    <w:pPr>
      <w:tabs>
        <w:tab w:val="right" w:leader="dot" w:pos="3600"/>
      </w:tabs>
      <w:ind w:left="960" w:hanging="160"/>
    </w:pPr>
  </w:style>
  <w:style w:type="paragraph" w:styleId="Index7">
    <w:name w:val="index 7"/>
    <w:basedOn w:val="Index1"/>
    <w:next w:val="Normal"/>
    <w:semiHidden/>
    <w:rsid w:val="00AB48B7"/>
    <w:pPr>
      <w:tabs>
        <w:tab w:val="right" w:leader="dot" w:pos="3600"/>
      </w:tabs>
      <w:ind w:left="1120" w:hanging="160"/>
    </w:pPr>
  </w:style>
  <w:style w:type="paragraph" w:styleId="Index8">
    <w:name w:val="index 8"/>
    <w:basedOn w:val="Normal"/>
    <w:next w:val="Normal"/>
    <w:semiHidden/>
    <w:rsid w:val="00AB48B7"/>
    <w:pPr>
      <w:tabs>
        <w:tab w:val="right" w:leader="dot" w:pos="3600"/>
      </w:tabs>
      <w:ind w:left="1280" w:hanging="160"/>
    </w:pPr>
  </w:style>
  <w:style w:type="paragraph" w:styleId="TOC1">
    <w:name w:val="toc 1"/>
    <w:basedOn w:val="Normal"/>
    <w:uiPriority w:val="39"/>
    <w:rsid w:val="00AB48B7"/>
    <w:pPr>
      <w:spacing w:before="120" w:after="120"/>
    </w:pPr>
    <w:rPr>
      <w:rFonts w:ascii="Times New Roman" w:hAnsi="Times New Roman"/>
      <w:b/>
      <w:bCs/>
      <w:caps/>
      <w:sz w:val="20"/>
    </w:rPr>
  </w:style>
  <w:style w:type="paragraph" w:styleId="TOC2">
    <w:name w:val="toc 2"/>
    <w:basedOn w:val="TOC1"/>
    <w:uiPriority w:val="39"/>
    <w:rsid w:val="00AB48B7"/>
    <w:pPr>
      <w:spacing w:before="0" w:after="0"/>
      <w:ind w:left="160"/>
    </w:pPr>
    <w:rPr>
      <w:b w:val="0"/>
      <w:bCs w:val="0"/>
      <w:caps w:val="0"/>
      <w:smallCaps/>
    </w:rPr>
  </w:style>
  <w:style w:type="paragraph" w:styleId="TOC3">
    <w:name w:val="toc 3"/>
    <w:basedOn w:val="Normal"/>
    <w:next w:val="Normal"/>
    <w:uiPriority w:val="39"/>
    <w:rsid w:val="00AB48B7"/>
    <w:pPr>
      <w:ind w:left="320"/>
    </w:pPr>
    <w:rPr>
      <w:rFonts w:ascii="Times New Roman" w:hAnsi="Times New Roman"/>
      <w:i/>
      <w:iCs/>
      <w:sz w:val="20"/>
    </w:rPr>
  </w:style>
  <w:style w:type="paragraph" w:styleId="TOC4">
    <w:name w:val="toc 4"/>
    <w:basedOn w:val="Normal"/>
    <w:next w:val="Normal"/>
    <w:uiPriority w:val="39"/>
    <w:rsid w:val="00AB48B7"/>
    <w:pPr>
      <w:ind w:left="480"/>
    </w:pPr>
    <w:rPr>
      <w:rFonts w:ascii="Times New Roman" w:hAnsi="Times New Roman"/>
      <w:sz w:val="18"/>
      <w:szCs w:val="18"/>
    </w:rPr>
  </w:style>
  <w:style w:type="paragraph" w:styleId="TOC5">
    <w:name w:val="toc 5"/>
    <w:basedOn w:val="Normal"/>
    <w:next w:val="Normal"/>
    <w:uiPriority w:val="39"/>
    <w:rsid w:val="00AB48B7"/>
    <w:pPr>
      <w:ind w:left="640"/>
    </w:pPr>
    <w:rPr>
      <w:rFonts w:ascii="Times New Roman" w:hAnsi="Times New Roman"/>
      <w:sz w:val="18"/>
      <w:szCs w:val="18"/>
    </w:rPr>
  </w:style>
  <w:style w:type="paragraph" w:styleId="TOC6">
    <w:name w:val="toc 6"/>
    <w:basedOn w:val="Normal"/>
    <w:next w:val="Normal"/>
    <w:uiPriority w:val="39"/>
    <w:rsid w:val="00AB48B7"/>
    <w:pPr>
      <w:ind w:left="800"/>
    </w:pPr>
    <w:rPr>
      <w:rFonts w:ascii="Times New Roman" w:hAnsi="Times New Roman"/>
      <w:sz w:val="18"/>
      <w:szCs w:val="18"/>
    </w:rPr>
  </w:style>
  <w:style w:type="paragraph" w:styleId="TOC7">
    <w:name w:val="toc 7"/>
    <w:basedOn w:val="Normal"/>
    <w:next w:val="Normal"/>
    <w:uiPriority w:val="39"/>
    <w:rsid w:val="00AB48B7"/>
    <w:pPr>
      <w:ind w:left="960"/>
    </w:pPr>
    <w:rPr>
      <w:rFonts w:ascii="Times New Roman" w:hAnsi="Times New Roman"/>
      <w:sz w:val="18"/>
      <w:szCs w:val="18"/>
    </w:rPr>
  </w:style>
  <w:style w:type="paragraph" w:styleId="TOC8">
    <w:name w:val="toc 8"/>
    <w:basedOn w:val="Normal"/>
    <w:next w:val="Normal"/>
    <w:uiPriority w:val="39"/>
    <w:rsid w:val="00AB48B7"/>
    <w:pPr>
      <w:ind w:left="1120"/>
    </w:pPr>
    <w:rPr>
      <w:rFonts w:ascii="Times New Roman" w:hAnsi="Times New Roman"/>
      <w:sz w:val="18"/>
      <w:szCs w:val="18"/>
    </w:rPr>
  </w:style>
  <w:style w:type="paragraph" w:styleId="TOC9">
    <w:name w:val="toc 9"/>
    <w:basedOn w:val="Normal"/>
    <w:next w:val="Normal"/>
    <w:uiPriority w:val="39"/>
    <w:rsid w:val="00AB48B7"/>
    <w:pPr>
      <w:ind w:left="1280"/>
    </w:pPr>
    <w:rPr>
      <w:rFonts w:ascii="Times New Roman" w:hAnsi="Times New Roman"/>
      <w:sz w:val="18"/>
      <w:szCs w:val="18"/>
    </w:rPr>
  </w:style>
  <w:style w:type="paragraph" w:styleId="CommentText">
    <w:name w:val="annotation text"/>
    <w:basedOn w:val="Normal"/>
    <w:semiHidden/>
    <w:rsid w:val="00AB48B7"/>
    <w:pPr>
      <w:tabs>
        <w:tab w:val="left" w:pos="187"/>
      </w:tabs>
      <w:spacing w:after="120" w:line="220" w:lineRule="exact"/>
      <w:ind w:left="187" w:hanging="187"/>
    </w:pPr>
  </w:style>
  <w:style w:type="paragraph" w:styleId="Header">
    <w:name w:val="header"/>
    <w:basedOn w:val="Normal"/>
    <w:rsid w:val="00AB48B7"/>
    <w:pPr>
      <w:keepLines/>
      <w:tabs>
        <w:tab w:val="center" w:pos="4320"/>
        <w:tab w:val="right" w:pos="8640"/>
      </w:tabs>
    </w:pPr>
    <w:rPr>
      <w:rFonts w:ascii="Arial Black" w:hAnsi="Arial Black"/>
      <w:caps/>
      <w:spacing w:val="60"/>
      <w:sz w:val="14"/>
    </w:rPr>
  </w:style>
  <w:style w:type="paragraph" w:styleId="Footer">
    <w:name w:val="footer"/>
    <w:basedOn w:val="Normal"/>
    <w:rsid w:val="00AB48B7"/>
    <w:pPr>
      <w:keepLines/>
      <w:pBdr>
        <w:top w:val="single" w:sz="6" w:space="3" w:color="auto"/>
      </w:pBdr>
      <w:tabs>
        <w:tab w:val="center" w:pos="4320"/>
        <w:tab w:val="right" w:pos="8640"/>
      </w:tabs>
      <w:jc w:val="center"/>
    </w:pPr>
    <w:rPr>
      <w:rFonts w:ascii="Arial Black" w:hAnsi="Arial Black"/>
    </w:rPr>
  </w:style>
  <w:style w:type="paragraph" w:styleId="IndexHeading">
    <w:name w:val="index heading"/>
    <w:basedOn w:val="Normal"/>
    <w:next w:val="Index1"/>
    <w:semiHidden/>
    <w:rsid w:val="00AB48B7"/>
    <w:pPr>
      <w:keepNext/>
      <w:spacing w:line="480" w:lineRule="exact"/>
    </w:pPr>
    <w:rPr>
      <w:caps/>
      <w:color w:val="808080"/>
      <w:kern w:val="28"/>
      <w:sz w:val="36"/>
    </w:rPr>
  </w:style>
  <w:style w:type="paragraph" w:styleId="Caption">
    <w:name w:val="caption"/>
    <w:basedOn w:val="Normal"/>
    <w:next w:val="BodyText"/>
    <w:qFormat/>
    <w:rsid w:val="00AB48B7"/>
    <w:pPr>
      <w:spacing w:after="240"/>
    </w:pPr>
    <w:rPr>
      <w:spacing w:val="-5"/>
    </w:rPr>
  </w:style>
  <w:style w:type="paragraph" w:styleId="TableofFigures">
    <w:name w:val="table of figures"/>
    <w:basedOn w:val="Normal"/>
    <w:semiHidden/>
    <w:rsid w:val="00AB48B7"/>
    <w:pPr>
      <w:tabs>
        <w:tab w:val="right" w:leader="dot" w:pos="8640"/>
      </w:tabs>
      <w:ind w:left="720" w:hanging="720"/>
    </w:pPr>
  </w:style>
  <w:style w:type="paragraph" w:styleId="EndnoteText">
    <w:name w:val="endnote text"/>
    <w:basedOn w:val="Normal"/>
    <w:semiHidden/>
    <w:rsid w:val="00AB48B7"/>
    <w:pPr>
      <w:tabs>
        <w:tab w:val="left" w:pos="187"/>
      </w:tabs>
      <w:spacing w:after="120" w:line="220" w:lineRule="exact"/>
      <w:ind w:left="187" w:hanging="187"/>
    </w:pPr>
    <w:rPr>
      <w:sz w:val="18"/>
    </w:rPr>
  </w:style>
  <w:style w:type="paragraph" w:styleId="TableofAuthorities">
    <w:name w:val="table of authorities"/>
    <w:basedOn w:val="Normal"/>
    <w:semiHidden/>
    <w:rsid w:val="00AB48B7"/>
    <w:pPr>
      <w:tabs>
        <w:tab w:val="right" w:leader="dot" w:pos="8640"/>
      </w:tabs>
      <w:spacing w:after="240"/>
    </w:pPr>
    <w:rPr>
      <w:sz w:val="20"/>
    </w:rPr>
  </w:style>
  <w:style w:type="paragraph" w:styleId="MacroText">
    <w:name w:val="macro"/>
    <w:basedOn w:val="BodyText"/>
    <w:semiHidden/>
    <w:rsid w:val="00AB48B7"/>
    <w:rPr>
      <w:rFonts w:ascii="Courier New" w:hAnsi="Courier New"/>
    </w:rPr>
  </w:style>
  <w:style w:type="paragraph" w:styleId="TOAHeading">
    <w:name w:val="toa heading"/>
    <w:basedOn w:val="Normal"/>
    <w:next w:val="Normal"/>
    <w:semiHidden/>
    <w:rsid w:val="00AB48B7"/>
    <w:pPr>
      <w:pBdr>
        <w:top w:val="single" w:sz="24" w:space="1" w:color="auto"/>
      </w:pBdr>
      <w:tabs>
        <w:tab w:val="right" w:pos="4740"/>
      </w:tabs>
      <w:spacing w:before="60" w:after="60" w:line="360" w:lineRule="exact"/>
      <w:jc w:val="center"/>
    </w:pPr>
    <w:rPr>
      <w:rFonts w:ascii="Arial Black" w:hAnsi="Arial Black"/>
      <w:b/>
      <w:spacing w:val="-10"/>
      <w:sz w:val="22"/>
    </w:rPr>
  </w:style>
  <w:style w:type="paragraph" w:styleId="List">
    <w:name w:val="List"/>
    <w:basedOn w:val="BodyText"/>
    <w:rsid w:val="00AB48B7"/>
    <w:pPr>
      <w:tabs>
        <w:tab w:val="left" w:pos="720"/>
      </w:tabs>
      <w:ind w:left="360"/>
    </w:pPr>
  </w:style>
  <w:style w:type="paragraph" w:styleId="ListBullet">
    <w:name w:val="List Bullet"/>
    <w:basedOn w:val="List"/>
    <w:rsid w:val="00AB48B7"/>
    <w:pPr>
      <w:numPr>
        <w:numId w:val="1"/>
      </w:numPr>
      <w:tabs>
        <w:tab w:val="clear" w:pos="720"/>
      </w:tabs>
    </w:pPr>
  </w:style>
  <w:style w:type="paragraph" w:styleId="ListNumber">
    <w:name w:val="List Number"/>
    <w:basedOn w:val="List"/>
    <w:rsid w:val="00AB48B7"/>
    <w:pPr>
      <w:numPr>
        <w:numId w:val="10"/>
      </w:numPr>
      <w:tabs>
        <w:tab w:val="clear" w:pos="720"/>
      </w:tabs>
      <w:ind w:right="360"/>
    </w:pPr>
  </w:style>
  <w:style w:type="paragraph" w:styleId="List2">
    <w:name w:val="List 2"/>
    <w:basedOn w:val="List"/>
    <w:rsid w:val="00AB48B7"/>
    <w:pPr>
      <w:tabs>
        <w:tab w:val="clear" w:pos="720"/>
        <w:tab w:val="left" w:pos="1080"/>
      </w:tabs>
      <w:ind w:left="1080"/>
    </w:pPr>
  </w:style>
  <w:style w:type="paragraph" w:styleId="List3">
    <w:name w:val="List 3"/>
    <w:basedOn w:val="List"/>
    <w:rsid w:val="00AB48B7"/>
    <w:pPr>
      <w:tabs>
        <w:tab w:val="clear" w:pos="720"/>
        <w:tab w:val="left" w:pos="1440"/>
      </w:tabs>
      <w:ind w:left="1440"/>
    </w:pPr>
  </w:style>
  <w:style w:type="paragraph" w:styleId="List4">
    <w:name w:val="List 4"/>
    <w:basedOn w:val="List"/>
    <w:rsid w:val="00AB48B7"/>
    <w:pPr>
      <w:tabs>
        <w:tab w:val="clear" w:pos="720"/>
        <w:tab w:val="left" w:pos="1800"/>
      </w:tabs>
      <w:ind w:left="1800"/>
    </w:pPr>
  </w:style>
  <w:style w:type="paragraph" w:styleId="List5">
    <w:name w:val="List 5"/>
    <w:basedOn w:val="List"/>
    <w:rsid w:val="00AB48B7"/>
    <w:pPr>
      <w:tabs>
        <w:tab w:val="clear" w:pos="720"/>
        <w:tab w:val="left" w:pos="2160"/>
      </w:tabs>
      <w:ind w:left="2160"/>
    </w:pPr>
  </w:style>
  <w:style w:type="paragraph" w:styleId="ListBullet2">
    <w:name w:val="List Bullet 2"/>
    <w:basedOn w:val="ListBullet"/>
    <w:rsid w:val="00AB48B7"/>
    <w:pPr>
      <w:numPr>
        <w:numId w:val="2"/>
      </w:numPr>
      <w:tabs>
        <w:tab w:val="clear" w:pos="720"/>
        <w:tab w:val="num" w:pos="360"/>
      </w:tabs>
      <w:ind w:left="1080"/>
    </w:pPr>
  </w:style>
  <w:style w:type="paragraph" w:styleId="ListBullet3">
    <w:name w:val="List Bullet 3"/>
    <w:basedOn w:val="ListBullet"/>
    <w:rsid w:val="00AB48B7"/>
    <w:pPr>
      <w:numPr>
        <w:numId w:val="3"/>
      </w:numPr>
      <w:tabs>
        <w:tab w:val="clear" w:pos="1080"/>
        <w:tab w:val="num" w:pos="360"/>
      </w:tabs>
      <w:ind w:left="1440"/>
    </w:pPr>
  </w:style>
  <w:style w:type="paragraph" w:styleId="ListBullet4">
    <w:name w:val="List Bullet 4"/>
    <w:basedOn w:val="ListBullet"/>
    <w:rsid w:val="00AB48B7"/>
    <w:pPr>
      <w:numPr>
        <w:numId w:val="4"/>
      </w:numPr>
      <w:tabs>
        <w:tab w:val="clear" w:pos="1440"/>
        <w:tab w:val="num" w:pos="360"/>
      </w:tabs>
      <w:ind w:left="1800"/>
    </w:pPr>
  </w:style>
  <w:style w:type="paragraph" w:styleId="ListBullet5">
    <w:name w:val="List Bullet 5"/>
    <w:basedOn w:val="Normal"/>
    <w:rsid w:val="00AB48B7"/>
    <w:pPr>
      <w:framePr w:w="1860" w:wrap="around" w:vAnchor="text" w:hAnchor="page" w:x="1201" w:y="1"/>
      <w:numPr>
        <w:numId w:val="5"/>
      </w:numPr>
      <w:pBdr>
        <w:bottom w:val="single" w:sz="6" w:space="0" w:color="auto"/>
      </w:pBdr>
      <w:spacing w:line="320" w:lineRule="exact"/>
    </w:pPr>
    <w:rPr>
      <w:sz w:val="18"/>
    </w:rPr>
  </w:style>
  <w:style w:type="paragraph" w:styleId="ListNumber2">
    <w:name w:val="List Number 2"/>
    <w:basedOn w:val="ListNumber"/>
    <w:rsid w:val="00AB48B7"/>
    <w:pPr>
      <w:numPr>
        <w:numId w:val="9"/>
      </w:numPr>
    </w:pPr>
  </w:style>
  <w:style w:type="paragraph" w:styleId="ListNumber3">
    <w:name w:val="List Number 3"/>
    <w:basedOn w:val="ListNumber"/>
    <w:rsid w:val="00AB48B7"/>
    <w:pPr>
      <w:numPr>
        <w:numId w:val="6"/>
      </w:numPr>
      <w:tabs>
        <w:tab w:val="clear" w:pos="1080"/>
      </w:tabs>
      <w:ind w:left="1440"/>
    </w:pPr>
  </w:style>
  <w:style w:type="paragraph" w:styleId="ListNumber4">
    <w:name w:val="List Number 4"/>
    <w:basedOn w:val="ListNumber"/>
    <w:rsid w:val="00AB48B7"/>
    <w:pPr>
      <w:numPr>
        <w:numId w:val="7"/>
      </w:numPr>
      <w:tabs>
        <w:tab w:val="clear" w:pos="1440"/>
      </w:tabs>
      <w:ind w:left="1800"/>
    </w:pPr>
  </w:style>
  <w:style w:type="paragraph" w:styleId="ListNumber5">
    <w:name w:val="List Number 5"/>
    <w:basedOn w:val="ListNumber"/>
    <w:rsid w:val="00AB48B7"/>
    <w:pPr>
      <w:numPr>
        <w:numId w:val="8"/>
      </w:numPr>
      <w:tabs>
        <w:tab w:val="clear" w:pos="1800"/>
      </w:tabs>
      <w:ind w:left="2160"/>
    </w:pPr>
  </w:style>
  <w:style w:type="paragraph" w:styleId="BodyTextIndent">
    <w:name w:val="Body Text Indent"/>
    <w:basedOn w:val="BodyText"/>
    <w:link w:val="BodyTextIndentChar"/>
    <w:rsid w:val="00AB48B7"/>
    <w:pPr>
      <w:ind w:firstLine="360"/>
    </w:pPr>
  </w:style>
  <w:style w:type="paragraph" w:styleId="ListContinue">
    <w:name w:val="List Continue"/>
    <w:basedOn w:val="List"/>
    <w:rsid w:val="00AB48B7"/>
    <w:pPr>
      <w:tabs>
        <w:tab w:val="clear" w:pos="720"/>
      </w:tabs>
      <w:spacing w:after="160"/>
    </w:pPr>
  </w:style>
  <w:style w:type="paragraph" w:styleId="ListContinue2">
    <w:name w:val="List Continue 2"/>
    <w:basedOn w:val="ListContinue"/>
    <w:rsid w:val="00AB48B7"/>
    <w:pPr>
      <w:ind w:left="1080"/>
    </w:pPr>
  </w:style>
  <w:style w:type="paragraph" w:styleId="ListContinue3">
    <w:name w:val="List Continue 3"/>
    <w:basedOn w:val="ListContinue"/>
    <w:rsid w:val="00AB48B7"/>
    <w:pPr>
      <w:ind w:left="1440"/>
    </w:pPr>
  </w:style>
  <w:style w:type="paragraph" w:styleId="ListContinue4">
    <w:name w:val="List Continue 4"/>
    <w:basedOn w:val="ListContinue"/>
    <w:rsid w:val="00AB48B7"/>
    <w:pPr>
      <w:ind w:left="1800"/>
    </w:pPr>
  </w:style>
  <w:style w:type="paragraph" w:styleId="ListContinue5">
    <w:name w:val="List Continue 5"/>
    <w:basedOn w:val="ListContinue"/>
    <w:rsid w:val="00AB48B7"/>
    <w:pPr>
      <w:ind w:left="2160"/>
    </w:pPr>
  </w:style>
  <w:style w:type="paragraph" w:styleId="Title">
    <w:name w:val="Title"/>
    <w:basedOn w:val="HeadingBase"/>
    <w:qFormat/>
    <w:rsid w:val="00D551AD"/>
    <w:pPr>
      <w:pBdr>
        <w:bottom w:val="single" w:sz="6" w:space="14" w:color="808080"/>
      </w:pBdr>
      <w:spacing w:after="1920" w:line="600" w:lineRule="exact"/>
      <w:jc w:val="center"/>
    </w:pPr>
    <w:rPr>
      <w:rFonts w:ascii="Arial Black" w:hAnsi="Arial Black"/>
      <w:b w:val="0"/>
      <w:color w:val="808080"/>
      <w:spacing w:val="-35"/>
      <w:sz w:val="56"/>
    </w:rPr>
  </w:style>
  <w:style w:type="paragraph" w:styleId="Subtitle">
    <w:name w:val="Subtitle"/>
    <w:basedOn w:val="Title"/>
    <w:next w:val="BodyText"/>
    <w:qFormat/>
    <w:rsid w:val="00AB48B7"/>
    <w:pPr>
      <w:spacing w:before="1940" w:after="0" w:line="200" w:lineRule="atLeast"/>
    </w:pPr>
    <w:rPr>
      <w:rFonts w:ascii="Garamond" w:hAnsi="Garamond"/>
      <w:bCs/>
      <w:caps/>
      <w:spacing w:val="30"/>
      <w:sz w:val="18"/>
    </w:rPr>
  </w:style>
  <w:style w:type="paragraph" w:styleId="Date">
    <w:name w:val="Date"/>
    <w:basedOn w:val="BodyText"/>
    <w:rsid w:val="00AB48B7"/>
    <w:pPr>
      <w:spacing w:before="480" w:after="160"/>
      <w:jc w:val="center"/>
    </w:pPr>
    <w:rPr>
      <w:rFonts w:ascii="Times New Roman" w:hAnsi="Times New Roman"/>
      <w:b/>
      <w:spacing w:val="0"/>
      <w:sz w:val="20"/>
    </w:rPr>
  </w:style>
  <w:style w:type="paragraph" w:customStyle="1" w:styleId="BlockQuotation">
    <w:name w:val="Block Quotation"/>
    <w:basedOn w:val="Normal"/>
    <w:next w:val="BodyText"/>
    <w:link w:val="BlockQuotationChar"/>
    <w:rsid w:val="00AB48B7"/>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link w:val="BlockQuotationFirstChar"/>
    <w:rsid w:val="00AB48B7"/>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AB48B7"/>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rsid w:val="00AB48B7"/>
    <w:pPr>
      <w:keepNext/>
    </w:pPr>
  </w:style>
  <w:style w:type="paragraph" w:customStyle="1" w:styleId="ChapterLabel">
    <w:name w:val="Chapter Label"/>
    <w:basedOn w:val="Normal"/>
    <w:next w:val="BodyText"/>
    <w:rsid w:val="00AB48B7"/>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link w:val="ChapterSubtitleChar"/>
    <w:rsid w:val="00AB48B7"/>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AB48B7"/>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AB48B7"/>
    <w:pPr>
      <w:spacing w:before="420" w:after="60" w:line="320" w:lineRule="exact"/>
    </w:pPr>
    <w:rPr>
      <w:caps/>
      <w:kern w:val="36"/>
      <w:sz w:val="38"/>
    </w:rPr>
  </w:style>
  <w:style w:type="paragraph" w:customStyle="1" w:styleId="DocumentLabel">
    <w:name w:val="Document Label"/>
    <w:basedOn w:val="Normal"/>
    <w:rsid w:val="00AB48B7"/>
    <w:pPr>
      <w:keepNext/>
      <w:spacing w:before="240" w:after="360"/>
    </w:pPr>
    <w:rPr>
      <w:b/>
      <w:kern w:val="28"/>
      <w:sz w:val="36"/>
    </w:rPr>
  </w:style>
  <w:style w:type="paragraph" w:customStyle="1" w:styleId="FooterEven">
    <w:name w:val="Footer Even"/>
    <w:basedOn w:val="Footer"/>
    <w:rsid w:val="00AB48B7"/>
  </w:style>
  <w:style w:type="paragraph" w:customStyle="1" w:styleId="FooterFirst">
    <w:name w:val="Footer First"/>
    <w:basedOn w:val="Footer"/>
    <w:rsid w:val="00AB48B7"/>
    <w:pPr>
      <w:pBdr>
        <w:top w:val="none" w:sz="0" w:space="0" w:color="auto"/>
      </w:pBdr>
      <w:tabs>
        <w:tab w:val="clear" w:pos="8640"/>
      </w:tabs>
    </w:pPr>
    <w:rPr>
      <w:spacing w:val="-10"/>
    </w:rPr>
  </w:style>
  <w:style w:type="paragraph" w:customStyle="1" w:styleId="FooterOdd">
    <w:name w:val="Footer Odd"/>
    <w:basedOn w:val="Footer"/>
    <w:rsid w:val="00AB48B7"/>
    <w:pPr>
      <w:tabs>
        <w:tab w:val="right" w:pos="0"/>
      </w:tabs>
    </w:pPr>
  </w:style>
  <w:style w:type="paragraph" w:customStyle="1" w:styleId="FootnoteBase">
    <w:name w:val="Footnote Base"/>
    <w:basedOn w:val="Normal"/>
    <w:rsid w:val="00AB48B7"/>
    <w:pPr>
      <w:spacing w:before="240"/>
    </w:pPr>
    <w:rPr>
      <w:sz w:val="18"/>
    </w:rPr>
  </w:style>
  <w:style w:type="paragraph" w:customStyle="1" w:styleId="HeaderBase">
    <w:name w:val="Header Base"/>
    <w:basedOn w:val="Normal"/>
    <w:rsid w:val="00AB48B7"/>
    <w:pPr>
      <w:keepLines/>
      <w:tabs>
        <w:tab w:val="center" w:pos="4320"/>
        <w:tab w:val="right" w:pos="8640"/>
      </w:tabs>
    </w:pPr>
  </w:style>
  <w:style w:type="paragraph" w:customStyle="1" w:styleId="HeaderEven">
    <w:name w:val="Header Even"/>
    <w:basedOn w:val="Header"/>
    <w:rsid w:val="00AB48B7"/>
  </w:style>
  <w:style w:type="paragraph" w:customStyle="1" w:styleId="HeaderFirst">
    <w:name w:val="Header First"/>
    <w:basedOn w:val="Header"/>
    <w:rsid w:val="00AB48B7"/>
    <w:pPr>
      <w:tabs>
        <w:tab w:val="clear" w:pos="8640"/>
      </w:tabs>
    </w:pPr>
    <w:rPr>
      <w:rFonts w:ascii="Garamond" w:hAnsi="Garamond"/>
      <w:b/>
    </w:rPr>
  </w:style>
  <w:style w:type="paragraph" w:customStyle="1" w:styleId="HeaderOdd">
    <w:name w:val="Header Odd"/>
    <w:basedOn w:val="Header"/>
    <w:rsid w:val="00AB48B7"/>
    <w:pPr>
      <w:tabs>
        <w:tab w:val="right" w:pos="0"/>
      </w:tabs>
      <w:jc w:val="right"/>
    </w:pPr>
  </w:style>
  <w:style w:type="paragraph" w:customStyle="1" w:styleId="HeadingBase">
    <w:name w:val="Heading Base"/>
    <w:basedOn w:val="Normal"/>
    <w:next w:val="BodyText"/>
    <w:rsid w:val="00AB48B7"/>
    <w:pPr>
      <w:keepNext/>
      <w:spacing w:before="240" w:after="120"/>
    </w:pPr>
    <w:rPr>
      <w:rFonts w:ascii="Arial" w:hAnsi="Arial"/>
      <w:b/>
      <w:kern w:val="28"/>
      <w:sz w:val="36"/>
    </w:rPr>
  </w:style>
  <w:style w:type="paragraph" w:customStyle="1" w:styleId="Icon1">
    <w:name w:val="Icon 1"/>
    <w:basedOn w:val="Normal"/>
    <w:rsid w:val="00AB48B7"/>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AB48B7"/>
    <w:pPr>
      <w:tabs>
        <w:tab w:val="right" w:pos="3960"/>
      </w:tabs>
      <w:spacing w:line="240" w:lineRule="atLeast"/>
    </w:pPr>
    <w:rPr>
      <w:sz w:val="18"/>
    </w:rPr>
  </w:style>
  <w:style w:type="paragraph" w:customStyle="1" w:styleId="ListBulletFirst">
    <w:name w:val="List Bullet First"/>
    <w:basedOn w:val="ListBullet"/>
    <w:next w:val="ListBullet"/>
    <w:rsid w:val="00AB48B7"/>
    <w:pPr>
      <w:spacing w:before="80" w:after="160"/>
      <w:ind w:right="0"/>
    </w:pPr>
    <w:rPr>
      <w:rFonts w:ascii="Times New Roman" w:hAnsi="Times New Roman"/>
      <w:spacing w:val="0"/>
      <w:sz w:val="20"/>
    </w:rPr>
  </w:style>
  <w:style w:type="paragraph" w:customStyle="1" w:styleId="ListBulletLast">
    <w:name w:val="List Bullet Last"/>
    <w:basedOn w:val="ListBullet"/>
    <w:next w:val="BodyText"/>
    <w:rsid w:val="00AB48B7"/>
    <w:pPr>
      <w:ind w:right="0"/>
    </w:pPr>
    <w:rPr>
      <w:rFonts w:ascii="Times New Roman" w:hAnsi="Times New Roman"/>
      <w:spacing w:val="0"/>
      <w:sz w:val="20"/>
    </w:rPr>
  </w:style>
  <w:style w:type="paragraph" w:customStyle="1" w:styleId="ListFirst">
    <w:name w:val="List First"/>
    <w:basedOn w:val="List"/>
    <w:next w:val="List"/>
    <w:rsid w:val="00AB48B7"/>
    <w:pPr>
      <w:spacing w:before="80" w:after="80"/>
      <w:ind w:left="720" w:hanging="360"/>
    </w:pPr>
    <w:rPr>
      <w:rFonts w:ascii="Times New Roman" w:hAnsi="Times New Roman"/>
      <w:spacing w:val="0"/>
      <w:sz w:val="20"/>
    </w:rPr>
  </w:style>
  <w:style w:type="paragraph" w:customStyle="1" w:styleId="ListLast">
    <w:name w:val="List Last"/>
    <w:basedOn w:val="List"/>
    <w:next w:val="BodyText"/>
    <w:rsid w:val="00AB48B7"/>
    <w:pPr>
      <w:ind w:left="720" w:hanging="360"/>
    </w:pPr>
    <w:rPr>
      <w:rFonts w:ascii="Times New Roman" w:hAnsi="Times New Roman"/>
      <w:spacing w:val="0"/>
      <w:sz w:val="20"/>
    </w:rPr>
  </w:style>
  <w:style w:type="paragraph" w:customStyle="1" w:styleId="ListNumberFirst">
    <w:name w:val="List Number First"/>
    <w:basedOn w:val="ListNumber"/>
    <w:next w:val="ListNumber"/>
    <w:rsid w:val="00AB48B7"/>
    <w:pPr>
      <w:spacing w:before="80" w:after="160"/>
      <w:ind w:right="0"/>
    </w:pPr>
    <w:rPr>
      <w:rFonts w:ascii="Times New Roman" w:hAnsi="Times New Roman"/>
      <w:spacing w:val="0"/>
      <w:sz w:val="20"/>
    </w:rPr>
  </w:style>
  <w:style w:type="paragraph" w:customStyle="1" w:styleId="ListNumberLast">
    <w:name w:val="List Number Last"/>
    <w:basedOn w:val="ListNumber"/>
    <w:next w:val="BodyText"/>
    <w:rsid w:val="00AB48B7"/>
    <w:pPr>
      <w:ind w:right="0"/>
    </w:pPr>
    <w:rPr>
      <w:rFonts w:ascii="Times New Roman" w:hAnsi="Times New Roman"/>
      <w:spacing w:val="0"/>
      <w:sz w:val="20"/>
    </w:rPr>
  </w:style>
  <w:style w:type="paragraph" w:customStyle="1" w:styleId="PartLabel">
    <w:name w:val="Part Label"/>
    <w:basedOn w:val="Normal"/>
    <w:next w:val="Normal"/>
    <w:rsid w:val="00AB48B7"/>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AB48B7"/>
    <w:pPr>
      <w:keepNext/>
      <w:spacing w:before="360" w:after="120"/>
      <w:jc w:val="center"/>
    </w:pPr>
    <w:rPr>
      <w:rFonts w:ascii="Arial" w:hAnsi="Arial"/>
      <w:i/>
      <w:kern w:val="28"/>
      <w:sz w:val="32"/>
    </w:rPr>
  </w:style>
  <w:style w:type="paragraph" w:customStyle="1" w:styleId="PartTitle">
    <w:name w:val="Part Title"/>
    <w:basedOn w:val="Normal"/>
    <w:next w:val="PartLabel"/>
    <w:rsid w:val="00AB48B7"/>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AB48B7"/>
    <w:pPr>
      <w:keepNext/>
    </w:pPr>
  </w:style>
  <w:style w:type="paragraph" w:customStyle="1" w:styleId="ReturnAddress">
    <w:name w:val="Return Address"/>
    <w:basedOn w:val="Normal"/>
    <w:rsid w:val="00AB48B7"/>
    <w:pPr>
      <w:jc w:val="center"/>
    </w:pPr>
    <w:rPr>
      <w:spacing w:val="-3"/>
      <w:sz w:val="20"/>
    </w:rPr>
  </w:style>
  <w:style w:type="paragraph" w:customStyle="1" w:styleId="SectionHeading">
    <w:name w:val="Section Heading"/>
    <w:basedOn w:val="Normal"/>
    <w:next w:val="BodyText"/>
    <w:rsid w:val="00AB48B7"/>
    <w:pPr>
      <w:spacing w:line="640" w:lineRule="atLeast"/>
    </w:pPr>
    <w:rPr>
      <w:rFonts w:ascii="Arial Black" w:hAnsi="Arial Black"/>
      <w:caps/>
      <w:spacing w:val="60"/>
      <w:sz w:val="15"/>
    </w:rPr>
  </w:style>
  <w:style w:type="paragraph" w:customStyle="1" w:styleId="SectionLabel">
    <w:name w:val="Section Label"/>
    <w:basedOn w:val="Normal"/>
    <w:next w:val="Normal"/>
    <w:rsid w:val="00AB48B7"/>
    <w:pPr>
      <w:spacing w:before="2040" w:after="360" w:line="480" w:lineRule="atLeast"/>
    </w:pPr>
    <w:rPr>
      <w:rFonts w:ascii="Arial Black" w:hAnsi="Arial Black"/>
      <w:color w:val="808080"/>
      <w:spacing w:val="-35"/>
      <w:sz w:val="48"/>
    </w:rPr>
  </w:style>
  <w:style w:type="paragraph" w:customStyle="1" w:styleId="SubtitleCover">
    <w:name w:val="Subtitle Cover"/>
    <w:basedOn w:val="Normal"/>
    <w:next w:val="Normal"/>
    <w:rsid w:val="00AB48B7"/>
    <w:pPr>
      <w:keepNext/>
      <w:pBdr>
        <w:top w:val="single" w:sz="6" w:space="1" w:color="auto"/>
      </w:pBdr>
      <w:spacing w:after="5280" w:line="480" w:lineRule="exact"/>
    </w:pPr>
    <w:rPr>
      <w:spacing w:val="-15"/>
      <w:kern w:val="28"/>
      <w:sz w:val="44"/>
    </w:rPr>
  </w:style>
  <w:style w:type="paragraph" w:customStyle="1" w:styleId="TitleCover">
    <w:name w:val="Title Cover"/>
    <w:basedOn w:val="HeadingBase"/>
    <w:next w:val="SubtitleCover"/>
    <w:rsid w:val="00AB48B7"/>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AB48B7"/>
  </w:style>
  <w:style w:type="character" w:styleId="FootnoteReference">
    <w:name w:val="footnote reference"/>
    <w:semiHidden/>
    <w:rsid w:val="00AB48B7"/>
    <w:rPr>
      <w:sz w:val="18"/>
      <w:vertAlign w:val="superscript"/>
    </w:rPr>
  </w:style>
  <w:style w:type="character" w:styleId="CommentReference">
    <w:name w:val="annotation reference"/>
    <w:semiHidden/>
    <w:rsid w:val="00AB48B7"/>
    <w:rPr>
      <w:sz w:val="16"/>
    </w:rPr>
  </w:style>
  <w:style w:type="character" w:styleId="LineNumber">
    <w:name w:val="line number"/>
    <w:rsid w:val="00AB48B7"/>
    <w:rPr>
      <w:rFonts w:ascii="Arial" w:hAnsi="Arial" w:cs="Arial" w:hint="default"/>
      <w:sz w:val="18"/>
    </w:rPr>
  </w:style>
  <w:style w:type="character" w:styleId="PageNumber">
    <w:name w:val="page number"/>
    <w:rsid w:val="00AB48B7"/>
    <w:rPr>
      <w:b/>
      <w:bCs w:val="0"/>
    </w:rPr>
  </w:style>
  <w:style w:type="character" w:styleId="EndnoteReference">
    <w:name w:val="endnote reference"/>
    <w:semiHidden/>
    <w:rsid w:val="00AB48B7"/>
    <w:rPr>
      <w:sz w:val="18"/>
      <w:vertAlign w:val="superscript"/>
    </w:rPr>
  </w:style>
  <w:style w:type="character" w:customStyle="1" w:styleId="Lead-inEmphasis">
    <w:name w:val="Lead-in Emphasis"/>
    <w:rsid w:val="00AB48B7"/>
    <w:rPr>
      <w:caps/>
      <w:sz w:val="22"/>
    </w:rPr>
  </w:style>
  <w:style w:type="character" w:customStyle="1" w:styleId="Superscript">
    <w:name w:val="Superscript"/>
    <w:rsid w:val="00AB48B7"/>
    <w:rPr>
      <w:position w:val="0"/>
      <w:vertAlign w:val="superscript"/>
    </w:rPr>
  </w:style>
  <w:style w:type="paragraph" w:styleId="FootnoteText">
    <w:name w:val="footnote text"/>
    <w:basedOn w:val="FootnoteBase"/>
    <w:semiHidden/>
    <w:rsid w:val="00AB48B7"/>
    <w:pPr>
      <w:spacing w:after="120"/>
    </w:pPr>
  </w:style>
  <w:style w:type="paragraph" w:styleId="BalloonText">
    <w:name w:val="Balloon Text"/>
    <w:basedOn w:val="Normal"/>
    <w:semiHidden/>
    <w:rsid w:val="00AB48B7"/>
    <w:rPr>
      <w:rFonts w:ascii="Tahoma" w:hAnsi="Tahoma" w:cs="Tahoma"/>
      <w:szCs w:val="16"/>
    </w:rPr>
  </w:style>
  <w:style w:type="table" w:styleId="TableGrid">
    <w:name w:val="Table Grid"/>
    <w:basedOn w:val="TableNormal"/>
    <w:rsid w:val="00304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QuotationFirstChar">
    <w:name w:val="Block Quotation First Char"/>
    <w:basedOn w:val="DefaultParagraphFont"/>
    <w:link w:val="BlockQuotationFirst"/>
    <w:rsid w:val="001824D4"/>
    <w:rPr>
      <w:rFonts w:ascii="Arial Black" w:hAnsi="Arial Black"/>
      <w:spacing w:val="-10"/>
      <w:sz w:val="21"/>
      <w:lang w:val="en-US" w:eastAsia="en-US" w:bidi="ar-SA"/>
    </w:rPr>
  </w:style>
  <w:style w:type="paragraph" w:styleId="DocumentMap">
    <w:name w:val="Document Map"/>
    <w:basedOn w:val="Normal"/>
    <w:semiHidden/>
    <w:rsid w:val="00E23C56"/>
    <w:pPr>
      <w:shd w:val="clear" w:color="auto" w:fill="000080"/>
    </w:pPr>
    <w:rPr>
      <w:rFonts w:ascii="Tahoma" w:hAnsi="Tahoma" w:cs="Tahoma"/>
      <w:sz w:val="20"/>
    </w:rPr>
  </w:style>
  <w:style w:type="character" w:styleId="Hyperlink">
    <w:name w:val="Hyperlink"/>
    <w:basedOn w:val="DefaultParagraphFont"/>
    <w:uiPriority w:val="99"/>
    <w:rsid w:val="00F41E64"/>
    <w:rPr>
      <w:color w:val="0000FF"/>
      <w:u w:val="single"/>
    </w:rPr>
  </w:style>
  <w:style w:type="table" w:styleId="TableList6">
    <w:name w:val="Table List 6"/>
    <w:basedOn w:val="TableNormal"/>
    <w:rsid w:val="003D460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rsid w:val="00487E4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hapterSubtitleChar">
    <w:name w:val="Chapter Subtitle Char"/>
    <w:basedOn w:val="DefaultParagraphFont"/>
    <w:link w:val="ChapterSubtitle"/>
    <w:rsid w:val="003B3FC2"/>
    <w:rPr>
      <w:rFonts w:ascii="Garamond" w:hAnsi="Garamond"/>
      <w:i/>
      <w:spacing w:val="-20"/>
      <w:kern w:val="28"/>
      <w:sz w:val="28"/>
      <w:lang w:val="en-US" w:eastAsia="en-US" w:bidi="ar-SA"/>
    </w:rPr>
  </w:style>
  <w:style w:type="table" w:styleId="TableWeb3">
    <w:name w:val="Table Web 3"/>
    <w:basedOn w:val="TableNormal"/>
    <w:rsid w:val="005634B2"/>
    <w:pPr>
      <w:widowControl w:val="0"/>
      <w:tabs>
        <w:tab w:val="right" w:pos="6480"/>
      </w:tabs>
      <w:autoSpaceDE w:val="0"/>
      <w:autoSpaceDN w:val="0"/>
    </w:pPr>
    <w:rPr>
      <w:rFonts w:ascii="Bookman Old Style" w:hAnsi="Bookman Old Style" w:cs="Bookman Old Styl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NormalTOCwiTabLeader">
    <w:name w:val="Normal TOC wi/Tab Leader"/>
    <w:basedOn w:val="NormalTOC"/>
    <w:rsid w:val="002B0A06"/>
    <w:pPr>
      <w:tabs>
        <w:tab w:val="right" w:leader="dot" w:pos="5400"/>
      </w:tabs>
    </w:pPr>
  </w:style>
  <w:style w:type="paragraph" w:customStyle="1" w:styleId="NormalTOC">
    <w:name w:val="Normal TOC"/>
    <w:basedOn w:val="Normal"/>
    <w:link w:val="NormalTOCChar"/>
    <w:rsid w:val="002B0A06"/>
    <w:pPr>
      <w:tabs>
        <w:tab w:val="left" w:pos="1080"/>
        <w:tab w:val="right" w:pos="5400"/>
      </w:tabs>
      <w:autoSpaceDE w:val="0"/>
      <w:autoSpaceDN w:val="0"/>
      <w:adjustRightInd w:val="0"/>
      <w:spacing w:after="40"/>
    </w:pPr>
    <w:rPr>
      <w:rFonts w:ascii="Bookman Old Style" w:hAnsi="Bookman Old Style"/>
      <w:bCs/>
      <w:sz w:val="20"/>
    </w:rPr>
  </w:style>
  <w:style w:type="character" w:customStyle="1" w:styleId="NormalTOCChar">
    <w:name w:val="Normal TOC Char"/>
    <w:basedOn w:val="DefaultParagraphFont"/>
    <w:link w:val="NormalTOC"/>
    <w:rsid w:val="002B0A06"/>
    <w:rPr>
      <w:rFonts w:ascii="Bookman Old Style" w:hAnsi="Bookman Old Style"/>
      <w:bCs/>
      <w:lang w:val="en-US" w:eastAsia="en-US" w:bidi="ar-SA"/>
    </w:rPr>
  </w:style>
  <w:style w:type="paragraph" w:customStyle="1" w:styleId="PreflightTitles">
    <w:name w:val="Preflight Titles"/>
    <w:basedOn w:val="Normal"/>
    <w:next w:val="Normal"/>
    <w:rsid w:val="00892693"/>
    <w:pPr>
      <w:numPr>
        <w:numId w:val="37"/>
      </w:numPr>
      <w:autoSpaceDE w:val="0"/>
      <w:autoSpaceDN w:val="0"/>
      <w:adjustRightInd w:val="0"/>
    </w:pPr>
    <w:rPr>
      <w:rFonts w:ascii="Bookman Old Style" w:hAnsi="Bookman Old Style"/>
      <w:b/>
      <w:bCs/>
      <w:sz w:val="24"/>
      <w:szCs w:val="24"/>
    </w:rPr>
  </w:style>
  <w:style w:type="character" w:customStyle="1" w:styleId="NoteHeadingChar">
    <w:name w:val="Note Heading Char"/>
    <w:basedOn w:val="DefaultParagraphFont"/>
    <w:link w:val="NoteHeading"/>
    <w:rsid w:val="00892693"/>
    <w:rPr>
      <w:rFonts w:ascii="Bookman Old Style" w:hAnsi="Bookman Old Style" w:cs="Bookman Old Style"/>
      <w:b/>
      <w:lang w:val="en-US" w:eastAsia="en-US" w:bidi="ar-SA"/>
    </w:rPr>
  </w:style>
  <w:style w:type="paragraph" w:styleId="NoteHeading">
    <w:name w:val="Note Heading"/>
    <w:basedOn w:val="Normal"/>
    <w:next w:val="Normal"/>
    <w:link w:val="NoteHeadingChar"/>
    <w:rsid w:val="00892693"/>
    <w:pPr>
      <w:keepNext/>
      <w:autoSpaceDE w:val="0"/>
      <w:autoSpaceDN w:val="0"/>
      <w:adjustRightInd w:val="0"/>
      <w:spacing w:before="120" w:after="120"/>
      <w:jc w:val="center"/>
    </w:pPr>
    <w:rPr>
      <w:rFonts w:ascii="Bookman Old Style" w:hAnsi="Bookman Old Style" w:cs="Bookman Old Style"/>
      <w:b/>
      <w:sz w:val="20"/>
    </w:rPr>
  </w:style>
  <w:style w:type="paragraph" w:customStyle="1" w:styleId="ServicingChecklist">
    <w:name w:val="ServicingChecklist"/>
    <w:basedOn w:val="NormalTOC"/>
    <w:link w:val="ServicingChecklistChar"/>
    <w:rsid w:val="00892693"/>
    <w:pPr>
      <w:tabs>
        <w:tab w:val="clear" w:pos="1080"/>
        <w:tab w:val="left" w:pos="1248"/>
      </w:tabs>
      <w:spacing w:after="60"/>
      <w:ind w:left="624"/>
    </w:pPr>
  </w:style>
  <w:style w:type="paragraph" w:customStyle="1" w:styleId="NoteFormat">
    <w:name w:val="Note Format"/>
    <w:basedOn w:val="Normal"/>
    <w:next w:val="Normal"/>
    <w:link w:val="NoteFormatChar"/>
    <w:rsid w:val="00892693"/>
    <w:pPr>
      <w:autoSpaceDE w:val="0"/>
      <w:autoSpaceDN w:val="0"/>
      <w:adjustRightInd w:val="0"/>
      <w:spacing w:after="120"/>
      <w:ind w:left="1008" w:right="720"/>
    </w:pPr>
    <w:rPr>
      <w:rFonts w:ascii="Bookman Old Style" w:hAnsi="Bookman Old Style"/>
      <w:bCs/>
      <w:spacing w:val="-4"/>
      <w:sz w:val="20"/>
    </w:rPr>
  </w:style>
  <w:style w:type="character" w:customStyle="1" w:styleId="NoteFormatChar">
    <w:name w:val="Note Format Char"/>
    <w:basedOn w:val="DefaultParagraphFont"/>
    <w:link w:val="NoteFormat"/>
    <w:rsid w:val="00892693"/>
    <w:rPr>
      <w:rFonts w:ascii="Bookman Old Style" w:hAnsi="Bookman Old Style"/>
      <w:bCs/>
      <w:spacing w:val="-4"/>
      <w:lang w:val="en-US" w:eastAsia="en-US" w:bidi="ar-SA"/>
    </w:rPr>
  </w:style>
  <w:style w:type="character" w:customStyle="1" w:styleId="ServicingChecklistChar">
    <w:name w:val="ServicingChecklist Char"/>
    <w:basedOn w:val="NormalTOCChar"/>
    <w:link w:val="ServicingChecklist"/>
    <w:rsid w:val="00892693"/>
    <w:rPr>
      <w:rFonts w:ascii="Bookman Old Style" w:hAnsi="Bookman Old Style"/>
      <w:bCs/>
      <w:lang w:val="en-US" w:eastAsia="en-US" w:bidi="ar-SA"/>
    </w:rPr>
  </w:style>
  <w:style w:type="paragraph" w:customStyle="1" w:styleId="NoteFormatBold">
    <w:name w:val="Note Format Bold"/>
    <w:basedOn w:val="NoteFormat"/>
    <w:next w:val="NoteFormat"/>
    <w:rsid w:val="00892693"/>
    <w:rPr>
      <w:b/>
      <w:bCs w:val="0"/>
    </w:rPr>
  </w:style>
  <w:style w:type="paragraph" w:customStyle="1" w:styleId="StyleServicingChecklistWingdingssymbolBold">
    <w:name w:val="Style ServicingChecklist + Wingdings (symbol) Bold"/>
    <w:basedOn w:val="ServicingChecklist"/>
    <w:link w:val="StyleServicingChecklistWingdingssymbolBoldChar"/>
    <w:autoRedefine/>
    <w:rsid w:val="00892693"/>
    <w:pPr>
      <w:tabs>
        <w:tab w:val="clear" w:pos="1248"/>
        <w:tab w:val="left" w:pos="864"/>
      </w:tabs>
      <w:ind w:left="1267"/>
    </w:pPr>
    <w:rPr>
      <w:rFonts w:ascii="Wingdings" w:hAnsi="Wingdings" w:cs="Wingdings"/>
      <w:b/>
      <w:bCs w:val="0"/>
    </w:rPr>
  </w:style>
  <w:style w:type="character" w:customStyle="1" w:styleId="StyleServicingChecklistWingdingssymbolBoldChar">
    <w:name w:val="Style ServicingChecklist + Wingdings (symbol) Bold Char"/>
    <w:basedOn w:val="ServicingChecklistChar"/>
    <w:link w:val="StyleServicingChecklistWingdingssymbolBold"/>
    <w:rsid w:val="00892693"/>
    <w:rPr>
      <w:rFonts w:ascii="Wingdings" w:hAnsi="Wingdings" w:cs="Wingdings"/>
      <w:b/>
      <w:bCs/>
      <w:lang w:val="en-US" w:eastAsia="en-US" w:bidi="ar-SA"/>
    </w:rPr>
  </w:style>
  <w:style w:type="numbering" w:customStyle="1" w:styleId="StyleNumbered">
    <w:name w:val="Style Numbered"/>
    <w:rsid w:val="00892693"/>
    <w:pPr>
      <w:numPr>
        <w:numId w:val="35"/>
      </w:numPr>
    </w:pPr>
  </w:style>
  <w:style w:type="character" w:customStyle="1" w:styleId="BlockQuotationChar">
    <w:name w:val="Block Quotation Char"/>
    <w:basedOn w:val="DefaultParagraphFont"/>
    <w:link w:val="BlockQuotation"/>
    <w:rsid w:val="009C5F99"/>
    <w:rPr>
      <w:rFonts w:ascii="Garamond" w:hAnsi="Garamond"/>
      <w:spacing w:val="-5"/>
      <w:sz w:val="24"/>
      <w:lang w:val="en-US" w:eastAsia="en-US" w:bidi="ar-SA"/>
    </w:rPr>
  </w:style>
  <w:style w:type="character" w:customStyle="1" w:styleId="Heading2Char">
    <w:name w:val="Heading 2 Char"/>
    <w:basedOn w:val="DefaultParagraphFont"/>
    <w:link w:val="Heading2"/>
    <w:rsid w:val="00734133"/>
    <w:rPr>
      <w:rFonts w:ascii="Arial Black" w:hAnsi="Arial Black"/>
      <w:color w:val="808080"/>
      <w:spacing w:val="-10"/>
      <w:kern w:val="28"/>
      <w:sz w:val="32"/>
      <w:szCs w:val="24"/>
    </w:rPr>
  </w:style>
  <w:style w:type="character" w:customStyle="1" w:styleId="BodyTextIndentChar">
    <w:name w:val="Body Text Indent Char"/>
    <w:basedOn w:val="DefaultParagraphFont"/>
    <w:link w:val="BodyTextIndent"/>
    <w:rsid w:val="00D252BF"/>
    <w:rPr>
      <w:rFonts w:ascii="Garamond" w:hAnsi="Garamond"/>
      <w:spacing w:val="-5"/>
      <w:sz w:val="24"/>
      <w:lang w:val="en-US" w:eastAsia="en-US" w:bidi="ar-SA"/>
    </w:rPr>
  </w:style>
  <w:style w:type="paragraph" w:customStyle="1" w:styleId="StyleListNumberBold">
    <w:name w:val="Style List Number + Bold"/>
    <w:basedOn w:val="ListNumber"/>
    <w:link w:val="StyleListNumberBoldChar"/>
    <w:rsid w:val="00D252BF"/>
    <w:pPr>
      <w:numPr>
        <w:numId w:val="0"/>
      </w:numPr>
      <w:tabs>
        <w:tab w:val="num" w:pos="720"/>
      </w:tabs>
      <w:adjustRightInd w:val="0"/>
      <w:spacing w:after="60"/>
      <w:ind w:left="720" w:right="0" w:hanging="360"/>
    </w:pPr>
    <w:rPr>
      <w:rFonts w:ascii="Bookman Old Style" w:hAnsi="Bookman Old Style"/>
      <w:b/>
      <w:spacing w:val="0"/>
      <w:sz w:val="20"/>
    </w:rPr>
  </w:style>
  <w:style w:type="character" w:customStyle="1" w:styleId="StyleListNumberBoldChar">
    <w:name w:val="Style List Number + Bold Char"/>
    <w:basedOn w:val="DefaultParagraphFont"/>
    <w:link w:val="StyleListNumberBold"/>
    <w:rsid w:val="00D252BF"/>
    <w:rPr>
      <w:rFonts w:ascii="Bookman Old Style" w:hAnsi="Bookman Old Style"/>
      <w:b/>
    </w:rPr>
  </w:style>
  <w:style w:type="table" w:styleId="TableColumns1">
    <w:name w:val="Table Columns 1"/>
    <w:basedOn w:val="TableNormal"/>
    <w:rsid w:val="00E22EE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35B5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Heading">
    <w:name w:val="TOC Heading"/>
    <w:basedOn w:val="Heading1"/>
    <w:next w:val="Normal"/>
    <w:uiPriority w:val="39"/>
    <w:semiHidden/>
    <w:unhideWhenUsed/>
    <w:qFormat/>
    <w:rsid w:val="007A3019"/>
    <w:pPr>
      <w:keepLines/>
      <w:spacing w:before="480" w:after="0" w:line="276" w:lineRule="auto"/>
      <w:outlineLvl w:val="9"/>
    </w:pPr>
    <w:rPr>
      <w:rFonts w:asciiTheme="majorHAnsi" w:eastAsiaTheme="majorEastAsia" w:hAnsiTheme="majorHAnsi" w:cstheme="majorBidi"/>
      <w:b/>
      <w:bCs/>
      <w:color w:val="365F91" w:themeColor="accent1" w:themeShade="BF"/>
      <w:spacing w:val="0"/>
      <w:kern w:val="0"/>
      <w:sz w:val="28"/>
      <w:szCs w:val="28"/>
    </w:rPr>
  </w:style>
  <w:style w:type="paragraph" w:customStyle="1" w:styleId="HeadingNoTOC">
    <w:name w:val="Heading NoTOC"/>
    <w:basedOn w:val="Heading3"/>
    <w:autoRedefine/>
    <w:qFormat/>
    <w:rsid w:val="00414B5F"/>
    <w:pPr>
      <w:spacing w:after="120"/>
    </w:pPr>
  </w:style>
  <w:style w:type="table" w:styleId="TableList1">
    <w:name w:val="Table List 1"/>
    <w:basedOn w:val="TableNormal"/>
    <w:rsid w:val="002F6F6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82556">
      <w:bodyDiv w:val="1"/>
      <w:marLeft w:val="0"/>
      <w:marRight w:val="0"/>
      <w:marTop w:val="0"/>
      <w:marBottom w:val="0"/>
      <w:divBdr>
        <w:top w:val="none" w:sz="0" w:space="0" w:color="auto"/>
        <w:left w:val="none" w:sz="0" w:space="0" w:color="auto"/>
        <w:bottom w:val="none" w:sz="0" w:space="0" w:color="auto"/>
        <w:right w:val="none" w:sz="0" w:space="0" w:color="auto"/>
      </w:divBdr>
    </w:div>
    <w:div w:id="1633515928">
      <w:bodyDiv w:val="1"/>
      <w:marLeft w:val="0"/>
      <w:marRight w:val="0"/>
      <w:marTop w:val="0"/>
      <w:marBottom w:val="0"/>
      <w:divBdr>
        <w:top w:val="none" w:sz="0" w:space="0" w:color="auto"/>
        <w:left w:val="none" w:sz="0" w:space="0" w:color="auto"/>
        <w:bottom w:val="none" w:sz="0" w:space="0" w:color="auto"/>
        <w:right w:val="none" w:sz="0" w:space="0" w:color="auto"/>
      </w:divBdr>
    </w:div>
    <w:div w:id="199865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ukesinc.com/cpcs.html"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reciseflight.com/" TargetMode="External"/><Relationship Id="rId23" Type="http://schemas.openxmlformats.org/officeDocument/2006/relationships/hyperlink" Target="http://www.bandcspecialty.com/LR3B28desc.html" TargetMode="External"/><Relationship Id="rId10" Type="http://schemas.openxmlformats.org/officeDocument/2006/relationships/header" Target="header1.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www.rayallencompany.com/" TargetMode="External"/><Relationship Id="rId22" Type="http://schemas.openxmlformats.org/officeDocument/2006/relationships/hyperlink" Target="http://www.trutrakflightsystems.com/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4C60-32F8-448E-87CA-B076B69D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20252</Words>
  <Characters>115443</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RTS Services, Inc</Company>
  <LinksUpToDate>false</LinksUpToDate>
  <CharactersWithSpaces>135425</CharactersWithSpaces>
  <SharedDoc>false</SharedDoc>
  <HLinks>
    <vt:vector size="1476" baseType="variant">
      <vt:variant>
        <vt:i4>458769</vt:i4>
      </vt:variant>
      <vt:variant>
        <vt:i4>1467</vt:i4>
      </vt:variant>
      <vt:variant>
        <vt:i4>0</vt:i4>
      </vt:variant>
      <vt:variant>
        <vt:i4>5</vt:i4>
      </vt:variant>
      <vt:variant>
        <vt:lpwstr>http://www.bandcspecialty.com/LR3B28desc.html</vt:lpwstr>
      </vt:variant>
      <vt:variant>
        <vt:lpwstr/>
      </vt:variant>
      <vt:variant>
        <vt:i4>5963847</vt:i4>
      </vt:variant>
      <vt:variant>
        <vt:i4>1464</vt:i4>
      </vt:variant>
      <vt:variant>
        <vt:i4>0</vt:i4>
      </vt:variant>
      <vt:variant>
        <vt:i4>5</vt:i4>
      </vt:variant>
      <vt:variant>
        <vt:lpwstr>http://www.mhoxygen.com/</vt:lpwstr>
      </vt:variant>
      <vt:variant>
        <vt:lpwstr/>
      </vt:variant>
      <vt:variant>
        <vt:i4>5046295</vt:i4>
      </vt:variant>
      <vt:variant>
        <vt:i4>1461</vt:i4>
      </vt:variant>
      <vt:variant>
        <vt:i4>0</vt:i4>
      </vt:variant>
      <vt:variant>
        <vt:i4>5</vt:i4>
      </vt:variant>
      <vt:variant>
        <vt:lpwstr>http://www.trutrakflightsystems.com/home.htm</vt:lpwstr>
      </vt:variant>
      <vt:variant>
        <vt:lpwstr/>
      </vt:variant>
      <vt:variant>
        <vt:i4>5374042</vt:i4>
      </vt:variant>
      <vt:variant>
        <vt:i4>1458</vt:i4>
      </vt:variant>
      <vt:variant>
        <vt:i4>0</vt:i4>
      </vt:variant>
      <vt:variant>
        <vt:i4>5</vt:i4>
      </vt:variant>
      <vt:variant>
        <vt:lpwstr>http://www.bluemountainavionics.com/</vt:lpwstr>
      </vt:variant>
      <vt:variant>
        <vt:lpwstr/>
      </vt:variant>
      <vt:variant>
        <vt:i4>5308446</vt:i4>
      </vt:variant>
      <vt:variant>
        <vt:i4>1449</vt:i4>
      </vt:variant>
      <vt:variant>
        <vt:i4>0</vt:i4>
      </vt:variant>
      <vt:variant>
        <vt:i4>5</vt:i4>
      </vt:variant>
      <vt:variant>
        <vt:lpwstr>http://www.dukesinc.com/cpcs.html</vt:lpwstr>
      </vt:variant>
      <vt:variant>
        <vt:lpwstr/>
      </vt:variant>
      <vt:variant>
        <vt:i4>4390932</vt:i4>
      </vt:variant>
      <vt:variant>
        <vt:i4>1446</vt:i4>
      </vt:variant>
      <vt:variant>
        <vt:i4>0</vt:i4>
      </vt:variant>
      <vt:variant>
        <vt:i4>5</vt:i4>
      </vt:variant>
      <vt:variant>
        <vt:lpwstr>http://www.preciseflight.com/</vt:lpwstr>
      </vt:variant>
      <vt:variant>
        <vt:lpwstr/>
      </vt:variant>
      <vt:variant>
        <vt:i4>3211362</vt:i4>
      </vt:variant>
      <vt:variant>
        <vt:i4>1443</vt:i4>
      </vt:variant>
      <vt:variant>
        <vt:i4>0</vt:i4>
      </vt:variant>
      <vt:variant>
        <vt:i4>5</vt:i4>
      </vt:variant>
      <vt:variant>
        <vt:lpwstr>http://www.rayallencompany.com/</vt:lpwstr>
      </vt:variant>
      <vt:variant>
        <vt:lpwstr/>
      </vt:variant>
      <vt:variant>
        <vt:i4>1966139</vt:i4>
      </vt:variant>
      <vt:variant>
        <vt:i4>1430</vt:i4>
      </vt:variant>
      <vt:variant>
        <vt:i4>0</vt:i4>
      </vt:variant>
      <vt:variant>
        <vt:i4>5</vt:i4>
      </vt:variant>
      <vt:variant>
        <vt:lpwstr/>
      </vt:variant>
      <vt:variant>
        <vt:lpwstr>_Toc185663948</vt:lpwstr>
      </vt:variant>
      <vt:variant>
        <vt:i4>1966139</vt:i4>
      </vt:variant>
      <vt:variant>
        <vt:i4>1424</vt:i4>
      </vt:variant>
      <vt:variant>
        <vt:i4>0</vt:i4>
      </vt:variant>
      <vt:variant>
        <vt:i4>5</vt:i4>
      </vt:variant>
      <vt:variant>
        <vt:lpwstr/>
      </vt:variant>
      <vt:variant>
        <vt:lpwstr>_Toc185663947</vt:lpwstr>
      </vt:variant>
      <vt:variant>
        <vt:i4>1966139</vt:i4>
      </vt:variant>
      <vt:variant>
        <vt:i4>1418</vt:i4>
      </vt:variant>
      <vt:variant>
        <vt:i4>0</vt:i4>
      </vt:variant>
      <vt:variant>
        <vt:i4>5</vt:i4>
      </vt:variant>
      <vt:variant>
        <vt:lpwstr/>
      </vt:variant>
      <vt:variant>
        <vt:lpwstr>_Toc185663946</vt:lpwstr>
      </vt:variant>
      <vt:variant>
        <vt:i4>1966139</vt:i4>
      </vt:variant>
      <vt:variant>
        <vt:i4>1412</vt:i4>
      </vt:variant>
      <vt:variant>
        <vt:i4>0</vt:i4>
      </vt:variant>
      <vt:variant>
        <vt:i4>5</vt:i4>
      </vt:variant>
      <vt:variant>
        <vt:lpwstr/>
      </vt:variant>
      <vt:variant>
        <vt:lpwstr>_Toc185663945</vt:lpwstr>
      </vt:variant>
      <vt:variant>
        <vt:i4>1966139</vt:i4>
      </vt:variant>
      <vt:variant>
        <vt:i4>1406</vt:i4>
      </vt:variant>
      <vt:variant>
        <vt:i4>0</vt:i4>
      </vt:variant>
      <vt:variant>
        <vt:i4>5</vt:i4>
      </vt:variant>
      <vt:variant>
        <vt:lpwstr/>
      </vt:variant>
      <vt:variant>
        <vt:lpwstr>_Toc185663944</vt:lpwstr>
      </vt:variant>
      <vt:variant>
        <vt:i4>1966139</vt:i4>
      </vt:variant>
      <vt:variant>
        <vt:i4>1400</vt:i4>
      </vt:variant>
      <vt:variant>
        <vt:i4>0</vt:i4>
      </vt:variant>
      <vt:variant>
        <vt:i4>5</vt:i4>
      </vt:variant>
      <vt:variant>
        <vt:lpwstr/>
      </vt:variant>
      <vt:variant>
        <vt:lpwstr>_Toc185663943</vt:lpwstr>
      </vt:variant>
      <vt:variant>
        <vt:i4>1966139</vt:i4>
      </vt:variant>
      <vt:variant>
        <vt:i4>1394</vt:i4>
      </vt:variant>
      <vt:variant>
        <vt:i4>0</vt:i4>
      </vt:variant>
      <vt:variant>
        <vt:i4>5</vt:i4>
      </vt:variant>
      <vt:variant>
        <vt:lpwstr/>
      </vt:variant>
      <vt:variant>
        <vt:lpwstr>_Toc185663942</vt:lpwstr>
      </vt:variant>
      <vt:variant>
        <vt:i4>1966139</vt:i4>
      </vt:variant>
      <vt:variant>
        <vt:i4>1388</vt:i4>
      </vt:variant>
      <vt:variant>
        <vt:i4>0</vt:i4>
      </vt:variant>
      <vt:variant>
        <vt:i4>5</vt:i4>
      </vt:variant>
      <vt:variant>
        <vt:lpwstr/>
      </vt:variant>
      <vt:variant>
        <vt:lpwstr>_Toc185663941</vt:lpwstr>
      </vt:variant>
      <vt:variant>
        <vt:i4>1966139</vt:i4>
      </vt:variant>
      <vt:variant>
        <vt:i4>1382</vt:i4>
      </vt:variant>
      <vt:variant>
        <vt:i4>0</vt:i4>
      </vt:variant>
      <vt:variant>
        <vt:i4>5</vt:i4>
      </vt:variant>
      <vt:variant>
        <vt:lpwstr/>
      </vt:variant>
      <vt:variant>
        <vt:lpwstr>_Toc185663940</vt:lpwstr>
      </vt:variant>
      <vt:variant>
        <vt:i4>1638459</vt:i4>
      </vt:variant>
      <vt:variant>
        <vt:i4>1376</vt:i4>
      </vt:variant>
      <vt:variant>
        <vt:i4>0</vt:i4>
      </vt:variant>
      <vt:variant>
        <vt:i4>5</vt:i4>
      </vt:variant>
      <vt:variant>
        <vt:lpwstr/>
      </vt:variant>
      <vt:variant>
        <vt:lpwstr>_Toc185663939</vt:lpwstr>
      </vt:variant>
      <vt:variant>
        <vt:i4>1638459</vt:i4>
      </vt:variant>
      <vt:variant>
        <vt:i4>1370</vt:i4>
      </vt:variant>
      <vt:variant>
        <vt:i4>0</vt:i4>
      </vt:variant>
      <vt:variant>
        <vt:i4>5</vt:i4>
      </vt:variant>
      <vt:variant>
        <vt:lpwstr/>
      </vt:variant>
      <vt:variant>
        <vt:lpwstr>_Toc185663938</vt:lpwstr>
      </vt:variant>
      <vt:variant>
        <vt:i4>1638459</vt:i4>
      </vt:variant>
      <vt:variant>
        <vt:i4>1364</vt:i4>
      </vt:variant>
      <vt:variant>
        <vt:i4>0</vt:i4>
      </vt:variant>
      <vt:variant>
        <vt:i4>5</vt:i4>
      </vt:variant>
      <vt:variant>
        <vt:lpwstr/>
      </vt:variant>
      <vt:variant>
        <vt:lpwstr>_Toc185663937</vt:lpwstr>
      </vt:variant>
      <vt:variant>
        <vt:i4>1638459</vt:i4>
      </vt:variant>
      <vt:variant>
        <vt:i4>1358</vt:i4>
      </vt:variant>
      <vt:variant>
        <vt:i4>0</vt:i4>
      </vt:variant>
      <vt:variant>
        <vt:i4>5</vt:i4>
      </vt:variant>
      <vt:variant>
        <vt:lpwstr/>
      </vt:variant>
      <vt:variant>
        <vt:lpwstr>_Toc185663936</vt:lpwstr>
      </vt:variant>
      <vt:variant>
        <vt:i4>1638459</vt:i4>
      </vt:variant>
      <vt:variant>
        <vt:i4>1352</vt:i4>
      </vt:variant>
      <vt:variant>
        <vt:i4>0</vt:i4>
      </vt:variant>
      <vt:variant>
        <vt:i4>5</vt:i4>
      </vt:variant>
      <vt:variant>
        <vt:lpwstr/>
      </vt:variant>
      <vt:variant>
        <vt:lpwstr>_Toc185663935</vt:lpwstr>
      </vt:variant>
      <vt:variant>
        <vt:i4>1638459</vt:i4>
      </vt:variant>
      <vt:variant>
        <vt:i4>1346</vt:i4>
      </vt:variant>
      <vt:variant>
        <vt:i4>0</vt:i4>
      </vt:variant>
      <vt:variant>
        <vt:i4>5</vt:i4>
      </vt:variant>
      <vt:variant>
        <vt:lpwstr/>
      </vt:variant>
      <vt:variant>
        <vt:lpwstr>_Toc185663934</vt:lpwstr>
      </vt:variant>
      <vt:variant>
        <vt:i4>1638459</vt:i4>
      </vt:variant>
      <vt:variant>
        <vt:i4>1340</vt:i4>
      </vt:variant>
      <vt:variant>
        <vt:i4>0</vt:i4>
      </vt:variant>
      <vt:variant>
        <vt:i4>5</vt:i4>
      </vt:variant>
      <vt:variant>
        <vt:lpwstr/>
      </vt:variant>
      <vt:variant>
        <vt:lpwstr>_Toc185663933</vt:lpwstr>
      </vt:variant>
      <vt:variant>
        <vt:i4>1638459</vt:i4>
      </vt:variant>
      <vt:variant>
        <vt:i4>1334</vt:i4>
      </vt:variant>
      <vt:variant>
        <vt:i4>0</vt:i4>
      </vt:variant>
      <vt:variant>
        <vt:i4>5</vt:i4>
      </vt:variant>
      <vt:variant>
        <vt:lpwstr/>
      </vt:variant>
      <vt:variant>
        <vt:lpwstr>_Toc185663932</vt:lpwstr>
      </vt:variant>
      <vt:variant>
        <vt:i4>1638459</vt:i4>
      </vt:variant>
      <vt:variant>
        <vt:i4>1328</vt:i4>
      </vt:variant>
      <vt:variant>
        <vt:i4>0</vt:i4>
      </vt:variant>
      <vt:variant>
        <vt:i4>5</vt:i4>
      </vt:variant>
      <vt:variant>
        <vt:lpwstr/>
      </vt:variant>
      <vt:variant>
        <vt:lpwstr>_Toc185663931</vt:lpwstr>
      </vt:variant>
      <vt:variant>
        <vt:i4>1638459</vt:i4>
      </vt:variant>
      <vt:variant>
        <vt:i4>1322</vt:i4>
      </vt:variant>
      <vt:variant>
        <vt:i4>0</vt:i4>
      </vt:variant>
      <vt:variant>
        <vt:i4>5</vt:i4>
      </vt:variant>
      <vt:variant>
        <vt:lpwstr/>
      </vt:variant>
      <vt:variant>
        <vt:lpwstr>_Toc185663930</vt:lpwstr>
      </vt:variant>
      <vt:variant>
        <vt:i4>1572923</vt:i4>
      </vt:variant>
      <vt:variant>
        <vt:i4>1316</vt:i4>
      </vt:variant>
      <vt:variant>
        <vt:i4>0</vt:i4>
      </vt:variant>
      <vt:variant>
        <vt:i4>5</vt:i4>
      </vt:variant>
      <vt:variant>
        <vt:lpwstr/>
      </vt:variant>
      <vt:variant>
        <vt:lpwstr>_Toc185663929</vt:lpwstr>
      </vt:variant>
      <vt:variant>
        <vt:i4>1572923</vt:i4>
      </vt:variant>
      <vt:variant>
        <vt:i4>1310</vt:i4>
      </vt:variant>
      <vt:variant>
        <vt:i4>0</vt:i4>
      </vt:variant>
      <vt:variant>
        <vt:i4>5</vt:i4>
      </vt:variant>
      <vt:variant>
        <vt:lpwstr/>
      </vt:variant>
      <vt:variant>
        <vt:lpwstr>_Toc185663928</vt:lpwstr>
      </vt:variant>
      <vt:variant>
        <vt:i4>1572923</vt:i4>
      </vt:variant>
      <vt:variant>
        <vt:i4>1304</vt:i4>
      </vt:variant>
      <vt:variant>
        <vt:i4>0</vt:i4>
      </vt:variant>
      <vt:variant>
        <vt:i4>5</vt:i4>
      </vt:variant>
      <vt:variant>
        <vt:lpwstr/>
      </vt:variant>
      <vt:variant>
        <vt:lpwstr>_Toc185663927</vt:lpwstr>
      </vt:variant>
      <vt:variant>
        <vt:i4>1572923</vt:i4>
      </vt:variant>
      <vt:variant>
        <vt:i4>1298</vt:i4>
      </vt:variant>
      <vt:variant>
        <vt:i4>0</vt:i4>
      </vt:variant>
      <vt:variant>
        <vt:i4>5</vt:i4>
      </vt:variant>
      <vt:variant>
        <vt:lpwstr/>
      </vt:variant>
      <vt:variant>
        <vt:lpwstr>_Toc185663926</vt:lpwstr>
      </vt:variant>
      <vt:variant>
        <vt:i4>1572923</vt:i4>
      </vt:variant>
      <vt:variant>
        <vt:i4>1292</vt:i4>
      </vt:variant>
      <vt:variant>
        <vt:i4>0</vt:i4>
      </vt:variant>
      <vt:variant>
        <vt:i4>5</vt:i4>
      </vt:variant>
      <vt:variant>
        <vt:lpwstr/>
      </vt:variant>
      <vt:variant>
        <vt:lpwstr>_Toc185663925</vt:lpwstr>
      </vt:variant>
      <vt:variant>
        <vt:i4>1572923</vt:i4>
      </vt:variant>
      <vt:variant>
        <vt:i4>1286</vt:i4>
      </vt:variant>
      <vt:variant>
        <vt:i4>0</vt:i4>
      </vt:variant>
      <vt:variant>
        <vt:i4>5</vt:i4>
      </vt:variant>
      <vt:variant>
        <vt:lpwstr/>
      </vt:variant>
      <vt:variant>
        <vt:lpwstr>_Toc185663924</vt:lpwstr>
      </vt:variant>
      <vt:variant>
        <vt:i4>1572923</vt:i4>
      </vt:variant>
      <vt:variant>
        <vt:i4>1280</vt:i4>
      </vt:variant>
      <vt:variant>
        <vt:i4>0</vt:i4>
      </vt:variant>
      <vt:variant>
        <vt:i4>5</vt:i4>
      </vt:variant>
      <vt:variant>
        <vt:lpwstr/>
      </vt:variant>
      <vt:variant>
        <vt:lpwstr>_Toc185663923</vt:lpwstr>
      </vt:variant>
      <vt:variant>
        <vt:i4>1572923</vt:i4>
      </vt:variant>
      <vt:variant>
        <vt:i4>1274</vt:i4>
      </vt:variant>
      <vt:variant>
        <vt:i4>0</vt:i4>
      </vt:variant>
      <vt:variant>
        <vt:i4>5</vt:i4>
      </vt:variant>
      <vt:variant>
        <vt:lpwstr/>
      </vt:variant>
      <vt:variant>
        <vt:lpwstr>_Toc185663922</vt:lpwstr>
      </vt:variant>
      <vt:variant>
        <vt:i4>1572923</vt:i4>
      </vt:variant>
      <vt:variant>
        <vt:i4>1268</vt:i4>
      </vt:variant>
      <vt:variant>
        <vt:i4>0</vt:i4>
      </vt:variant>
      <vt:variant>
        <vt:i4>5</vt:i4>
      </vt:variant>
      <vt:variant>
        <vt:lpwstr/>
      </vt:variant>
      <vt:variant>
        <vt:lpwstr>_Toc185663921</vt:lpwstr>
      </vt:variant>
      <vt:variant>
        <vt:i4>1572923</vt:i4>
      </vt:variant>
      <vt:variant>
        <vt:i4>1262</vt:i4>
      </vt:variant>
      <vt:variant>
        <vt:i4>0</vt:i4>
      </vt:variant>
      <vt:variant>
        <vt:i4>5</vt:i4>
      </vt:variant>
      <vt:variant>
        <vt:lpwstr/>
      </vt:variant>
      <vt:variant>
        <vt:lpwstr>_Toc185663920</vt:lpwstr>
      </vt:variant>
      <vt:variant>
        <vt:i4>1769531</vt:i4>
      </vt:variant>
      <vt:variant>
        <vt:i4>1256</vt:i4>
      </vt:variant>
      <vt:variant>
        <vt:i4>0</vt:i4>
      </vt:variant>
      <vt:variant>
        <vt:i4>5</vt:i4>
      </vt:variant>
      <vt:variant>
        <vt:lpwstr/>
      </vt:variant>
      <vt:variant>
        <vt:lpwstr>_Toc185663919</vt:lpwstr>
      </vt:variant>
      <vt:variant>
        <vt:i4>1769531</vt:i4>
      </vt:variant>
      <vt:variant>
        <vt:i4>1250</vt:i4>
      </vt:variant>
      <vt:variant>
        <vt:i4>0</vt:i4>
      </vt:variant>
      <vt:variant>
        <vt:i4>5</vt:i4>
      </vt:variant>
      <vt:variant>
        <vt:lpwstr/>
      </vt:variant>
      <vt:variant>
        <vt:lpwstr>_Toc185663918</vt:lpwstr>
      </vt:variant>
      <vt:variant>
        <vt:i4>1769531</vt:i4>
      </vt:variant>
      <vt:variant>
        <vt:i4>1244</vt:i4>
      </vt:variant>
      <vt:variant>
        <vt:i4>0</vt:i4>
      </vt:variant>
      <vt:variant>
        <vt:i4>5</vt:i4>
      </vt:variant>
      <vt:variant>
        <vt:lpwstr/>
      </vt:variant>
      <vt:variant>
        <vt:lpwstr>_Toc185663917</vt:lpwstr>
      </vt:variant>
      <vt:variant>
        <vt:i4>1769531</vt:i4>
      </vt:variant>
      <vt:variant>
        <vt:i4>1238</vt:i4>
      </vt:variant>
      <vt:variant>
        <vt:i4>0</vt:i4>
      </vt:variant>
      <vt:variant>
        <vt:i4>5</vt:i4>
      </vt:variant>
      <vt:variant>
        <vt:lpwstr/>
      </vt:variant>
      <vt:variant>
        <vt:lpwstr>_Toc185663916</vt:lpwstr>
      </vt:variant>
      <vt:variant>
        <vt:i4>1769531</vt:i4>
      </vt:variant>
      <vt:variant>
        <vt:i4>1232</vt:i4>
      </vt:variant>
      <vt:variant>
        <vt:i4>0</vt:i4>
      </vt:variant>
      <vt:variant>
        <vt:i4>5</vt:i4>
      </vt:variant>
      <vt:variant>
        <vt:lpwstr/>
      </vt:variant>
      <vt:variant>
        <vt:lpwstr>_Toc185663915</vt:lpwstr>
      </vt:variant>
      <vt:variant>
        <vt:i4>1769531</vt:i4>
      </vt:variant>
      <vt:variant>
        <vt:i4>1226</vt:i4>
      </vt:variant>
      <vt:variant>
        <vt:i4>0</vt:i4>
      </vt:variant>
      <vt:variant>
        <vt:i4>5</vt:i4>
      </vt:variant>
      <vt:variant>
        <vt:lpwstr/>
      </vt:variant>
      <vt:variant>
        <vt:lpwstr>_Toc185663914</vt:lpwstr>
      </vt:variant>
      <vt:variant>
        <vt:i4>1769531</vt:i4>
      </vt:variant>
      <vt:variant>
        <vt:i4>1220</vt:i4>
      </vt:variant>
      <vt:variant>
        <vt:i4>0</vt:i4>
      </vt:variant>
      <vt:variant>
        <vt:i4>5</vt:i4>
      </vt:variant>
      <vt:variant>
        <vt:lpwstr/>
      </vt:variant>
      <vt:variant>
        <vt:lpwstr>_Toc185663913</vt:lpwstr>
      </vt:variant>
      <vt:variant>
        <vt:i4>1769531</vt:i4>
      </vt:variant>
      <vt:variant>
        <vt:i4>1214</vt:i4>
      </vt:variant>
      <vt:variant>
        <vt:i4>0</vt:i4>
      </vt:variant>
      <vt:variant>
        <vt:i4>5</vt:i4>
      </vt:variant>
      <vt:variant>
        <vt:lpwstr/>
      </vt:variant>
      <vt:variant>
        <vt:lpwstr>_Toc185663912</vt:lpwstr>
      </vt:variant>
      <vt:variant>
        <vt:i4>1769531</vt:i4>
      </vt:variant>
      <vt:variant>
        <vt:i4>1208</vt:i4>
      </vt:variant>
      <vt:variant>
        <vt:i4>0</vt:i4>
      </vt:variant>
      <vt:variant>
        <vt:i4>5</vt:i4>
      </vt:variant>
      <vt:variant>
        <vt:lpwstr/>
      </vt:variant>
      <vt:variant>
        <vt:lpwstr>_Toc185663911</vt:lpwstr>
      </vt:variant>
      <vt:variant>
        <vt:i4>1769531</vt:i4>
      </vt:variant>
      <vt:variant>
        <vt:i4>1202</vt:i4>
      </vt:variant>
      <vt:variant>
        <vt:i4>0</vt:i4>
      </vt:variant>
      <vt:variant>
        <vt:i4>5</vt:i4>
      </vt:variant>
      <vt:variant>
        <vt:lpwstr/>
      </vt:variant>
      <vt:variant>
        <vt:lpwstr>_Toc185663910</vt:lpwstr>
      </vt:variant>
      <vt:variant>
        <vt:i4>1703995</vt:i4>
      </vt:variant>
      <vt:variant>
        <vt:i4>1196</vt:i4>
      </vt:variant>
      <vt:variant>
        <vt:i4>0</vt:i4>
      </vt:variant>
      <vt:variant>
        <vt:i4>5</vt:i4>
      </vt:variant>
      <vt:variant>
        <vt:lpwstr/>
      </vt:variant>
      <vt:variant>
        <vt:lpwstr>_Toc185663909</vt:lpwstr>
      </vt:variant>
      <vt:variant>
        <vt:i4>1703995</vt:i4>
      </vt:variant>
      <vt:variant>
        <vt:i4>1190</vt:i4>
      </vt:variant>
      <vt:variant>
        <vt:i4>0</vt:i4>
      </vt:variant>
      <vt:variant>
        <vt:i4>5</vt:i4>
      </vt:variant>
      <vt:variant>
        <vt:lpwstr/>
      </vt:variant>
      <vt:variant>
        <vt:lpwstr>_Toc185663908</vt:lpwstr>
      </vt:variant>
      <vt:variant>
        <vt:i4>1703995</vt:i4>
      </vt:variant>
      <vt:variant>
        <vt:i4>1184</vt:i4>
      </vt:variant>
      <vt:variant>
        <vt:i4>0</vt:i4>
      </vt:variant>
      <vt:variant>
        <vt:i4>5</vt:i4>
      </vt:variant>
      <vt:variant>
        <vt:lpwstr/>
      </vt:variant>
      <vt:variant>
        <vt:lpwstr>_Toc185663907</vt:lpwstr>
      </vt:variant>
      <vt:variant>
        <vt:i4>1703995</vt:i4>
      </vt:variant>
      <vt:variant>
        <vt:i4>1178</vt:i4>
      </vt:variant>
      <vt:variant>
        <vt:i4>0</vt:i4>
      </vt:variant>
      <vt:variant>
        <vt:i4>5</vt:i4>
      </vt:variant>
      <vt:variant>
        <vt:lpwstr/>
      </vt:variant>
      <vt:variant>
        <vt:lpwstr>_Toc185663906</vt:lpwstr>
      </vt:variant>
      <vt:variant>
        <vt:i4>1703995</vt:i4>
      </vt:variant>
      <vt:variant>
        <vt:i4>1172</vt:i4>
      </vt:variant>
      <vt:variant>
        <vt:i4>0</vt:i4>
      </vt:variant>
      <vt:variant>
        <vt:i4>5</vt:i4>
      </vt:variant>
      <vt:variant>
        <vt:lpwstr/>
      </vt:variant>
      <vt:variant>
        <vt:lpwstr>_Toc185663905</vt:lpwstr>
      </vt:variant>
      <vt:variant>
        <vt:i4>1703995</vt:i4>
      </vt:variant>
      <vt:variant>
        <vt:i4>1166</vt:i4>
      </vt:variant>
      <vt:variant>
        <vt:i4>0</vt:i4>
      </vt:variant>
      <vt:variant>
        <vt:i4>5</vt:i4>
      </vt:variant>
      <vt:variant>
        <vt:lpwstr/>
      </vt:variant>
      <vt:variant>
        <vt:lpwstr>_Toc185663904</vt:lpwstr>
      </vt:variant>
      <vt:variant>
        <vt:i4>1703995</vt:i4>
      </vt:variant>
      <vt:variant>
        <vt:i4>1160</vt:i4>
      </vt:variant>
      <vt:variant>
        <vt:i4>0</vt:i4>
      </vt:variant>
      <vt:variant>
        <vt:i4>5</vt:i4>
      </vt:variant>
      <vt:variant>
        <vt:lpwstr/>
      </vt:variant>
      <vt:variant>
        <vt:lpwstr>_Toc185663903</vt:lpwstr>
      </vt:variant>
      <vt:variant>
        <vt:i4>1703995</vt:i4>
      </vt:variant>
      <vt:variant>
        <vt:i4>1154</vt:i4>
      </vt:variant>
      <vt:variant>
        <vt:i4>0</vt:i4>
      </vt:variant>
      <vt:variant>
        <vt:i4>5</vt:i4>
      </vt:variant>
      <vt:variant>
        <vt:lpwstr/>
      </vt:variant>
      <vt:variant>
        <vt:lpwstr>_Toc185663902</vt:lpwstr>
      </vt:variant>
      <vt:variant>
        <vt:i4>1703995</vt:i4>
      </vt:variant>
      <vt:variant>
        <vt:i4>1148</vt:i4>
      </vt:variant>
      <vt:variant>
        <vt:i4>0</vt:i4>
      </vt:variant>
      <vt:variant>
        <vt:i4>5</vt:i4>
      </vt:variant>
      <vt:variant>
        <vt:lpwstr/>
      </vt:variant>
      <vt:variant>
        <vt:lpwstr>_Toc185663901</vt:lpwstr>
      </vt:variant>
      <vt:variant>
        <vt:i4>1703995</vt:i4>
      </vt:variant>
      <vt:variant>
        <vt:i4>1142</vt:i4>
      </vt:variant>
      <vt:variant>
        <vt:i4>0</vt:i4>
      </vt:variant>
      <vt:variant>
        <vt:i4>5</vt:i4>
      </vt:variant>
      <vt:variant>
        <vt:lpwstr/>
      </vt:variant>
      <vt:variant>
        <vt:lpwstr>_Toc185663900</vt:lpwstr>
      </vt:variant>
      <vt:variant>
        <vt:i4>1245242</vt:i4>
      </vt:variant>
      <vt:variant>
        <vt:i4>1136</vt:i4>
      </vt:variant>
      <vt:variant>
        <vt:i4>0</vt:i4>
      </vt:variant>
      <vt:variant>
        <vt:i4>5</vt:i4>
      </vt:variant>
      <vt:variant>
        <vt:lpwstr/>
      </vt:variant>
      <vt:variant>
        <vt:lpwstr>_Toc185663899</vt:lpwstr>
      </vt:variant>
      <vt:variant>
        <vt:i4>1245242</vt:i4>
      </vt:variant>
      <vt:variant>
        <vt:i4>1130</vt:i4>
      </vt:variant>
      <vt:variant>
        <vt:i4>0</vt:i4>
      </vt:variant>
      <vt:variant>
        <vt:i4>5</vt:i4>
      </vt:variant>
      <vt:variant>
        <vt:lpwstr/>
      </vt:variant>
      <vt:variant>
        <vt:lpwstr>_Toc185663898</vt:lpwstr>
      </vt:variant>
      <vt:variant>
        <vt:i4>1245242</vt:i4>
      </vt:variant>
      <vt:variant>
        <vt:i4>1124</vt:i4>
      </vt:variant>
      <vt:variant>
        <vt:i4>0</vt:i4>
      </vt:variant>
      <vt:variant>
        <vt:i4>5</vt:i4>
      </vt:variant>
      <vt:variant>
        <vt:lpwstr/>
      </vt:variant>
      <vt:variant>
        <vt:lpwstr>_Toc185663897</vt:lpwstr>
      </vt:variant>
      <vt:variant>
        <vt:i4>1245242</vt:i4>
      </vt:variant>
      <vt:variant>
        <vt:i4>1118</vt:i4>
      </vt:variant>
      <vt:variant>
        <vt:i4>0</vt:i4>
      </vt:variant>
      <vt:variant>
        <vt:i4>5</vt:i4>
      </vt:variant>
      <vt:variant>
        <vt:lpwstr/>
      </vt:variant>
      <vt:variant>
        <vt:lpwstr>_Toc185663896</vt:lpwstr>
      </vt:variant>
      <vt:variant>
        <vt:i4>1245242</vt:i4>
      </vt:variant>
      <vt:variant>
        <vt:i4>1112</vt:i4>
      </vt:variant>
      <vt:variant>
        <vt:i4>0</vt:i4>
      </vt:variant>
      <vt:variant>
        <vt:i4>5</vt:i4>
      </vt:variant>
      <vt:variant>
        <vt:lpwstr/>
      </vt:variant>
      <vt:variant>
        <vt:lpwstr>_Toc185663895</vt:lpwstr>
      </vt:variant>
      <vt:variant>
        <vt:i4>1245242</vt:i4>
      </vt:variant>
      <vt:variant>
        <vt:i4>1106</vt:i4>
      </vt:variant>
      <vt:variant>
        <vt:i4>0</vt:i4>
      </vt:variant>
      <vt:variant>
        <vt:i4>5</vt:i4>
      </vt:variant>
      <vt:variant>
        <vt:lpwstr/>
      </vt:variant>
      <vt:variant>
        <vt:lpwstr>_Toc185663894</vt:lpwstr>
      </vt:variant>
      <vt:variant>
        <vt:i4>1245242</vt:i4>
      </vt:variant>
      <vt:variant>
        <vt:i4>1100</vt:i4>
      </vt:variant>
      <vt:variant>
        <vt:i4>0</vt:i4>
      </vt:variant>
      <vt:variant>
        <vt:i4>5</vt:i4>
      </vt:variant>
      <vt:variant>
        <vt:lpwstr/>
      </vt:variant>
      <vt:variant>
        <vt:lpwstr>_Toc185663893</vt:lpwstr>
      </vt:variant>
      <vt:variant>
        <vt:i4>1245242</vt:i4>
      </vt:variant>
      <vt:variant>
        <vt:i4>1094</vt:i4>
      </vt:variant>
      <vt:variant>
        <vt:i4>0</vt:i4>
      </vt:variant>
      <vt:variant>
        <vt:i4>5</vt:i4>
      </vt:variant>
      <vt:variant>
        <vt:lpwstr/>
      </vt:variant>
      <vt:variant>
        <vt:lpwstr>_Toc185663892</vt:lpwstr>
      </vt:variant>
      <vt:variant>
        <vt:i4>1245242</vt:i4>
      </vt:variant>
      <vt:variant>
        <vt:i4>1088</vt:i4>
      </vt:variant>
      <vt:variant>
        <vt:i4>0</vt:i4>
      </vt:variant>
      <vt:variant>
        <vt:i4>5</vt:i4>
      </vt:variant>
      <vt:variant>
        <vt:lpwstr/>
      </vt:variant>
      <vt:variant>
        <vt:lpwstr>_Toc185663891</vt:lpwstr>
      </vt:variant>
      <vt:variant>
        <vt:i4>1245242</vt:i4>
      </vt:variant>
      <vt:variant>
        <vt:i4>1082</vt:i4>
      </vt:variant>
      <vt:variant>
        <vt:i4>0</vt:i4>
      </vt:variant>
      <vt:variant>
        <vt:i4>5</vt:i4>
      </vt:variant>
      <vt:variant>
        <vt:lpwstr/>
      </vt:variant>
      <vt:variant>
        <vt:lpwstr>_Toc185663890</vt:lpwstr>
      </vt:variant>
      <vt:variant>
        <vt:i4>1179706</vt:i4>
      </vt:variant>
      <vt:variant>
        <vt:i4>1076</vt:i4>
      </vt:variant>
      <vt:variant>
        <vt:i4>0</vt:i4>
      </vt:variant>
      <vt:variant>
        <vt:i4>5</vt:i4>
      </vt:variant>
      <vt:variant>
        <vt:lpwstr/>
      </vt:variant>
      <vt:variant>
        <vt:lpwstr>_Toc185663889</vt:lpwstr>
      </vt:variant>
      <vt:variant>
        <vt:i4>1179706</vt:i4>
      </vt:variant>
      <vt:variant>
        <vt:i4>1070</vt:i4>
      </vt:variant>
      <vt:variant>
        <vt:i4>0</vt:i4>
      </vt:variant>
      <vt:variant>
        <vt:i4>5</vt:i4>
      </vt:variant>
      <vt:variant>
        <vt:lpwstr/>
      </vt:variant>
      <vt:variant>
        <vt:lpwstr>_Toc185663888</vt:lpwstr>
      </vt:variant>
      <vt:variant>
        <vt:i4>1179706</vt:i4>
      </vt:variant>
      <vt:variant>
        <vt:i4>1064</vt:i4>
      </vt:variant>
      <vt:variant>
        <vt:i4>0</vt:i4>
      </vt:variant>
      <vt:variant>
        <vt:i4>5</vt:i4>
      </vt:variant>
      <vt:variant>
        <vt:lpwstr/>
      </vt:variant>
      <vt:variant>
        <vt:lpwstr>_Toc185663887</vt:lpwstr>
      </vt:variant>
      <vt:variant>
        <vt:i4>1179706</vt:i4>
      </vt:variant>
      <vt:variant>
        <vt:i4>1058</vt:i4>
      </vt:variant>
      <vt:variant>
        <vt:i4>0</vt:i4>
      </vt:variant>
      <vt:variant>
        <vt:i4>5</vt:i4>
      </vt:variant>
      <vt:variant>
        <vt:lpwstr/>
      </vt:variant>
      <vt:variant>
        <vt:lpwstr>_Toc185663886</vt:lpwstr>
      </vt:variant>
      <vt:variant>
        <vt:i4>1179706</vt:i4>
      </vt:variant>
      <vt:variant>
        <vt:i4>1052</vt:i4>
      </vt:variant>
      <vt:variant>
        <vt:i4>0</vt:i4>
      </vt:variant>
      <vt:variant>
        <vt:i4>5</vt:i4>
      </vt:variant>
      <vt:variant>
        <vt:lpwstr/>
      </vt:variant>
      <vt:variant>
        <vt:lpwstr>_Toc185663885</vt:lpwstr>
      </vt:variant>
      <vt:variant>
        <vt:i4>1179706</vt:i4>
      </vt:variant>
      <vt:variant>
        <vt:i4>1046</vt:i4>
      </vt:variant>
      <vt:variant>
        <vt:i4>0</vt:i4>
      </vt:variant>
      <vt:variant>
        <vt:i4>5</vt:i4>
      </vt:variant>
      <vt:variant>
        <vt:lpwstr/>
      </vt:variant>
      <vt:variant>
        <vt:lpwstr>_Toc185663884</vt:lpwstr>
      </vt:variant>
      <vt:variant>
        <vt:i4>1179706</vt:i4>
      </vt:variant>
      <vt:variant>
        <vt:i4>1040</vt:i4>
      </vt:variant>
      <vt:variant>
        <vt:i4>0</vt:i4>
      </vt:variant>
      <vt:variant>
        <vt:i4>5</vt:i4>
      </vt:variant>
      <vt:variant>
        <vt:lpwstr/>
      </vt:variant>
      <vt:variant>
        <vt:lpwstr>_Toc185663883</vt:lpwstr>
      </vt:variant>
      <vt:variant>
        <vt:i4>1179706</vt:i4>
      </vt:variant>
      <vt:variant>
        <vt:i4>1034</vt:i4>
      </vt:variant>
      <vt:variant>
        <vt:i4>0</vt:i4>
      </vt:variant>
      <vt:variant>
        <vt:i4>5</vt:i4>
      </vt:variant>
      <vt:variant>
        <vt:lpwstr/>
      </vt:variant>
      <vt:variant>
        <vt:lpwstr>_Toc185663882</vt:lpwstr>
      </vt:variant>
      <vt:variant>
        <vt:i4>1179706</vt:i4>
      </vt:variant>
      <vt:variant>
        <vt:i4>1028</vt:i4>
      </vt:variant>
      <vt:variant>
        <vt:i4>0</vt:i4>
      </vt:variant>
      <vt:variant>
        <vt:i4>5</vt:i4>
      </vt:variant>
      <vt:variant>
        <vt:lpwstr/>
      </vt:variant>
      <vt:variant>
        <vt:lpwstr>_Toc185663881</vt:lpwstr>
      </vt:variant>
      <vt:variant>
        <vt:i4>1179706</vt:i4>
      </vt:variant>
      <vt:variant>
        <vt:i4>1022</vt:i4>
      </vt:variant>
      <vt:variant>
        <vt:i4>0</vt:i4>
      </vt:variant>
      <vt:variant>
        <vt:i4>5</vt:i4>
      </vt:variant>
      <vt:variant>
        <vt:lpwstr/>
      </vt:variant>
      <vt:variant>
        <vt:lpwstr>_Toc185663880</vt:lpwstr>
      </vt:variant>
      <vt:variant>
        <vt:i4>1900602</vt:i4>
      </vt:variant>
      <vt:variant>
        <vt:i4>1016</vt:i4>
      </vt:variant>
      <vt:variant>
        <vt:i4>0</vt:i4>
      </vt:variant>
      <vt:variant>
        <vt:i4>5</vt:i4>
      </vt:variant>
      <vt:variant>
        <vt:lpwstr/>
      </vt:variant>
      <vt:variant>
        <vt:lpwstr>_Toc185663879</vt:lpwstr>
      </vt:variant>
      <vt:variant>
        <vt:i4>1900602</vt:i4>
      </vt:variant>
      <vt:variant>
        <vt:i4>1010</vt:i4>
      </vt:variant>
      <vt:variant>
        <vt:i4>0</vt:i4>
      </vt:variant>
      <vt:variant>
        <vt:i4>5</vt:i4>
      </vt:variant>
      <vt:variant>
        <vt:lpwstr/>
      </vt:variant>
      <vt:variant>
        <vt:lpwstr>_Toc185663878</vt:lpwstr>
      </vt:variant>
      <vt:variant>
        <vt:i4>1900602</vt:i4>
      </vt:variant>
      <vt:variant>
        <vt:i4>1004</vt:i4>
      </vt:variant>
      <vt:variant>
        <vt:i4>0</vt:i4>
      </vt:variant>
      <vt:variant>
        <vt:i4>5</vt:i4>
      </vt:variant>
      <vt:variant>
        <vt:lpwstr/>
      </vt:variant>
      <vt:variant>
        <vt:lpwstr>_Toc185663877</vt:lpwstr>
      </vt:variant>
      <vt:variant>
        <vt:i4>1900602</vt:i4>
      </vt:variant>
      <vt:variant>
        <vt:i4>998</vt:i4>
      </vt:variant>
      <vt:variant>
        <vt:i4>0</vt:i4>
      </vt:variant>
      <vt:variant>
        <vt:i4>5</vt:i4>
      </vt:variant>
      <vt:variant>
        <vt:lpwstr/>
      </vt:variant>
      <vt:variant>
        <vt:lpwstr>_Toc185663876</vt:lpwstr>
      </vt:variant>
      <vt:variant>
        <vt:i4>1900602</vt:i4>
      </vt:variant>
      <vt:variant>
        <vt:i4>992</vt:i4>
      </vt:variant>
      <vt:variant>
        <vt:i4>0</vt:i4>
      </vt:variant>
      <vt:variant>
        <vt:i4>5</vt:i4>
      </vt:variant>
      <vt:variant>
        <vt:lpwstr/>
      </vt:variant>
      <vt:variant>
        <vt:lpwstr>_Toc185663875</vt:lpwstr>
      </vt:variant>
      <vt:variant>
        <vt:i4>1900602</vt:i4>
      </vt:variant>
      <vt:variant>
        <vt:i4>986</vt:i4>
      </vt:variant>
      <vt:variant>
        <vt:i4>0</vt:i4>
      </vt:variant>
      <vt:variant>
        <vt:i4>5</vt:i4>
      </vt:variant>
      <vt:variant>
        <vt:lpwstr/>
      </vt:variant>
      <vt:variant>
        <vt:lpwstr>_Toc185663874</vt:lpwstr>
      </vt:variant>
      <vt:variant>
        <vt:i4>1900602</vt:i4>
      </vt:variant>
      <vt:variant>
        <vt:i4>980</vt:i4>
      </vt:variant>
      <vt:variant>
        <vt:i4>0</vt:i4>
      </vt:variant>
      <vt:variant>
        <vt:i4>5</vt:i4>
      </vt:variant>
      <vt:variant>
        <vt:lpwstr/>
      </vt:variant>
      <vt:variant>
        <vt:lpwstr>_Toc185663873</vt:lpwstr>
      </vt:variant>
      <vt:variant>
        <vt:i4>1900602</vt:i4>
      </vt:variant>
      <vt:variant>
        <vt:i4>974</vt:i4>
      </vt:variant>
      <vt:variant>
        <vt:i4>0</vt:i4>
      </vt:variant>
      <vt:variant>
        <vt:i4>5</vt:i4>
      </vt:variant>
      <vt:variant>
        <vt:lpwstr/>
      </vt:variant>
      <vt:variant>
        <vt:lpwstr>_Toc185663872</vt:lpwstr>
      </vt:variant>
      <vt:variant>
        <vt:i4>1900602</vt:i4>
      </vt:variant>
      <vt:variant>
        <vt:i4>968</vt:i4>
      </vt:variant>
      <vt:variant>
        <vt:i4>0</vt:i4>
      </vt:variant>
      <vt:variant>
        <vt:i4>5</vt:i4>
      </vt:variant>
      <vt:variant>
        <vt:lpwstr/>
      </vt:variant>
      <vt:variant>
        <vt:lpwstr>_Toc185663871</vt:lpwstr>
      </vt:variant>
      <vt:variant>
        <vt:i4>1900602</vt:i4>
      </vt:variant>
      <vt:variant>
        <vt:i4>962</vt:i4>
      </vt:variant>
      <vt:variant>
        <vt:i4>0</vt:i4>
      </vt:variant>
      <vt:variant>
        <vt:i4>5</vt:i4>
      </vt:variant>
      <vt:variant>
        <vt:lpwstr/>
      </vt:variant>
      <vt:variant>
        <vt:lpwstr>_Toc185663870</vt:lpwstr>
      </vt:variant>
      <vt:variant>
        <vt:i4>1835066</vt:i4>
      </vt:variant>
      <vt:variant>
        <vt:i4>956</vt:i4>
      </vt:variant>
      <vt:variant>
        <vt:i4>0</vt:i4>
      </vt:variant>
      <vt:variant>
        <vt:i4>5</vt:i4>
      </vt:variant>
      <vt:variant>
        <vt:lpwstr/>
      </vt:variant>
      <vt:variant>
        <vt:lpwstr>_Toc185663869</vt:lpwstr>
      </vt:variant>
      <vt:variant>
        <vt:i4>1835066</vt:i4>
      </vt:variant>
      <vt:variant>
        <vt:i4>950</vt:i4>
      </vt:variant>
      <vt:variant>
        <vt:i4>0</vt:i4>
      </vt:variant>
      <vt:variant>
        <vt:i4>5</vt:i4>
      </vt:variant>
      <vt:variant>
        <vt:lpwstr/>
      </vt:variant>
      <vt:variant>
        <vt:lpwstr>_Toc185663868</vt:lpwstr>
      </vt:variant>
      <vt:variant>
        <vt:i4>1835066</vt:i4>
      </vt:variant>
      <vt:variant>
        <vt:i4>944</vt:i4>
      </vt:variant>
      <vt:variant>
        <vt:i4>0</vt:i4>
      </vt:variant>
      <vt:variant>
        <vt:i4>5</vt:i4>
      </vt:variant>
      <vt:variant>
        <vt:lpwstr/>
      </vt:variant>
      <vt:variant>
        <vt:lpwstr>_Toc185663867</vt:lpwstr>
      </vt:variant>
      <vt:variant>
        <vt:i4>1835066</vt:i4>
      </vt:variant>
      <vt:variant>
        <vt:i4>938</vt:i4>
      </vt:variant>
      <vt:variant>
        <vt:i4>0</vt:i4>
      </vt:variant>
      <vt:variant>
        <vt:i4>5</vt:i4>
      </vt:variant>
      <vt:variant>
        <vt:lpwstr/>
      </vt:variant>
      <vt:variant>
        <vt:lpwstr>_Toc185663866</vt:lpwstr>
      </vt:variant>
      <vt:variant>
        <vt:i4>1835066</vt:i4>
      </vt:variant>
      <vt:variant>
        <vt:i4>932</vt:i4>
      </vt:variant>
      <vt:variant>
        <vt:i4>0</vt:i4>
      </vt:variant>
      <vt:variant>
        <vt:i4>5</vt:i4>
      </vt:variant>
      <vt:variant>
        <vt:lpwstr/>
      </vt:variant>
      <vt:variant>
        <vt:lpwstr>_Toc185663865</vt:lpwstr>
      </vt:variant>
      <vt:variant>
        <vt:i4>1835066</vt:i4>
      </vt:variant>
      <vt:variant>
        <vt:i4>926</vt:i4>
      </vt:variant>
      <vt:variant>
        <vt:i4>0</vt:i4>
      </vt:variant>
      <vt:variant>
        <vt:i4>5</vt:i4>
      </vt:variant>
      <vt:variant>
        <vt:lpwstr/>
      </vt:variant>
      <vt:variant>
        <vt:lpwstr>_Toc185663864</vt:lpwstr>
      </vt:variant>
      <vt:variant>
        <vt:i4>1835066</vt:i4>
      </vt:variant>
      <vt:variant>
        <vt:i4>920</vt:i4>
      </vt:variant>
      <vt:variant>
        <vt:i4>0</vt:i4>
      </vt:variant>
      <vt:variant>
        <vt:i4>5</vt:i4>
      </vt:variant>
      <vt:variant>
        <vt:lpwstr/>
      </vt:variant>
      <vt:variant>
        <vt:lpwstr>_Toc185663863</vt:lpwstr>
      </vt:variant>
      <vt:variant>
        <vt:i4>1835066</vt:i4>
      </vt:variant>
      <vt:variant>
        <vt:i4>914</vt:i4>
      </vt:variant>
      <vt:variant>
        <vt:i4>0</vt:i4>
      </vt:variant>
      <vt:variant>
        <vt:i4>5</vt:i4>
      </vt:variant>
      <vt:variant>
        <vt:lpwstr/>
      </vt:variant>
      <vt:variant>
        <vt:lpwstr>_Toc185663862</vt:lpwstr>
      </vt:variant>
      <vt:variant>
        <vt:i4>1835066</vt:i4>
      </vt:variant>
      <vt:variant>
        <vt:i4>908</vt:i4>
      </vt:variant>
      <vt:variant>
        <vt:i4>0</vt:i4>
      </vt:variant>
      <vt:variant>
        <vt:i4>5</vt:i4>
      </vt:variant>
      <vt:variant>
        <vt:lpwstr/>
      </vt:variant>
      <vt:variant>
        <vt:lpwstr>_Toc185663861</vt:lpwstr>
      </vt:variant>
      <vt:variant>
        <vt:i4>1835066</vt:i4>
      </vt:variant>
      <vt:variant>
        <vt:i4>902</vt:i4>
      </vt:variant>
      <vt:variant>
        <vt:i4>0</vt:i4>
      </vt:variant>
      <vt:variant>
        <vt:i4>5</vt:i4>
      </vt:variant>
      <vt:variant>
        <vt:lpwstr/>
      </vt:variant>
      <vt:variant>
        <vt:lpwstr>_Toc185663860</vt:lpwstr>
      </vt:variant>
      <vt:variant>
        <vt:i4>2031674</vt:i4>
      </vt:variant>
      <vt:variant>
        <vt:i4>896</vt:i4>
      </vt:variant>
      <vt:variant>
        <vt:i4>0</vt:i4>
      </vt:variant>
      <vt:variant>
        <vt:i4>5</vt:i4>
      </vt:variant>
      <vt:variant>
        <vt:lpwstr/>
      </vt:variant>
      <vt:variant>
        <vt:lpwstr>_Toc185663859</vt:lpwstr>
      </vt:variant>
      <vt:variant>
        <vt:i4>2031674</vt:i4>
      </vt:variant>
      <vt:variant>
        <vt:i4>890</vt:i4>
      </vt:variant>
      <vt:variant>
        <vt:i4>0</vt:i4>
      </vt:variant>
      <vt:variant>
        <vt:i4>5</vt:i4>
      </vt:variant>
      <vt:variant>
        <vt:lpwstr/>
      </vt:variant>
      <vt:variant>
        <vt:lpwstr>_Toc185663858</vt:lpwstr>
      </vt:variant>
      <vt:variant>
        <vt:i4>2031674</vt:i4>
      </vt:variant>
      <vt:variant>
        <vt:i4>884</vt:i4>
      </vt:variant>
      <vt:variant>
        <vt:i4>0</vt:i4>
      </vt:variant>
      <vt:variant>
        <vt:i4>5</vt:i4>
      </vt:variant>
      <vt:variant>
        <vt:lpwstr/>
      </vt:variant>
      <vt:variant>
        <vt:lpwstr>_Toc185663857</vt:lpwstr>
      </vt:variant>
      <vt:variant>
        <vt:i4>2031674</vt:i4>
      </vt:variant>
      <vt:variant>
        <vt:i4>878</vt:i4>
      </vt:variant>
      <vt:variant>
        <vt:i4>0</vt:i4>
      </vt:variant>
      <vt:variant>
        <vt:i4>5</vt:i4>
      </vt:variant>
      <vt:variant>
        <vt:lpwstr/>
      </vt:variant>
      <vt:variant>
        <vt:lpwstr>_Toc185663856</vt:lpwstr>
      </vt:variant>
      <vt:variant>
        <vt:i4>2031674</vt:i4>
      </vt:variant>
      <vt:variant>
        <vt:i4>872</vt:i4>
      </vt:variant>
      <vt:variant>
        <vt:i4>0</vt:i4>
      </vt:variant>
      <vt:variant>
        <vt:i4>5</vt:i4>
      </vt:variant>
      <vt:variant>
        <vt:lpwstr/>
      </vt:variant>
      <vt:variant>
        <vt:lpwstr>_Toc185663855</vt:lpwstr>
      </vt:variant>
      <vt:variant>
        <vt:i4>2031674</vt:i4>
      </vt:variant>
      <vt:variant>
        <vt:i4>866</vt:i4>
      </vt:variant>
      <vt:variant>
        <vt:i4>0</vt:i4>
      </vt:variant>
      <vt:variant>
        <vt:i4>5</vt:i4>
      </vt:variant>
      <vt:variant>
        <vt:lpwstr/>
      </vt:variant>
      <vt:variant>
        <vt:lpwstr>_Toc185663854</vt:lpwstr>
      </vt:variant>
      <vt:variant>
        <vt:i4>2031674</vt:i4>
      </vt:variant>
      <vt:variant>
        <vt:i4>860</vt:i4>
      </vt:variant>
      <vt:variant>
        <vt:i4>0</vt:i4>
      </vt:variant>
      <vt:variant>
        <vt:i4>5</vt:i4>
      </vt:variant>
      <vt:variant>
        <vt:lpwstr/>
      </vt:variant>
      <vt:variant>
        <vt:lpwstr>_Toc185663853</vt:lpwstr>
      </vt:variant>
      <vt:variant>
        <vt:i4>2031674</vt:i4>
      </vt:variant>
      <vt:variant>
        <vt:i4>854</vt:i4>
      </vt:variant>
      <vt:variant>
        <vt:i4>0</vt:i4>
      </vt:variant>
      <vt:variant>
        <vt:i4>5</vt:i4>
      </vt:variant>
      <vt:variant>
        <vt:lpwstr/>
      </vt:variant>
      <vt:variant>
        <vt:lpwstr>_Toc185663852</vt:lpwstr>
      </vt:variant>
      <vt:variant>
        <vt:i4>2031674</vt:i4>
      </vt:variant>
      <vt:variant>
        <vt:i4>848</vt:i4>
      </vt:variant>
      <vt:variant>
        <vt:i4>0</vt:i4>
      </vt:variant>
      <vt:variant>
        <vt:i4>5</vt:i4>
      </vt:variant>
      <vt:variant>
        <vt:lpwstr/>
      </vt:variant>
      <vt:variant>
        <vt:lpwstr>_Toc185663851</vt:lpwstr>
      </vt:variant>
      <vt:variant>
        <vt:i4>2031674</vt:i4>
      </vt:variant>
      <vt:variant>
        <vt:i4>842</vt:i4>
      </vt:variant>
      <vt:variant>
        <vt:i4>0</vt:i4>
      </vt:variant>
      <vt:variant>
        <vt:i4>5</vt:i4>
      </vt:variant>
      <vt:variant>
        <vt:lpwstr/>
      </vt:variant>
      <vt:variant>
        <vt:lpwstr>_Toc185663850</vt:lpwstr>
      </vt:variant>
      <vt:variant>
        <vt:i4>1966138</vt:i4>
      </vt:variant>
      <vt:variant>
        <vt:i4>836</vt:i4>
      </vt:variant>
      <vt:variant>
        <vt:i4>0</vt:i4>
      </vt:variant>
      <vt:variant>
        <vt:i4>5</vt:i4>
      </vt:variant>
      <vt:variant>
        <vt:lpwstr/>
      </vt:variant>
      <vt:variant>
        <vt:lpwstr>_Toc185663849</vt:lpwstr>
      </vt:variant>
      <vt:variant>
        <vt:i4>1966138</vt:i4>
      </vt:variant>
      <vt:variant>
        <vt:i4>830</vt:i4>
      </vt:variant>
      <vt:variant>
        <vt:i4>0</vt:i4>
      </vt:variant>
      <vt:variant>
        <vt:i4>5</vt:i4>
      </vt:variant>
      <vt:variant>
        <vt:lpwstr/>
      </vt:variant>
      <vt:variant>
        <vt:lpwstr>_Toc185663848</vt:lpwstr>
      </vt:variant>
      <vt:variant>
        <vt:i4>1966138</vt:i4>
      </vt:variant>
      <vt:variant>
        <vt:i4>824</vt:i4>
      </vt:variant>
      <vt:variant>
        <vt:i4>0</vt:i4>
      </vt:variant>
      <vt:variant>
        <vt:i4>5</vt:i4>
      </vt:variant>
      <vt:variant>
        <vt:lpwstr/>
      </vt:variant>
      <vt:variant>
        <vt:lpwstr>_Toc185663847</vt:lpwstr>
      </vt:variant>
      <vt:variant>
        <vt:i4>1966138</vt:i4>
      </vt:variant>
      <vt:variant>
        <vt:i4>818</vt:i4>
      </vt:variant>
      <vt:variant>
        <vt:i4>0</vt:i4>
      </vt:variant>
      <vt:variant>
        <vt:i4>5</vt:i4>
      </vt:variant>
      <vt:variant>
        <vt:lpwstr/>
      </vt:variant>
      <vt:variant>
        <vt:lpwstr>_Toc185663846</vt:lpwstr>
      </vt:variant>
      <vt:variant>
        <vt:i4>1966138</vt:i4>
      </vt:variant>
      <vt:variant>
        <vt:i4>812</vt:i4>
      </vt:variant>
      <vt:variant>
        <vt:i4>0</vt:i4>
      </vt:variant>
      <vt:variant>
        <vt:i4>5</vt:i4>
      </vt:variant>
      <vt:variant>
        <vt:lpwstr/>
      </vt:variant>
      <vt:variant>
        <vt:lpwstr>_Toc185663845</vt:lpwstr>
      </vt:variant>
      <vt:variant>
        <vt:i4>1966138</vt:i4>
      </vt:variant>
      <vt:variant>
        <vt:i4>806</vt:i4>
      </vt:variant>
      <vt:variant>
        <vt:i4>0</vt:i4>
      </vt:variant>
      <vt:variant>
        <vt:i4>5</vt:i4>
      </vt:variant>
      <vt:variant>
        <vt:lpwstr/>
      </vt:variant>
      <vt:variant>
        <vt:lpwstr>_Toc185663844</vt:lpwstr>
      </vt:variant>
      <vt:variant>
        <vt:i4>1966138</vt:i4>
      </vt:variant>
      <vt:variant>
        <vt:i4>800</vt:i4>
      </vt:variant>
      <vt:variant>
        <vt:i4>0</vt:i4>
      </vt:variant>
      <vt:variant>
        <vt:i4>5</vt:i4>
      </vt:variant>
      <vt:variant>
        <vt:lpwstr/>
      </vt:variant>
      <vt:variant>
        <vt:lpwstr>_Toc185663843</vt:lpwstr>
      </vt:variant>
      <vt:variant>
        <vt:i4>1966138</vt:i4>
      </vt:variant>
      <vt:variant>
        <vt:i4>794</vt:i4>
      </vt:variant>
      <vt:variant>
        <vt:i4>0</vt:i4>
      </vt:variant>
      <vt:variant>
        <vt:i4>5</vt:i4>
      </vt:variant>
      <vt:variant>
        <vt:lpwstr/>
      </vt:variant>
      <vt:variant>
        <vt:lpwstr>_Toc185663842</vt:lpwstr>
      </vt:variant>
      <vt:variant>
        <vt:i4>1966138</vt:i4>
      </vt:variant>
      <vt:variant>
        <vt:i4>788</vt:i4>
      </vt:variant>
      <vt:variant>
        <vt:i4>0</vt:i4>
      </vt:variant>
      <vt:variant>
        <vt:i4>5</vt:i4>
      </vt:variant>
      <vt:variant>
        <vt:lpwstr/>
      </vt:variant>
      <vt:variant>
        <vt:lpwstr>_Toc185663841</vt:lpwstr>
      </vt:variant>
      <vt:variant>
        <vt:i4>1966138</vt:i4>
      </vt:variant>
      <vt:variant>
        <vt:i4>782</vt:i4>
      </vt:variant>
      <vt:variant>
        <vt:i4>0</vt:i4>
      </vt:variant>
      <vt:variant>
        <vt:i4>5</vt:i4>
      </vt:variant>
      <vt:variant>
        <vt:lpwstr/>
      </vt:variant>
      <vt:variant>
        <vt:lpwstr>_Toc185663840</vt:lpwstr>
      </vt:variant>
      <vt:variant>
        <vt:i4>1638458</vt:i4>
      </vt:variant>
      <vt:variant>
        <vt:i4>776</vt:i4>
      </vt:variant>
      <vt:variant>
        <vt:i4>0</vt:i4>
      </vt:variant>
      <vt:variant>
        <vt:i4>5</vt:i4>
      </vt:variant>
      <vt:variant>
        <vt:lpwstr/>
      </vt:variant>
      <vt:variant>
        <vt:lpwstr>_Toc185663839</vt:lpwstr>
      </vt:variant>
      <vt:variant>
        <vt:i4>1638458</vt:i4>
      </vt:variant>
      <vt:variant>
        <vt:i4>770</vt:i4>
      </vt:variant>
      <vt:variant>
        <vt:i4>0</vt:i4>
      </vt:variant>
      <vt:variant>
        <vt:i4>5</vt:i4>
      </vt:variant>
      <vt:variant>
        <vt:lpwstr/>
      </vt:variant>
      <vt:variant>
        <vt:lpwstr>_Toc185663838</vt:lpwstr>
      </vt:variant>
      <vt:variant>
        <vt:i4>1638458</vt:i4>
      </vt:variant>
      <vt:variant>
        <vt:i4>764</vt:i4>
      </vt:variant>
      <vt:variant>
        <vt:i4>0</vt:i4>
      </vt:variant>
      <vt:variant>
        <vt:i4>5</vt:i4>
      </vt:variant>
      <vt:variant>
        <vt:lpwstr/>
      </vt:variant>
      <vt:variant>
        <vt:lpwstr>_Toc185663837</vt:lpwstr>
      </vt:variant>
      <vt:variant>
        <vt:i4>1638458</vt:i4>
      </vt:variant>
      <vt:variant>
        <vt:i4>758</vt:i4>
      </vt:variant>
      <vt:variant>
        <vt:i4>0</vt:i4>
      </vt:variant>
      <vt:variant>
        <vt:i4>5</vt:i4>
      </vt:variant>
      <vt:variant>
        <vt:lpwstr/>
      </vt:variant>
      <vt:variant>
        <vt:lpwstr>_Toc185663836</vt:lpwstr>
      </vt:variant>
      <vt:variant>
        <vt:i4>1638458</vt:i4>
      </vt:variant>
      <vt:variant>
        <vt:i4>752</vt:i4>
      </vt:variant>
      <vt:variant>
        <vt:i4>0</vt:i4>
      </vt:variant>
      <vt:variant>
        <vt:i4>5</vt:i4>
      </vt:variant>
      <vt:variant>
        <vt:lpwstr/>
      </vt:variant>
      <vt:variant>
        <vt:lpwstr>_Toc185663835</vt:lpwstr>
      </vt:variant>
      <vt:variant>
        <vt:i4>1638458</vt:i4>
      </vt:variant>
      <vt:variant>
        <vt:i4>746</vt:i4>
      </vt:variant>
      <vt:variant>
        <vt:i4>0</vt:i4>
      </vt:variant>
      <vt:variant>
        <vt:i4>5</vt:i4>
      </vt:variant>
      <vt:variant>
        <vt:lpwstr/>
      </vt:variant>
      <vt:variant>
        <vt:lpwstr>_Toc185663834</vt:lpwstr>
      </vt:variant>
      <vt:variant>
        <vt:i4>1638458</vt:i4>
      </vt:variant>
      <vt:variant>
        <vt:i4>740</vt:i4>
      </vt:variant>
      <vt:variant>
        <vt:i4>0</vt:i4>
      </vt:variant>
      <vt:variant>
        <vt:i4>5</vt:i4>
      </vt:variant>
      <vt:variant>
        <vt:lpwstr/>
      </vt:variant>
      <vt:variant>
        <vt:lpwstr>_Toc185663833</vt:lpwstr>
      </vt:variant>
      <vt:variant>
        <vt:i4>1638458</vt:i4>
      </vt:variant>
      <vt:variant>
        <vt:i4>734</vt:i4>
      </vt:variant>
      <vt:variant>
        <vt:i4>0</vt:i4>
      </vt:variant>
      <vt:variant>
        <vt:i4>5</vt:i4>
      </vt:variant>
      <vt:variant>
        <vt:lpwstr/>
      </vt:variant>
      <vt:variant>
        <vt:lpwstr>_Toc185663832</vt:lpwstr>
      </vt:variant>
      <vt:variant>
        <vt:i4>1638458</vt:i4>
      </vt:variant>
      <vt:variant>
        <vt:i4>728</vt:i4>
      </vt:variant>
      <vt:variant>
        <vt:i4>0</vt:i4>
      </vt:variant>
      <vt:variant>
        <vt:i4>5</vt:i4>
      </vt:variant>
      <vt:variant>
        <vt:lpwstr/>
      </vt:variant>
      <vt:variant>
        <vt:lpwstr>_Toc185663831</vt:lpwstr>
      </vt:variant>
      <vt:variant>
        <vt:i4>1638458</vt:i4>
      </vt:variant>
      <vt:variant>
        <vt:i4>722</vt:i4>
      </vt:variant>
      <vt:variant>
        <vt:i4>0</vt:i4>
      </vt:variant>
      <vt:variant>
        <vt:i4>5</vt:i4>
      </vt:variant>
      <vt:variant>
        <vt:lpwstr/>
      </vt:variant>
      <vt:variant>
        <vt:lpwstr>_Toc185663830</vt:lpwstr>
      </vt:variant>
      <vt:variant>
        <vt:i4>1572922</vt:i4>
      </vt:variant>
      <vt:variant>
        <vt:i4>716</vt:i4>
      </vt:variant>
      <vt:variant>
        <vt:i4>0</vt:i4>
      </vt:variant>
      <vt:variant>
        <vt:i4>5</vt:i4>
      </vt:variant>
      <vt:variant>
        <vt:lpwstr/>
      </vt:variant>
      <vt:variant>
        <vt:lpwstr>_Toc185663829</vt:lpwstr>
      </vt:variant>
      <vt:variant>
        <vt:i4>1572922</vt:i4>
      </vt:variant>
      <vt:variant>
        <vt:i4>710</vt:i4>
      </vt:variant>
      <vt:variant>
        <vt:i4>0</vt:i4>
      </vt:variant>
      <vt:variant>
        <vt:i4>5</vt:i4>
      </vt:variant>
      <vt:variant>
        <vt:lpwstr/>
      </vt:variant>
      <vt:variant>
        <vt:lpwstr>_Toc185663828</vt:lpwstr>
      </vt:variant>
      <vt:variant>
        <vt:i4>1572922</vt:i4>
      </vt:variant>
      <vt:variant>
        <vt:i4>704</vt:i4>
      </vt:variant>
      <vt:variant>
        <vt:i4>0</vt:i4>
      </vt:variant>
      <vt:variant>
        <vt:i4>5</vt:i4>
      </vt:variant>
      <vt:variant>
        <vt:lpwstr/>
      </vt:variant>
      <vt:variant>
        <vt:lpwstr>_Toc185663827</vt:lpwstr>
      </vt:variant>
      <vt:variant>
        <vt:i4>1572922</vt:i4>
      </vt:variant>
      <vt:variant>
        <vt:i4>698</vt:i4>
      </vt:variant>
      <vt:variant>
        <vt:i4>0</vt:i4>
      </vt:variant>
      <vt:variant>
        <vt:i4>5</vt:i4>
      </vt:variant>
      <vt:variant>
        <vt:lpwstr/>
      </vt:variant>
      <vt:variant>
        <vt:lpwstr>_Toc185663826</vt:lpwstr>
      </vt:variant>
      <vt:variant>
        <vt:i4>1572922</vt:i4>
      </vt:variant>
      <vt:variant>
        <vt:i4>692</vt:i4>
      </vt:variant>
      <vt:variant>
        <vt:i4>0</vt:i4>
      </vt:variant>
      <vt:variant>
        <vt:i4>5</vt:i4>
      </vt:variant>
      <vt:variant>
        <vt:lpwstr/>
      </vt:variant>
      <vt:variant>
        <vt:lpwstr>_Toc185663825</vt:lpwstr>
      </vt:variant>
      <vt:variant>
        <vt:i4>1572922</vt:i4>
      </vt:variant>
      <vt:variant>
        <vt:i4>686</vt:i4>
      </vt:variant>
      <vt:variant>
        <vt:i4>0</vt:i4>
      </vt:variant>
      <vt:variant>
        <vt:i4>5</vt:i4>
      </vt:variant>
      <vt:variant>
        <vt:lpwstr/>
      </vt:variant>
      <vt:variant>
        <vt:lpwstr>_Toc185663824</vt:lpwstr>
      </vt:variant>
      <vt:variant>
        <vt:i4>1572922</vt:i4>
      </vt:variant>
      <vt:variant>
        <vt:i4>680</vt:i4>
      </vt:variant>
      <vt:variant>
        <vt:i4>0</vt:i4>
      </vt:variant>
      <vt:variant>
        <vt:i4>5</vt:i4>
      </vt:variant>
      <vt:variant>
        <vt:lpwstr/>
      </vt:variant>
      <vt:variant>
        <vt:lpwstr>_Toc185663823</vt:lpwstr>
      </vt:variant>
      <vt:variant>
        <vt:i4>1572922</vt:i4>
      </vt:variant>
      <vt:variant>
        <vt:i4>674</vt:i4>
      </vt:variant>
      <vt:variant>
        <vt:i4>0</vt:i4>
      </vt:variant>
      <vt:variant>
        <vt:i4>5</vt:i4>
      </vt:variant>
      <vt:variant>
        <vt:lpwstr/>
      </vt:variant>
      <vt:variant>
        <vt:lpwstr>_Toc185663822</vt:lpwstr>
      </vt:variant>
      <vt:variant>
        <vt:i4>1572922</vt:i4>
      </vt:variant>
      <vt:variant>
        <vt:i4>668</vt:i4>
      </vt:variant>
      <vt:variant>
        <vt:i4>0</vt:i4>
      </vt:variant>
      <vt:variant>
        <vt:i4>5</vt:i4>
      </vt:variant>
      <vt:variant>
        <vt:lpwstr/>
      </vt:variant>
      <vt:variant>
        <vt:lpwstr>_Toc185663821</vt:lpwstr>
      </vt:variant>
      <vt:variant>
        <vt:i4>1572922</vt:i4>
      </vt:variant>
      <vt:variant>
        <vt:i4>662</vt:i4>
      </vt:variant>
      <vt:variant>
        <vt:i4>0</vt:i4>
      </vt:variant>
      <vt:variant>
        <vt:i4>5</vt:i4>
      </vt:variant>
      <vt:variant>
        <vt:lpwstr/>
      </vt:variant>
      <vt:variant>
        <vt:lpwstr>_Toc185663820</vt:lpwstr>
      </vt:variant>
      <vt:variant>
        <vt:i4>1769530</vt:i4>
      </vt:variant>
      <vt:variant>
        <vt:i4>656</vt:i4>
      </vt:variant>
      <vt:variant>
        <vt:i4>0</vt:i4>
      </vt:variant>
      <vt:variant>
        <vt:i4>5</vt:i4>
      </vt:variant>
      <vt:variant>
        <vt:lpwstr/>
      </vt:variant>
      <vt:variant>
        <vt:lpwstr>_Toc185663819</vt:lpwstr>
      </vt:variant>
      <vt:variant>
        <vt:i4>1769530</vt:i4>
      </vt:variant>
      <vt:variant>
        <vt:i4>650</vt:i4>
      </vt:variant>
      <vt:variant>
        <vt:i4>0</vt:i4>
      </vt:variant>
      <vt:variant>
        <vt:i4>5</vt:i4>
      </vt:variant>
      <vt:variant>
        <vt:lpwstr/>
      </vt:variant>
      <vt:variant>
        <vt:lpwstr>_Toc185663818</vt:lpwstr>
      </vt:variant>
      <vt:variant>
        <vt:i4>1769530</vt:i4>
      </vt:variant>
      <vt:variant>
        <vt:i4>644</vt:i4>
      </vt:variant>
      <vt:variant>
        <vt:i4>0</vt:i4>
      </vt:variant>
      <vt:variant>
        <vt:i4>5</vt:i4>
      </vt:variant>
      <vt:variant>
        <vt:lpwstr/>
      </vt:variant>
      <vt:variant>
        <vt:lpwstr>_Toc185663817</vt:lpwstr>
      </vt:variant>
      <vt:variant>
        <vt:i4>1769530</vt:i4>
      </vt:variant>
      <vt:variant>
        <vt:i4>638</vt:i4>
      </vt:variant>
      <vt:variant>
        <vt:i4>0</vt:i4>
      </vt:variant>
      <vt:variant>
        <vt:i4>5</vt:i4>
      </vt:variant>
      <vt:variant>
        <vt:lpwstr/>
      </vt:variant>
      <vt:variant>
        <vt:lpwstr>_Toc185663816</vt:lpwstr>
      </vt:variant>
      <vt:variant>
        <vt:i4>1769530</vt:i4>
      </vt:variant>
      <vt:variant>
        <vt:i4>632</vt:i4>
      </vt:variant>
      <vt:variant>
        <vt:i4>0</vt:i4>
      </vt:variant>
      <vt:variant>
        <vt:i4>5</vt:i4>
      </vt:variant>
      <vt:variant>
        <vt:lpwstr/>
      </vt:variant>
      <vt:variant>
        <vt:lpwstr>_Toc185663815</vt:lpwstr>
      </vt:variant>
      <vt:variant>
        <vt:i4>1769530</vt:i4>
      </vt:variant>
      <vt:variant>
        <vt:i4>626</vt:i4>
      </vt:variant>
      <vt:variant>
        <vt:i4>0</vt:i4>
      </vt:variant>
      <vt:variant>
        <vt:i4>5</vt:i4>
      </vt:variant>
      <vt:variant>
        <vt:lpwstr/>
      </vt:variant>
      <vt:variant>
        <vt:lpwstr>_Toc185663814</vt:lpwstr>
      </vt:variant>
      <vt:variant>
        <vt:i4>1769530</vt:i4>
      </vt:variant>
      <vt:variant>
        <vt:i4>620</vt:i4>
      </vt:variant>
      <vt:variant>
        <vt:i4>0</vt:i4>
      </vt:variant>
      <vt:variant>
        <vt:i4>5</vt:i4>
      </vt:variant>
      <vt:variant>
        <vt:lpwstr/>
      </vt:variant>
      <vt:variant>
        <vt:lpwstr>_Toc185663813</vt:lpwstr>
      </vt:variant>
      <vt:variant>
        <vt:i4>1769530</vt:i4>
      </vt:variant>
      <vt:variant>
        <vt:i4>614</vt:i4>
      </vt:variant>
      <vt:variant>
        <vt:i4>0</vt:i4>
      </vt:variant>
      <vt:variant>
        <vt:i4>5</vt:i4>
      </vt:variant>
      <vt:variant>
        <vt:lpwstr/>
      </vt:variant>
      <vt:variant>
        <vt:lpwstr>_Toc185663812</vt:lpwstr>
      </vt:variant>
      <vt:variant>
        <vt:i4>1769530</vt:i4>
      </vt:variant>
      <vt:variant>
        <vt:i4>608</vt:i4>
      </vt:variant>
      <vt:variant>
        <vt:i4>0</vt:i4>
      </vt:variant>
      <vt:variant>
        <vt:i4>5</vt:i4>
      </vt:variant>
      <vt:variant>
        <vt:lpwstr/>
      </vt:variant>
      <vt:variant>
        <vt:lpwstr>_Toc185663811</vt:lpwstr>
      </vt:variant>
      <vt:variant>
        <vt:i4>1769530</vt:i4>
      </vt:variant>
      <vt:variant>
        <vt:i4>602</vt:i4>
      </vt:variant>
      <vt:variant>
        <vt:i4>0</vt:i4>
      </vt:variant>
      <vt:variant>
        <vt:i4>5</vt:i4>
      </vt:variant>
      <vt:variant>
        <vt:lpwstr/>
      </vt:variant>
      <vt:variant>
        <vt:lpwstr>_Toc185663810</vt:lpwstr>
      </vt:variant>
      <vt:variant>
        <vt:i4>1703994</vt:i4>
      </vt:variant>
      <vt:variant>
        <vt:i4>596</vt:i4>
      </vt:variant>
      <vt:variant>
        <vt:i4>0</vt:i4>
      </vt:variant>
      <vt:variant>
        <vt:i4>5</vt:i4>
      </vt:variant>
      <vt:variant>
        <vt:lpwstr/>
      </vt:variant>
      <vt:variant>
        <vt:lpwstr>_Toc185663809</vt:lpwstr>
      </vt:variant>
      <vt:variant>
        <vt:i4>1703994</vt:i4>
      </vt:variant>
      <vt:variant>
        <vt:i4>590</vt:i4>
      </vt:variant>
      <vt:variant>
        <vt:i4>0</vt:i4>
      </vt:variant>
      <vt:variant>
        <vt:i4>5</vt:i4>
      </vt:variant>
      <vt:variant>
        <vt:lpwstr/>
      </vt:variant>
      <vt:variant>
        <vt:lpwstr>_Toc185663808</vt:lpwstr>
      </vt:variant>
      <vt:variant>
        <vt:i4>1703994</vt:i4>
      </vt:variant>
      <vt:variant>
        <vt:i4>584</vt:i4>
      </vt:variant>
      <vt:variant>
        <vt:i4>0</vt:i4>
      </vt:variant>
      <vt:variant>
        <vt:i4>5</vt:i4>
      </vt:variant>
      <vt:variant>
        <vt:lpwstr/>
      </vt:variant>
      <vt:variant>
        <vt:lpwstr>_Toc185663807</vt:lpwstr>
      </vt:variant>
      <vt:variant>
        <vt:i4>1703994</vt:i4>
      </vt:variant>
      <vt:variant>
        <vt:i4>578</vt:i4>
      </vt:variant>
      <vt:variant>
        <vt:i4>0</vt:i4>
      </vt:variant>
      <vt:variant>
        <vt:i4>5</vt:i4>
      </vt:variant>
      <vt:variant>
        <vt:lpwstr/>
      </vt:variant>
      <vt:variant>
        <vt:lpwstr>_Toc185663806</vt:lpwstr>
      </vt:variant>
      <vt:variant>
        <vt:i4>1703994</vt:i4>
      </vt:variant>
      <vt:variant>
        <vt:i4>572</vt:i4>
      </vt:variant>
      <vt:variant>
        <vt:i4>0</vt:i4>
      </vt:variant>
      <vt:variant>
        <vt:i4>5</vt:i4>
      </vt:variant>
      <vt:variant>
        <vt:lpwstr/>
      </vt:variant>
      <vt:variant>
        <vt:lpwstr>_Toc185663805</vt:lpwstr>
      </vt:variant>
      <vt:variant>
        <vt:i4>1703994</vt:i4>
      </vt:variant>
      <vt:variant>
        <vt:i4>566</vt:i4>
      </vt:variant>
      <vt:variant>
        <vt:i4>0</vt:i4>
      </vt:variant>
      <vt:variant>
        <vt:i4>5</vt:i4>
      </vt:variant>
      <vt:variant>
        <vt:lpwstr/>
      </vt:variant>
      <vt:variant>
        <vt:lpwstr>_Toc185663804</vt:lpwstr>
      </vt:variant>
      <vt:variant>
        <vt:i4>1703994</vt:i4>
      </vt:variant>
      <vt:variant>
        <vt:i4>560</vt:i4>
      </vt:variant>
      <vt:variant>
        <vt:i4>0</vt:i4>
      </vt:variant>
      <vt:variant>
        <vt:i4>5</vt:i4>
      </vt:variant>
      <vt:variant>
        <vt:lpwstr/>
      </vt:variant>
      <vt:variant>
        <vt:lpwstr>_Toc185663803</vt:lpwstr>
      </vt:variant>
      <vt:variant>
        <vt:i4>1703994</vt:i4>
      </vt:variant>
      <vt:variant>
        <vt:i4>554</vt:i4>
      </vt:variant>
      <vt:variant>
        <vt:i4>0</vt:i4>
      </vt:variant>
      <vt:variant>
        <vt:i4>5</vt:i4>
      </vt:variant>
      <vt:variant>
        <vt:lpwstr/>
      </vt:variant>
      <vt:variant>
        <vt:lpwstr>_Toc185663802</vt:lpwstr>
      </vt:variant>
      <vt:variant>
        <vt:i4>1703994</vt:i4>
      </vt:variant>
      <vt:variant>
        <vt:i4>548</vt:i4>
      </vt:variant>
      <vt:variant>
        <vt:i4>0</vt:i4>
      </vt:variant>
      <vt:variant>
        <vt:i4>5</vt:i4>
      </vt:variant>
      <vt:variant>
        <vt:lpwstr/>
      </vt:variant>
      <vt:variant>
        <vt:lpwstr>_Toc185663801</vt:lpwstr>
      </vt:variant>
      <vt:variant>
        <vt:i4>1703994</vt:i4>
      </vt:variant>
      <vt:variant>
        <vt:i4>542</vt:i4>
      </vt:variant>
      <vt:variant>
        <vt:i4>0</vt:i4>
      </vt:variant>
      <vt:variant>
        <vt:i4>5</vt:i4>
      </vt:variant>
      <vt:variant>
        <vt:lpwstr/>
      </vt:variant>
      <vt:variant>
        <vt:lpwstr>_Toc185663800</vt:lpwstr>
      </vt:variant>
      <vt:variant>
        <vt:i4>1245237</vt:i4>
      </vt:variant>
      <vt:variant>
        <vt:i4>536</vt:i4>
      </vt:variant>
      <vt:variant>
        <vt:i4>0</vt:i4>
      </vt:variant>
      <vt:variant>
        <vt:i4>5</vt:i4>
      </vt:variant>
      <vt:variant>
        <vt:lpwstr/>
      </vt:variant>
      <vt:variant>
        <vt:lpwstr>_Toc185663799</vt:lpwstr>
      </vt:variant>
      <vt:variant>
        <vt:i4>1245237</vt:i4>
      </vt:variant>
      <vt:variant>
        <vt:i4>530</vt:i4>
      </vt:variant>
      <vt:variant>
        <vt:i4>0</vt:i4>
      </vt:variant>
      <vt:variant>
        <vt:i4>5</vt:i4>
      </vt:variant>
      <vt:variant>
        <vt:lpwstr/>
      </vt:variant>
      <vt:variant>
        <vt:lpwstr>_Toc185663798</vt:lpwstr>
      </vt:variant>
      <vt:variant>
        <vt:i4>1245237</vt:i4>
      </vt:variant>
      <vt:variant>
        <vt:i4>524</vt:i4>
      </vt:variant>
      <vt:variant>
        <vt:i4>0</vt:i4>
      </vt:variant>
      <vt:variant>
        <vt:i4>5</vt:i4>
      </vt:variant>
      <vt:variant>
        <vt:lpwstr/>
      </vt:variant>
      <vt:variant>
        <vt:lpwstr>_Toc185663797</vt:lpwstr>
      </vt:variant>
      <vt:variant>
        <vt:i4>1245237</vt:i4>
      </vt:variant>
      <vt:variant>
        <vt:i4>518</vt:i4>
      </vt:variant>
      <vt:variant>
        <vt:i4>0</vt:i4>
      </vt:variant>
      <vt:variant>
        <vt:i4>5</vt:i4>
      </vt:variant>
      <vt:variant>
        <vt:lpwstr/>
      </vt:variant>
      <vt:variant>
        <vt:lpwstr>_Toc185663796</vt:lpwstr>
      </vt:variant>
      <vt:variant>
        <vt:i4>1245237</vt:i4>
      </vt:variant>
      <vt:variant>
        <vt:i4>512</vt:i4>
      </vt:variant>
      <vt:variant>
        <vt:i4>0</vt:i4>
      </vt:variant>
      <vt:variant>
        <vt:i4>5</vt:i4>
      </vt:variant>
      <vt:variant>
        <vt:lpwstr/>
      </vt:variant>
      <vt:variant>
        <vt:lpwstr>_Toc185663795</vt:lpwstr>
      </vt:variant>
      <vt:variant>
        <vt:i4>1245237</vt:i4>
      </vt:variant>
      <vt:variant>
        <vt:i4>506</vt:i4>
      </vt:variant>
      <vt:variant>
        <vt:i4>0</vt:i4>
      </vt:variant>
      <vt:variant>
        <vt:i4>5</vt:i4>
      </vt:variant>
      <vt:variant>
        <vt:lpwstr/>
      </vt:variant>
      <vt:variant>
        <vt:lpwstr>_Toc185663794</vt:lpwstr>
      </vt:variant>
      <vt:variant>
        <vt:i4>1245237</vt:i4>
      </vt:variant>
      <vt:variant>
        <vt:i4>500</vt:i4>
      </vt:variant>
      <vt:variant>
        <vt:i4>0</vt:i4>
      </vt:variant>
      <vt:variant>
        <vt:i4>5</vt:i4>
      </vt:variant>
      <vt:variant>
        <vt:lpwstr/>
      </vt:variant>
      <vt:variant>
        <vt:lpwstr>_Toc185663793</vt:lpwstr>
      </vt:variant>
      <vt:variant>
        <vt:i4>1245237</vt:i4>
      </vt:variant>
      <vt:variant>
        <vt:i4>494</vt:i4>
      </vt:variant>
      <vt:variant>
        <vt:i4>0</vt:i4>
      </vt:variant>
      <vt:variant>
        <vt:i4>5</vt:i4>
      </vt:variant>
      <vt:variant>
        <vt:lpwstr/>
      </vt:variant>
      <vt:variant>
        <vt:lpwstr>_Toc185663792</vt:lpwstr>
      </vt:variant>
      <vt:variant>
        <vt:i4>1245237</vt:i4>
      </vt:variant>
      <vt:variant>
        <vt:i4>488</vt:i4>
      </vt:variant>
      <vt:variant>
        <vt:i4>0</vt:i4>
      </vt:variant>
      <vt:variant>
        <vt:i4>5</vt:i4>
      </vt:variant>
      <vt:variant>
        <vt:lpwstr/>
      </vt:variant>
      <vt:variant>
        <vt:lpwstr>_Toc185663791</vt:lpwstr>
      </vt:variant>
      <vt:variant>
        <vt:i4>1245237</vt:i4>
      </vt:variant>
      <vt:variant>
        <vt:i4>482</vt:i4>
      </vt:variant>
      <vt:variant>
        <vt:i4>0</vt:i4>
      </vt:variant>
      <vt:variant>
        <vt:i4>5</vt:i4>
      </vt:variant>
      <vt:variant>
        <vt:lpwstr/>
      </vt:variant>
      <vt:variant>
        <vt:lpwstr>_Toc185663790</vt:lpwstr>
      </vt:variant>
      <vt:variant>
        <vt:i4>1179701</vt:i4>
      </vt:variant>
      <vt:variant>
        <vt:i4>476</vt:i4>
      </vt:variant>
      <vt:variant>
        <vt:i4>0</vt:i4>
      </vt:variant>
      <vt:variant>
        <vt:i4>5</vt:i4>
      </vt:variant>
      <vt:variant>
        <vt:lpwstr/>
      </vt:variant>
      <vt:variant>
        <vt:lpwstr>_Toc185663789</vt:lpwstr>
      </vt:variant>
      <vt:variant>
        <vt:i4>1179701</vt:i4>
      </vt:variant>
      <vt:variant>
        <vt:i4>470</vt:i4>
      </vt:variant>
      <vt:variant>
        <vt:i4>0</vt:i4>
      </vt:variant>
      <vt:variant>
        <vt:i4>5</vt:i4>
      </vt:variant>
      <vt:variant>
        <vt:lpwstr/>
      </vt:variant>
      <vt:variant>
        <vt:lpwstr>_Toc185663788</vt:lpwstr>
      </vt:variant>
      <vt:variant>
        <vt:i4>1179701</vt:i4>
      </vt:variant>
      <vt:variant>
        <vt:i4>464</vt:i4>
      </vt:variant>
      <vt:variant>
        <vt:i4>0</vt:i4>
      </vt:variant>
      <vt:variant>
        <vt:i4>5</vt:i4>
      </vt:variant>
      <vt:variant>
        <vt:lpwstr/>
      </vt:variant>
      <vt:variant>
        <vt:lpwstr>_Toc185663787</vt:lpwstr>
      </vt:variant>
      <vt:variant>
        <vt:i4>1179701</vt:i4>
      </vt:variant>
      <vt:variant>
        <vt:i4>458</vt:i4>
      </vt:variant>
      <vt:variant>
        <vt:i4>0</vt:i4>
      </vt:variant>
      <vt:variant>
        <vt:i4>5</vt:i4>
      </vt:variant>
      <vt:variant>
        <vt:lpwstr/>
      </vt:variant>
      <vt:variant>
        <vt:lpwstr>_Toc185663786</vt:lpwstr>
      </vt:variant>
      <vt:variant>
        <vt:i4>1179701</vt:i4>
      </vt:variant>
      <vt:variant>
        <vt:i4>452</vt:i4>
      </vt:variant>
      <vt:variant>
        <vt:i4>0</vt:i4>
      </vt:variant>
      <vt:variant>
        <vt:i4>5</vt:i4>
      </vt:variant>
      <vt:variant>
        <vt:lpwstr/>
      </vt:variant>
      <vt:variant>
        <vt:lpwstr>_Toc185663785</vt:lpwstr>
      </vt:variant>
      <vt:variant>
        <vt:i4>1179701</vt:i4>
      </vt:variant>
      <vt:variant>
        <vt:i4>446</vt:i4>
      </vt:variant>
      <vt:variant>
        <vt:i4>0</vt:i4>
      </vt:variant>
      <vt:variant>
        <vt:i4>5</vt:i4>
      </vt:variant>
      <vt:variant>
        <vt:lpwstr/>
      </vt:variant>
      <vt:variant>
        <vt:lpwstr>_Toc185663784</vt:lpwstr>
      </vt:variant>
      <vt:variant>
        <vt:i4>1179701</vt:i4>
      </vt:variant>
      <vt:variant>
        <vt:i4>440</vt:i4>
      </vt:variant>
      <vt:variant>
        <vt:i4>0</vt:i4>
      </vt:variant>
      <vt:variant>
        <vt:i4>5</vt:i4>
      </vt:variant>
      <vt:variant>
        <vt:lpwstr/>
      </vt:variant>
      <vt:variant>
        <vt:lpwstr>_Toc185663783</vt:lpwstr>
      </vt:variant>
      <vt:variant>
        <vt:i4>1179701</vt:i4>
      </vt:variant>
      <vt:variant>
        <vt:i4>434</vt:i4>
      </vt:variant>
      <vt:variant>
        <vt:i4>0</vt:i4>
      </vt:variant>
      <vt:variant>
        <vt:i4>5</vt:i4>
      </vt:variant>
      <vt:variant>
        <vt:lpwstr/>
      </vt:variant>
      <vt:variant>
        <vt:lpwstr>_Toc185663782</vt:lpwstr>
      </vt:variant>
      <vt:variant>
        <vt:i4>1179701</vt:i4>
      </vt:variant>
      <vt:variant>
        <vt:i4>428</vt:i4>
      </vt:variant>
      <vt:variant>
        <vt:i4>0</vt:i4>
      </vt:variant>
      <vt:variant>
        <vt:i4>5</vt:i4>
      </vt:variant>
      <vt:variant>
        <vt:lpwstr/>
      </vt:variant>
      <vt:variant>
        <vt:lpwstr>_Toc185663781</vt:lpwstr>
      </vt:variant>
      <vt:variant>
        <vt:i4>1179701</vt:i4>
      </vt:variant>
      <vt:variant>
        <vt:i4>422</vt:i4>
      </vt:variant>
      <vt:variant>
        <vt:i4>0</vt:i4>
      </vt:variant>
      <vt:variant>
        <vt:i4>5</vt:i4>
      </vt:variant>
      <vt:variant>
        <vt:lpwstr/>
      </vt:variant>
      <vt:variant>
        <vt:lpwstr>_Toc185663780</vt:lpwstr>
      </vt:variant>
      <vt:variant>
        <vt:i4>1900597</vt:i4>
      </vt:variant>
      <vt:variant>
        <vt:i4>416</vt:i4>
      </vt:variant>
      <vt:variant>
        <vt:i4>0</vt:i4>
      </vt:variant>
      <vt:variant>
        <vt:i4>5</vt:i4>
      </vt:variant>
      <vt:variant>
        <vt:lpwstr/>
      </vt:variant>
      <vt:variant>
        <vt:lpwstr>_Toc185663779</vt:lpwstr>
      </vt:variant>
      <vt:variant>
        <vt:i4>1900597</vt:i4>
      </vt:variant>
      <vt:variant>
        <vt:i4>410</vt:i4>
      </vt:variant>
      <vt:variant>
        <vt:i4>0</vt:i4>
      </vt:variant>
      <vt:variant>
        <vt:i4>5</vt:i4>
      </vt:variant>
      <vt:variant>
        <vt:lpwstr/>
      </vt:variant>
      <vt:variant>
        <vt:lpwstr>_Toc185663778</vt:lpwstr>
      </vt:variant>
      <vt:variant>
        <vt:i4>1900597</vt:i4>
      </vt:variant>
      <vt:variant>
        <vt:i4>404</vt:i4>
      </vt:variant>
      <vt:variant>
        <vt:i4>0</vt:i4>
      </vt:variant>
      <vt:variant>
        <vt:i4>5</vt:i4>
      </vt:variant>
      <vt:variant>
        <vt:lpwstr/>
      </vt:variant>
      <vt:variant>
        <vt:lpwstr>_Toc185663777</vt:lpwstr>
      </vt:variant>
      <vt:variant>
        <vt:i4>1900597</vt:i4>
      </vt:variant>
      <vt:variant>
        <vt:i4>398</vt:i4>
      </vt:variant>
      <vt:variant>
        <vt:i4>0</vt:i4>
      </vt:variant>
      <vt:variant>
        <vt:i4>5</vt:i4>
      </vt:variant>
      <vt:variant>
        <vt:lpwstr/>
      </vt:variant>
      <vt:variant>
        <vt:lpwstr>_Toc185663776</vt:lpwstr>
      </vt:variant>
      <vt:variant>
        <vt:i4>1900597</vt:i4>
      </vt:variant>
      <vt:variant>
        <vt:i4>392</vt:i4>
      </vt:variant>
      <vt:variant>
        <vt:i4>0</vt:i4>
      </vt:variant>
      <vt:variant>
        <vt:i4>5</vt:i4>
      </vt:variant>
      <vt:variant>
        <vt:lpwstr/>
      </vt:variant>
      <vt:variant>
        <vt:lpwstr>_Toc185663775</vt:lpwstr>
      </vt:variant>
      <vt:variant>
        <vt:i4>1900597</vt:i4>
      </vt:variant>
      <vt:variant>
        <vt:i4>386</vt:i4>
      </vt:variant>
      <vt:variant>
        <vt:i4>0</vt:i4>
      </vt:variant>
      <vt:variant>
        <vt:i4>5</vt:i4>
      </vt:variant>
      <vt:variant>
        <vt:lpwstr/>
      </vt:variant>
      <vt:variant>
        <vt:lpwstr>_Toc185663774</vt:lpwstr>
      </vt:variant>
      <vt:variant>
        <vt:i4>1900597</vt:i4>
      </vt:variant>
      <vt:variant>
        <vt:i4>380</vt:i4>
      </vt:variant>
      <vt:variant>
        <vt:i4>0</vt:i4>
      </vt:variant>
      <vt:variant>
        <vt:i4>5</vt:i4>
      </vt:variant>
      <vt:variant>
        <vt:lpwstr/>
      </vt:variant>
      <vt:variant>
        <vt:lpwstr>_Toc185663773</vt:lpwstr>
      </vt:variant>
      <vt:variant>
        <vt:i4>1900597</vt:i4>
      </vt:variant>
      <vt:variant>
        <vt:i4>374</vt:i4>
      </vt:variant>
      <vt:variant>
        <vt:i4>0</vt:i4>
      </vt:variant>
      <vt:variant>
        <vt:i4>5</vt:i4>
      </vt:variant>
      <vt:variant>
        <vt:lpwstr/>
      </vt:variant>
      <vt:variant>
        <vt:lpwstr>_Toc185663772</vt:lpwstr>
      </vt:variant>
      <vt:variant>
        <vt:i4>1900597</vt:i4>
      </vt:variant>
      <vt:variant>
        <vt:i4>368</vt:i4>
      </vt:variant>
      <vt:variant>
        <vt:i4>0</vt:i4>
      </vt:variant>
      <vt:variant>
        <vt:i4>5</vt:i4>
      </vt:variant>
      <vt:variant>
        <vt:lpwstr/>
      </vt:variant>
      <vt:variant>
        <vt:lpwstr>_Toc185663771</vt:lpwstr>
      </vt:variant>
      <vt:variant>
        <vt:i4>1900597</vt:i4>
      </vt:variant>
      <vt:variant>
        <vt:i4>362</vt:i4>
      </vt:variant>
      <vt:variant>
        <vt:i4>0</vt:i4>
      </vt:variant>
      <vt:variant>
        <vt:i4>5</vt:i4>
      </vt:variant>
      <vt:variant>
        <vt:lpwstr/>
      </vt:variant>
      <vt:variant>
        <vt:lpwstr>_Toc185663770</vt:lpwstr>
      </vt:variant>
      <vt:variant>
        <vt:i4>1835061</vt:i4>
      </vt:variant>
      <vt:variant>
        <vt:i4>356</vt:i4>
      </vt:variant>
      <vt:variant>
        <vt:i4>0</vt:i4>
      </vt:variant>
      <vt:variant>
        <vt:i4>5</vt:i4>
      </vt:variant>
      <vt:variant>
        <vt:lpwstr/>
      </vt:variant>
      <vt:variant>
        <vt:lpwstr>_Toc185663769</vt:lpwstr>
      </vt:variant>
      <vt:variant>
        <vt:i4>1835061</vt:i4>
      </vt:variant>
      <vt:variant>
        <vt:i4>350</vt:i4>
      </vt:variant>
      <vt:variant>
        <vt:i4>0</vt:i4>
      </vt:variant>
      <vt:variant>
        <vt:i4>5</vt:i4>
      </vt:variant>
      <vt:variant>
        <vt:lpwstr/>
      </vt:variant>
      <vt:variant>
        <vt:lpwstr>_Toc185663768</vt:lpwstr>
      </vt:variant>
      <vt:variant>
        <vt:i4>1835061</vt:i4>
      </vt:variant>
      <vt:variant>
        <vt:i4>344</vt:i4>
      </vt:variant>
      <vt:variant>
        <vt:i4>0</vt:i4>
      </vt:variant>
      <vt:variant>
        <vt:i4>5</vt:i4>
      </vt:variant>
      <vt:variant>
        <vt:lpwstr/>
      </vt:variant>
      <vt:variant>
        <vt:lpwstr>_Toc185663767</vt:lpwstr>
      </vt:variant>
      <vt:variant>
        <vt:i4>1835061</vt:i4>
      </vt:variant>
      <vt:variant>
        <vt:i4>338</vt:i4>
      </vt:variant>
      <vt:variant>
        <vt:i4>0</vt:i4>
      </vt:variant>
      <vt:variant>
        <vt:i4>5</vt:i4>
      </vt:variant>
      <vt:variant>
        <vt:lpwstr/>
      </vt:variant>
      <vt:variant>
        <vt:lpwstr>_Toc185663766</vt:lpwstr>
      </vt:variant>
      <vt:variant>
        <vt:i4>1835061</vt:i4>
      </vt:variant>
      <vt:variant>
        <vt:i4>332</vt:i4>
      </vt:variant>
      <vt:variant>
        <vt:i4>0</vt:i4>
      </vt:variant>
      <vt:variant>
        <vt:i4>5</vt:i4>
      </vt:variant>
      <vt:variant>
        <vt:lpwstr/>
      </vt:variant>
      <vt:variant>
        <vt:lpwstr>_Toc185663765</vt:lpwstr>
      </vt:variant>
      <vt:variant>
        <vt:i4>1835061</vt:i4>
      </vt:variant>
      <vt:variant>
        <vt:i4>326</vt:i4>
      </vt:variant>
      <vt:variant>
        <vt:i4>0</vt:i4>
      </vt:variant>
      <vt:variant>
        <vt:i4>5</vt:i4>
      </vt:variant>
      <vt:variant>
        <vt:lpwstr/>
      </vt:variant>
      <vt:variant>
        <vt:lpwstr>_Toc185663764</vt:lpwstr>
      </vt:variant>
      <vt:variant>
        <vt:i4>1835061</vt:i4>
      </vt:variant>
      <vt:variant>
        <vt:i4>320</vt:i4>
      </vt:variant>
      <vt:variant>
        <vt:i4>0</vt:i4>
      </vt:variant>
      <vt:variant>
        <vt:i4>5</vt:i4>
      </vt:variant>
      <vt:variant>
        <vt:lpwstr/>
      </vt:variant>
      <vt:variant>
        <vt:lpwstr>_Toc185663763</vt:lpwstr>
      </vt:variant>
      <vt:variant>
        <vt:i4>1835061</vt:i4>
      </vt:variant>
      <vt:variant>
        <vt:i4>314</vt:i4>
      </vt:variant>
      <vt:variant>
        <vt:i4>0</vt:i4>
      </vt:variant>
      <vt:variant>
        <vt:i4>5</vt:i4>
      </vt:variant>
      <vt:variant>
        <vt:lpwstr/>
      </vt:variant>
      <vt:variant>
        <vt:lpwstr>_Toc185663762</vt:lpwstr>
      </vt:variant>
      <vt:variant>
        <vt:i4>1835061</vt:i4>
      </vt:variant>
      <vt:variant>
        <vt:i4>308</vt:i4>
      </vt:variant>
      <vt:variant>
        <vt:i4>0</vt:i4>
      </vt:variant>
      <vt:variant>
        <vt:i4>5</vt:i4>
      </vt:variant>
      <vt:variant>
        <vt:lpwstr/>
      </vt:variant>
      <vt:variant>
        <vt:lpwstr>_Toc185663761</vt:lpwstr>
      </vt:variant>
      <vt:variant>
        <vt:i4>1835061</vt:i4>
      </vt:variant>
      <vt:variant>
        <vt:i4>302</vt:i4>
      </vt:variant>
      <vt:variant>
        <vt:i4>0</vt:i4>
      </vt:variant>
      <vt:variant>
        <vt:i4>5</vt:i4>
      </vt:variant>
      <vt:variant>
        <vt:lpwstr/>
      </vt:variant>
      <vt:variant>
        <vt:lpwstr>_Toc185663760</vt:lpwstr>
      </vt:variant>
      <vt:variant>
        <vt:i4>2031669</vt:i4>
      </vt:variant>
      <vt:variant>
        <vt:i4>296</vt:i4>
      </vt:variant>
      <vt:variant>
        <vt:i4>0</vt:i4>
      </vt:variant>
      <vt:variant>
        <vt:i4>5</vt:i4>
      </vt:variant>
      <vt:variant>
        <vt:lpwstr/>
      </vt:variant>
      <vt:variant>
        <vt:lpwstr>_Toc185663759</vt:lpwstr>
      </vt:variant>
      <vt:variant>
        <vt:i4>2031669</vt:i4>
      </vt:variant>
      <vt:variant>
        <vt:i4>290</vt:i4>
      </vt:variant>
      <vt:variant>
        <vt:i4>0</vt:i4>
      </vt:variant>
      <vt:variant>
        <vt:i4>5</vt:i4>
      </vt:variant>
      <vt:variant>
        <vt:lpwstr/>
      </vt:variant>
      <vt:variant>
        <vt:lpwstr>_Toc185663758</vt:lpwstr>
      </vt:variant>
      <vt:variant>
        <vt:i4>2031669</vt:i4>
      </vt:variant>
      <vt:variant>
        <vt:i4>284</vt:i4>
      </vt:variant>
      <vt:variant>
        <vt:i4>0</vt:i4>
      </vt:variant>
      <vt:variant>
        <vt:i4>5</vt:i4>
      </vt:variant>
      <vt:variant>
        <vt:lpwstr/>
      </vt:variant>
      <vt:variant>
        <vt:lpwstr>_Toc185663757</vt:lpwstr>
      </vt:variant>
      <vt:variant>
        <vt:i4>2031669</vt:i4>
      </vt:variant>
      <vt:variant>
        <vt:i4>278</vt:i4>
      </vt:variant>
      <vt:variant>
        <vt:i4>0</vt:i4>
      </vt:variant>
      <vt:variant>
        <vt:i4>5</vt:i4>
      </vt:variant>
      <vt:variant>
        <vt:lpwstr/>
      </vt:variant>
      <vt:variant>
        <vt:lpwstr>_Toc185663756</vt:lpwstr>
      </vt:variant>
      <vt:variant>
        <vt:i4>2031669</vt:i4>
      </vt:variant>
      <vt:variant>
        <vt:i4>272</vt:i4>
      </vt:variant>
      <vt:variant>
        <vt:i4>0</vt:i4>
      </vt:variant>
      <vt:variant>
        <vt:i4>5</vt:i4>
      </vt:variant>
      <vt:variant>
        <vt:lpwstr/>
      </vt:variant>
      <vt:variant>
        <vt:lpwstr>_Toc185663755</vt:lpwstr>
      </vt:variant>
      <vt:variant>
        <vt:i4>2031669</vt:i4>
      </vt:variant>
      <vt:variant>
        <vt:i4>266</vt:i4>
      </vt:variant>
      <vt:variant>
        <vt:i4>0</vt:i4>
      </vt:variant>
      <vt:variant>
        <vt:i4>5</vt:i4>
      </vt:variant>
      <vt:variant>
        <vt:lpwstr/>
      </vt:variant>
      <vt:variant>
        <vt:lpwstr>_Toc185663754</vt:lpwstr>
      </vt:variant>
      <vt:variant>
        <vt:i4>2031669</vt:i4>
      </vt:variant>
      <vt:variant>
        <vt:i4>260</vt:i4>
      </vt:variant>
      <vt:variant>
        <vt:i4>0</vt:i4>
      </vt:variant>
      <vt:variant>
        <vt:i4>5</vt:i4>
      </vt:variant>
      <vt:variant>
        <vt:lpwstr/>
      </vt:variant>
      <vt:variant>
        <vt:lpwstr>_Toc185663753</vt:lpwstr>
      </vt:variant>
      <vt:variant>
        <vt:i4>2031669</vt:i4>
      </vt:variant>
      <vt:variant>
        <vt:i4>254</vt:i4>
      </vt:variant>
      <vt:variant>
        <vt:i4>0</vt:i4>
      </vt:variant>
      <vt:variant>
        <vt:i4>5</vt:i4>
      </vt:variant>
      <vt:variant>
        <vt:lpwstr/>
      </vt:variant>
      <vt:variant>
        <vt:lpwstr>_Toc185663752</vt:lpwstr>
      </vt:variant>
      <vt:variant>
        <vt:i4>2031669</vt:i4>
      </vt:variant>
      <vt:variant>
        <vt:i4>248</vt:i4>
      </vt:variant>
      <vt:variant>
        <vt:i4>0</vt:i4>
      </vt:variant>
      <vt:variant>
        <vt:i4>5</vt:i4>
      </vt:variant>
      <vt:variant>
        <vt:lpwstr/>
      </vt:variant>
      <vt:variant>
        <vt:lpwstr>_Toc185663751</vt:lpwstr>
      </vt:variant>
      <vt:variant>
        <vt:i4>2031669</vt:i4>
      </vt:variant>
      <vt:variant>
        <vt:i4>242</vt:i4>
      </vt:variant>
      <vt:variant>
        <vt:i4>0</vt:i4>
      </vt:variant>
      <vt:variant>
        <vt:i4>5</vt:i4>
      </vt:variant>
      <vt:variant>
        <vt:lpwstr/>
      </vt:variant>
      <vt:variant>
        <vt:lpwstr>_Toc185663750</vt:lpwstr>
      </vt:variant>
      <vt:variant>
        <vt:i4>1966133</vt:i4>
      </vt:variant>
      <vt:variant>
        <vt:i4>236</vt:i4>
      </vt:variant>
      <vt:variant>
        <vt:i4>0</vt:i4>
      </vt:variant>
      <vt:variant>
        <vt:i4>5</vt:i4>
      </vt:variant>
      <vt:variant>
        <vt:lpwstr/>
      </vt:variant>
      <vt:variant>
        <vt:lpwstr>_Toc185663749</vt:lpwstr>
      </vt:variant>
      <vt:variant>
        <vt:i4>1966133</vt:i4>
      </vt:variant>
      <vt:variant>
        <vt:i4>230</vt:i4>
      </vt:variant>
      <vt:variant>
        <vt:i4>0</vt:i4>
      </vt:variant>
      <vt:variant>
        <vt:i4>5</vt:i4>
      </vt:variant>
      <vt:variant>
        <vt:lpwstr/>
      </vt:variant>
      <vt:variant>
        <vt:lpwstr>_Toc185663748</vt:lpwstr>
      </vt:variant>
      <vt:variant>
        <vt:i4>1966133</vt:i4>
      </vt:variant>
      <vt:variant>
        <vt:i4>224</vt:i4>
      </vt:variant>
      <vt:variant>
        <vt:i4>0</vt:i4>
      </vt:variant>
      <vt:variant>
        <vt:i4>5</vt:i4>
      </vt:variant>
      <vt:variant>
        <vt:lpwstr/>
      </vt:variant>
      <vt:variant>
        <vt:lpwstr>_Toc185663747</vt:lpwstr>
      </vt:variant>
      <vt:variant>
        <vt:i4>1966133</vt:i4>
      </vt:variant>
      <vt:variant>
        <vt:i4>218</vt:i4>
      </vt:variant>
      <vt:variant>
        <vt:i4>0</vt:i4>
      </vt:variant>
      <vt:variant>
        <vt:i4>5</vt:i4>
      </vt:variant>
      <vt:variant>
        <vt:lpwstr/>
      </vt:variant>
      <vt:variant>
        <vt:lpwstr>_Toc185663746</vt:lpwstr>
      </vt:variant>
      <vt:variant>
        <vt:i4>1966133</vt:i4>
      </vt:variant>
      <vt:variant>
        <vt:i4>212</vt:i4>
      </vt:variant>
      <vt:variant>
        <vt:i4>0</vt:i4>
      </vt:variant>
      <vt:variant>
        <vt:i4>5</vt:i4>
      </vt:variant>
      <vt:variant>
        <vt:lpwstr/>
      </vt:variant>
      <vt:variant>
        <vt:lpwstr>_Toc185663745</vt:lpwstr>
      </vt:variant>
      <vt:variant>
        <vt:i4>1966133</vt:i4>
      </vt:variant>
      <vt:variant>
        <vt:i4>206</vt:i4>
      </vt:variant>
      <vt:variant>
        <vt:i4>0</vt:i4>
      </vt:variant>
      <vt:variant>
        <vt:i4>5</vt:i4>
      </vt:variant>
      <vt:variant>
        <vt:lpwstr/>
      </vt:variant>
      <vt:variant>
        <vt:lpwstr>_Toc185663744</vt:lpwstr>
      </vt:variant>
      <vt:variant>
        <vt:i4>1966133</vt:i4>
      </vt:variant>
      <vt:variant>
        <vt:i4>200</vt:i4>
      </vt:variant>
      <vt:variant>
        <vt:i4>0</vt:i4>
      </vt:variant>
      <vt:variant>
        <vt:i4>5</vt:i4>
      </vt:variant>
      <vt:variant>
        <vt:lpwstr/>
      </vt:variant>
      <vt:variant>
        <vt:lpwstr>_Toc185663743</vt:lpwstr>
      </vt:variant>
      <vt:variant>
        <vt:i4>1966133</vt:i4>
      </vt:variant>
      <vt:variant>
        <vt:i4>194</vt:i4>
      </vt:variant>
      <vt:variant>
        <vt:i4>0</vt:i4>
      </vt:variant>
      <vt:variant>
        <vt:i4>5</vt:i4>
      </vt:variant>
      <vt:variant>
        <vt:lpwstr/>
      </vt:variant>
      <vt:variant>
        <vt:lpwstr>_Toc185663742</vt:lpwstr>
      </vt:variant>
      <vt:variant>
        <vt:i4>1966133</vt:i4>
      </vt:variant>
      <vt:variant>
        <vt:i4>188</vt:i4>
      </vt:variant>
      <vt:variant>
        <vt:i4>0</vt:i4>
      </vt:variant>
      <vt:variant>
        <vt:i4>5</vt:i4>
      </vt:variant>
      <vt:variant>
        <vt:lpwstr/>
      </vt:variant>
      <vt:variant>
        <vt:lpwstr>_Toc185663741</vt:lpwstr>
      </vt:variant>
      <vt:variant>
        <vt:i4>1966133</vt:i4>
      </vt:variant>
      <vt:variant>
        <vt:i4>182</vt:i4>
      </vt:variant>
      <vt:variant>
        <vt:i4>0</vt:i4>
      </vt:variant>
      <vt:variant>
        <vt:i4>5</vt:i4>
      </vt:variant>
      <vt:variant>
        <vt:lpwstr/>
      </vt:variant>
      <vt:variant>
        <vt:lpwstr>_Toc185663740</vt:lpwstr>
      </vt:variant>
      <vt:variant>
        <vt:i4>1638453</vt:i4>
      </vt:variant>
      <vt:variant>
        <vt:i4>176</vt:i4>
      </vt:variant>
      <vt:variant>
        <vt:i4>0</vt:i4>
      </vt:variant>
      <vt:variant>
        <vt:i4>5</vt:i4>
      </vt:variant>
      <vt:variant>
        <vt:lpwstr/>
      </vt:variant>
      <vt:variant>
        <vt:lpwstr>_Toc185663739</vt:lpwstr>
      </vt:variant>
      <vt:variant>
        <vt:i4>1638453</vt:i4>
      </vt:variant>
      <vt:variant>
        <vt:i4>170</vt:i4>
      </vt:variant>
      <vt:variant>
        <vt:i4>0</vt:i4>
      </vt:variant>
      <vt:variant>
        <vt:i4>5</vt:i4>
      </vt:variant>
      <vt:variant>
        <vt:lpwstr/>
      </vt:variant>
      <vt:variant>
        <vt:lpwstr>_Toc185663738</vt:lpwstr>
      </vt:variant>
      <vt:variant>
        <vt:i4>1638453</vt:i4>
      </vt:variant>
      <vt:variant>
        <vt:i4>164</vt:i4>
      </vt:variant>
      <vt:variant>
        <vt:i4>0</vt:i4>
      </vt:variant>
      <vt:variant>
        <vt:i4>5</vt:i4>
      </vt:variant>
      <vt:variant>
        <vt:lpwstr/>
      </vt:variant>
      <vt:variant>
        <vt:lpwstr>_Toc185663737</vt:lpwstr>
      </vt:variant>
      <vt:variant>
        <vt:i4>1638453</vt:i4>
      </vt:variant>
      <vt:variant>
        <vt:i4>158</vt:i4>
      </vt:variant>
      <vt:variant>
        <vt:i4>0</vt:i4>
      </vt:variant>
      <vt:variant>
        <vt:i4>5</vt:i4>
      </vt:variant>
      <vt:variant>
        <vt:lpwstr/>
      </vt:variant>
      <vt:variant>
        <vt:lpwstr>_Toc185663736</vt:lpwstr>
      </vt:variant>
      <vt:variant>
        <vt:i4>1638453</vt:i4>
      </vt:variant>
      <vt:variant>
        <vt:i4>152</vt:i4>
      </vt:variant>
      <vt:variant>
        <vt:i4>0</vt:i4>
      </vt:variant>
      <vt:variant>
        <vt:i4>5</vt:i4>
      </vt:variant>
      <vt:variant>
        <vt:lpwstr/>
      </vt:variant>
      <vt:variant>
        <vt:lpwstr>_Toc185663735</vt:lpwstr>
      </vt:variant>
      <vt:variant>
        <vt:i4>1638453</vt:i4>
      </vt:variant>
      <vt:variant>
        <vt:i4>146</vt:i4>
      </vt:variant>
      <vt:variant>
        <vt:i4>0</vt:i4>
      </vt:variant>
      <vt:variant>
        <vt:i4>5</vt:i4>
      </vt:variant>
      <vt:variant>
        <vt:lpwstr/>
      </vt:variant>
      <vt:variant>
        <vt:lpwstr>_Toc185663734</vt:lpwstr>
      </vt:variant>
      <vt:variant>
        <vt:i4>1638453</vt:i4>
      </vt:variant>
      <vt:variant>
        <vt:i4>140</vt:i4>
      </vt:variant>
      <vt:variant>
        <vt:i4>0</vt:i4>
      </vt:variant>
      <vt:variant>
        <vt:i4>5</vt:i4>
      </vt:variant>
      <vt:variant>
        <vt:lpwstr/>
      </vt:variant>
      <vt:variant>
        <vt:lpwstr>_Toc185663733</vt:lpwstr>
      </vt:variant>
      <vt:variant>
        <vt:i4>1638453</vt:i4>
      </vt:variant>
      <vt:variant>
        <vt:i4>134</vt:i4>
      </vt:variant>
      <vt:variant>
        <vt:i4>0</vt:i4>
      </vt:variant>
      <vt:variant>
        <vt:i4>5</vt:i4>
      </vt:variant>
      <vt:variant>
        <vt:lpwstr/>
      </vt:variant>
      <vt:variant>
        <vt:lpwstr>_Toc185663732</vt:lpwstr>
      </vt:variant>
      <vt:variant>
        <vt:i4>1638453</vt:i4>
      </vt:variant>
      <vt:variant>
        <vt:i4>128</vt:i4>
      </vt:variant>
      <vt:variant>
        <vt:i4>0</vt:i4>
      </vt:variant>
      <vt:variant>
        <vt:i4>5</vt:i4>
      </vt:variant>
      <vt:variant>
        <vt:lpwstr/>
      </vt:variant>
      <vt:variant>
        <vt:lpwstr>_Toc185663731</vt:lpwstr>
      </vt:variant>
      <vt:variant>
        <vt:i4>1638453</vt:i4>
      </vt:variant>
      <vt:variant>
        <vt:i4>122</vt:i4>
      </vt:variant>
      <vt:variant>
        <vt:i4>0</vt:i4>
      </vt:variant>
      <vt:variant>
        <vt:i4>5</vt:i4>
      </vt:variant>
      <vt:variant>
        <vt:lpwstr/>
      </vt:variant>
      <vt:variant>
        <vt:lpwstr>_Toc185663730</vt:lpwstr>
      </vt:variant>
      <vt:variant>
        <vt:i4>1572917</vt:i4>
      </vt:variant>
      <vt:variant>
        <vt:i4>116</vt:i4>
      </vt:variant>
      <vt:variant>
        <vt:i4>0</vt:i4>
      </vt:variant>
      <vt:variant>
        <vt:i4>5</vt:i4>
      </vt:variant>
      <vt:variant>
        <vt:lpwstr/>
      </vt:variant>
      <vt:variant>
        <vt:lpwstr>_Toc185663729</vt:lpwstr>
      </vt:variant>
      <vt:variant>
        <vt:i4>1572917</vt:i4>
      </vt:variant>
      <vt:variant>
        <vt:i4>110</vt:i4>
      </vt:variant>
      <vt:variant>
        <vt:i4>0</vt:i4>
      </vt:variant>
      <vt:variant>
        <vt:i4>5</vt:i4>
      </vt:variant>
      <vt:variant>
        <vt:lpwstr/>
      </vt:variant>
      <vt:variant>
        <vt:lpwstr>_Toc185663728</vt:lpwstr>
      </vt:variant>
      <vt:variant>
        <vt:i4>1572917</vt:i4>
      </vt:variant>
      <vt:variant>
        <vt:i4>104</vt:i4>
      </vt:variant>
      <vt:variant>
        <vt:i4>0</vt:i4>
      </vt:variant>
      <vt:variant>
        <vt:i4>5</vt:i4>
      </vt:variant>
      <vt:variant>
        <vt:lpwstr/>
      </vt:variant>
      <vt:variant>
        <vt:lpwstr>_Toc185663727</vt:lpwstr>
      </vt:variant>
      <vt:variant>
        <vt:i4>1572917</vt:i4>
      </vt:variant>
      <vt:variant>
        <vt:i4>98</vt:i4>
      </vt:variant>
      <vt:variant>
        <vt:i4>0</vt:i4>
      </vt:variant>
      <vt:variant>
        <vt:i4>5</vt:i4>
      </vt:variant>
      <vt:variant>
        <vt:lpwstr/>
      </vt:variant>
      <vt:variant>
        <vt:lpwstr>_Toc185663726</vt:lpwstr>
      </vt:variant>
      <vt:variant>
        <vt:i4>1572917</vt:i4>
      </vt:variant>
      <vt:variant>
        <vt:i4>92</vt:i4>
      </vt:variant>
      <vt:variant>
        <vt:i4>0</vt:i4>
      </vt:variant>
      <vt:variant>
        <vt:i4>5</vt:i4>
      </vt:variant>
      <vt:variant>
        <vt:lpwstr/>
      </vt:variant>
      <vt:variant>
        <vt:lpwstr>_Toc185663725</vt:lpwstr>
      </vt:variant>
      <vt:variant>
        <vt:i4>1572917</vt:i4>
      </vt:variant>
      <vt:variant>
        <vt:i4>86</vt:i4>
      </vt:variant>
      <vt:variant>
        <vt:i4>0</vt:i4>
      </vt:variant>
      <vt:variant>
        <vt:i4>5</vt:i4>
      </vt:variant>
      <vt:variant>
        <vt:lpwstr/>
      </vt:variant>
      <vt:variant>
        <vt:lpwstr>_Toc185663724</vt:lpwstr>
      </vt:variant>
      <vt:variant>
        <vt:i4>1572917</vt:i4>
      </vt:variant>
      <vt:variant>
        <vt:i4>80</vt:i4>
      </vt:variant>
      <vt:variant>
        <vt:i4>0</vt:i4>
      </vt:variant>
      <vt:variant>
        <vt:i4>5</vt:i4>
      </vt:variant>
      <vt:variant>
        <vt:lpwstr/>
      </vt:variant>
      <vt:variant>
        <vt:lpwstr>_Toc185663723</vt:lpwstr>
      </vt:variant>
      <vt:variant>
        <vt:i4>1572917</vt:i4>
      </vt:variant>
      <vt:variant>
        <vt:i4>74</vt:i4>
      </vt:variant>
      <vt:variant>
        <vt:i4>0</vt:i4>
      </vt:variant>
      <vt:variant>
        <vt:i4>5</vt:i4>
      </vt:variant>
      <vt:variant>
        <vt:lpwstr/>
      </vt:variant>
      <vt:variant>
        <vt:lpwstr>_Toc185663722</vt:lpwstr>
      </vt:variant>
      <vt:variant>
        <vt:i4>1572917</vt:i4>
      </vt:variant>
      <vt:variant>
        <vt:i4>68</vt:i4>
      </vt:variant>
      <vt:variant>
        <vt:i4>0</vt:i4>
      </vt:variant>
      <vt:variant>
        <vt:i4>5</vt:i4>
      </vt:variant>
      <vt:variant>
        <vt:lpwstr/>
      </vt:variant>
      <vt:variant>
        <vt:lpwstr>_Toc185663721</vt:lpwstr>
      </vt:variant>
      <vt:variant>
        <vt:i4>1572917</vt:i4>
      </vt:variant>
      <vt:variant>
        <vt:i4>62</vt:i4>
      </vt:variant>
      <vt:variant>
        <vt:i4>0</vt:i4>
      </vt:variant>
      <vt:variant>
        <vt:i4>5</vt:i4>
      </vt:variant>
      <vt:variant>
        <vt:lpwstr/>
      </vt:variant>
      <vt:variant>
        <vt:lpwstr>_Toc185663720</vt:lpwstr>
      </vt:variant>
      <vt:variant>
        <vt:i4>1769525</vt:i4>
      </vt:variant>
      <vt:variant>
        <vt:i4>56</vt:i4>
      </vt:variant>
      <vt:variant>
        <vt:i4>0</vt:i4>
      </vt:variant>
      <vt:variant>
        <vt:i4>5</vt:i4>
      </vt:variant>
      <vt:variant>
        <vt:lpwstr/>
      </vt:variant>
      <vt:variant>
        <vt:lpwstr>_Toc185663719</vt:lpwstr>
      </vt:variant>
      <vt:variant>
        <vt:i4>1769525</vt:i4>
      </vt:variant>
      <vt:variant>
        <vt:i4>50</vt:i4>
      </vt:variant>
      <vt:variant>
        <vt:i4>0</vt:i4>
      </vt:variant>
      <vt:variant>
        <vt:i4>5</vt:i4>
      </vt:variant>
      <vt:variant>
        <vt:lpwstr/>
      </vt:variant>
      <vt:variant>
        <vt:lpwstr>_Toc185663718</vt:lpwstr>
      </vt:variant>
      <vt:variant>
        <vt:i4>1769525</vt:i4>
      </vt:variant>
      <vt:variant>
        <vt:i4>44</vt:i4>
      </vt:variant>
      <vt:variant>
        <vt:i4>0</vt:i4>
      </vt:variant>
      <vt:variant>
        <vt:i4>5</vt:i4>
      </vt:variant>
      <vt:variant>
        <vt:lpwstr/>
      </vt:variant>
      <vt:variant>
        <vt:lpwstr>_Toc185663717</vt:lpwstr>
      </vt:variant>
      <vt:variant>
        <vt:i4>1769525</vt:i4>
      </vt:variant>
      <vt:variant>
        <vt:i4>38</vt:i4>
      </vt:variant>
      <vt:variant>
        <vt:i4>0</vt:i4>
      </vt:variant>
      <vt:variant>
        <vt:i4>5</vt:i4>
      </vt:variant>
      <vt:variant>
        <vt:lpwstr/>
      </vt:variant>
      <vt:variant>
        <vt:lpwstr>_Toc185663716</vt:lpwstr>
      </vt:variant>
      <vt:variant>
        <vt:i4>1769525</vt:i4>
      </vt:variant>
      <vt:variant>
        <vt:i4>32</vt:i4>
      </vt:variant>
      <vt:variant>
        <vt:i4>0</vt:i4>
      </vt:variant>
      <vt:variant>
        <vt:i4>5</vt:i4>
      </vt:variant>
      <vt:variant>
        <vt:lpwstr/>
      </vt:variant>
      <vt:variant>
        <vt:lpwstr>_Toc185663715</vt:lpwstr>
      </vt:variant>
      <vt:variant>
        <vt:i4>1769525</vt:i4>
      </vt:variant>
      <vt:variant>
        <vt:i4>26</vt:i4>
      </vt:variant>
      <vt:variant>
        <vt:i4>0</vt:i4>
      </vt:variant>
      <vt:variant>
        <vt:i4>5</vt:i4>
      </vt:variant>
      <vt:variant>
        <vt:lpwstr/>
      </vt:variant>
      <vt:variant>
        <vt:lpwstr>_Toc185663714</vt:lpwstr>
      </vt:variant>
      <vt:variant>
        <vt:i4>1769525</vt:i4>
      </vt:variant>
      <vt:variant>
        <vt:i4>20</vt:i4>
      </vt:variant>
      <vt:variant>
        <vt:i4>0</vt:i4>
      </vt:variant>
      <vt:variant>
        <vt:i4>5</vt:i4>
      </vt:variant>
      <vt:variant>
        <vt:lpwstr/>
      </vt:variant>
      <vt:variant>
        <vt:lpwstr>_Toc185663713</vt:lpwstr>
      </vt:variant>
      <vt:variant>
        <vt:i4>1769525</vt:i4>
      </vt:variant>
      <vt:variant>
        <vt:i4>14</vt:i4>
      </vt:variant>
      <vt:variant>
        <vt:i4>0</vt:i4>
      </vt:variant>
      <vt:variant>
        <vt:i4>5</vt:i4>
      </vt:variant>
      <vt:variant>
        <vt:lpwstr/>
      </vt:variant>
      <vt:variant>
        <vt:lpwstr>_Toc185663712</vt:lpwstr>
      </vt:variant>
      <vt:variant>
        <vt:i4>1769525</vt:i4>
      </vt:variant>
      <vt:variant>
        <vt:i4>8</vt:i4>
      </vt:variant>
      <vt:variant>
        <vt:i4>0</vt:i4>
      </vt:variant>
      <vt:variant>
        <vt:i4>5</vt:i4>
      </vt:variant>
      <vt:variant>
        <vt:lpwstr/>
      </vt:variant>
      <vt:variant>
        <vt:lpwstr>_Toc185663711</vt:lpwstr>
      </vt:variant>
      <vt:variant>
        <vt:i4>1769525</vt:i4>
      </vt:variant>
      <vt:variant>
        <vt:i4>2</vt:i4>
      </vt:variant>
      <vt:variant>
        <vt:i4>0</vt:i4>
      </vt:variant>
      <vt:variant>
        <vt:i4>5</vt:i4>
      </vt:variant>
      <vt:variant>
        <vt:lpwstr/>
      </vt:variant>
      <vt:variant>
        <vt:lpwstr>_Toc185663710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 Schaefer</dc:creator>
  <cp:lastModifiedBy>F. Barry Knotts</cp:lastModifiedBy>
  <cp:revision>3</cp:revision>
  <cp:lastPrinted>2009-04-03T01:37:00Z</cp:lastPrinted>
  <dcterms:created xsi:type="dcterms:W3CDTF">2012-04-23T23:27:00Z</dcterms:created>
  <dcterms:modified xsi:type="dcterms:W3CDTF">2012-04-23T23:42:00Z</dcterms:modified>
</cp:coreProperties>
</file>